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7FA1" w14:textId="77777777" w:rsidR="008C7024" w:rsidRPr="00733249" w:rsidRDefault="008C7024">
      <w:pPr>
        <w:spacing w:line="276" w:lineRule="auto"/>
        <w:jc w:val="both"/>
        <w:rPr>
          <w:rFonts w:ascii="Calibri" w:eastAsia="Calibri" w:hAnsi="Calibri" w:cs="Calibri"/>
          <w:lang w:val="el-GR"/>
        </w:rPr>
      </w:pPr>
    </w:p>
    <w:p w14:paraId="612E0ABE" w14:textId="77777777" w:rsidR="008C7024" w:rsidRDefault="008C7024">
      <w:pPr>
        <w:spacing w:line="276" w:lineRule="auto"/>
        <w:jc w:val="both"/>
        <w:rPr>
          <w:rFonts w:ascii="Calibri" w:eastAsia="Calibri" w:hAnsi="Calibri" w:cs="Calibri"/>
        </w:rPr>
      </w:pPr>
    </w:p>
    <w:p w14:paraId="3E5F1143" w14:textId="77777777" w:rsidR="008C7024" w:rsidRDefault="008C7024">
      <w:pPr>
        <w:spacing w:line="276" w:lineRule="auto"/>
        <w:jc w:val="both"/>
        <w:rPr>
          <w:rFonts w:ascii="Calibri" w:eastAsia="Calibri" w:hAnsi="Calibri" w:cs="Calibri"/>
        </w:rPr>
      </w:pPr>
    </w:p>
    <w:p w14:paraId="602602F1" w14:textId="77777777" w:rsidR="008C7024" w:rsidRDefault="008C7024">
      <w:pPr>
        <w:spacing w:line="276" w:lineRule="auto"/>
        <w:jc w:val="both"/>
        <w:rPr>
          <w:rFonts w:ascii="Calibri" w:eastAsia="Calibri" w:hAnsi="Calibri" w:cs="Calibri"/>
        </w:rPr>
      </w:pPr>
    </w:p>
    <w:p w14:paraId="2D4BBBF5" w14:textId="77777777" w:rsidR="008C7024" w:rsidRDefault="008C7024">
      <w:pPr>
        <w:spacing w:line="276" w:lineRule="auto"/>
        <w:jc w:val="both"/>
        <w:rPr>
          <w:rFonts w:ascii="Calibri" w:eastAsia="Calibri" w:hAnsi="Calibri" w:cs="Calibri"/>
        </w:rPr>
      </w:pPr>
    </w:p>
    <w:p w14:paraId="4D7668C4" w14:textId="77777777" w:rsidR="008C7024" w:rsidRDefault="005C488D" w:rsidP="00733249">
      <w:pPr>
        <w:spacing w:line="276" w:lineRule="auto"/>
        <w:jc w:val="center"/>
        <w:rPr>
          <w:rFonts w:ascii="Calibri" w:eastAsia="Calibri" w:hAnsi="Calibri" w:cs="Calibri"/>
        </w:rPr>
      </w:pPr>
      <w:r>
        <w:rPr>
          <w:rFonts w:ascii="Calibri" w:eastAsia="Calibri" w:hAnsi="Calibri" w:cs="Calibri"/>
          <w:noProof/>
          <w:color w:val="000000"/>
          <w:lang w:val="fr-BE" w:eastAsia="fr-BE"/>
        </w:rPr>
        <w:drawing>
          <wp:inline distT="0" distB="0" distL="0" distR="0" wp14:anchorId="2FCA96E7" wp14:editId="0A0BDE3C">
            <wp:extent cx="4305300" cy="2305050"/>
            <wp:effectExtent l="0" t="0" r="0" b="0"/>
            <wp:docPr id="1"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11"/>
                    <a:srcRect/>
                    <a:stretch>
                      <a:fillRect/>
                    </a:stretch>
                  </pic:blipFill>
                  <pic:spPr>
                    <a:xfrm>
                      <a:off x="0" y="0"/>
                      <a:ext cx="4306137" cy="2305498"/>
                    </a:xfrm>
                    <a:prstGeom prst="rect">
                      <a:avLst/>
                    </a:prstGeom>
                    <a:ln/>
                  </pic:spPr>
                </pic:pic>
              </a:graphicData>
            </a:graphic>
          </wp:inline>
        </w:drawing>
      </w:r>
    </w:p>
    <w:p w14:paraId="529DFAF9" w14:textId="77777777" w:rsidR="008C7024" w:rsidRDefault="008C7024">
      <w:pPr>
        <w:spacing w:line="276" w:lineRule="auto"/>
        <w:jc w:val="both"/>
        <w:rPr>
          <w:rFonts w:ascii="Calibri" w:eastAsia="Calibri" w:hAnsi="Calibri" w:cs="Calibri"/>
          <w:color w:val="9CC3E5"/>
        </w:rPr>
      </w:pPr>
    </w:p>
    <w:p w14:paraId="11B1FF25" w14:textId="77777777" w:rsidR="008C7024" w:rsidRDefault="008C7024">
      <w:pPr>
        <w:spacing w:line="276" w:lineRule="auto"/>
        <w:jc w:val="both"/>
        <w:rPr>
          <w:rFonts w:ascii="Calibri" w:eastAsia="Calibri" w:hAnsi="Calibri" w:cs="Calibri"/>
          <w:color w:val="9CC3E5"/>
        </w:rPr>
      </w:pPr>
    </w:p>
    <w:p w14:paraId="7495FC5D" w14:textId="77777777" w:rsidR="008C7024" w:rsidRDefault="008C7024">
      <w:pPr>
        <w:spacing w:line="276" w:lineRule="auto"/>
        <w:jc w:val="both"/>
        <w:rPr>
          <w:rFonts w:ascii="Calibri" w:eastAsia="Calibri" w:hAnsi="Calibri" w:cs="Calibri"/>
          <w:color w:val="9CC3E5"/>
        </w:rPr>
      </w:pPr>
    </w:p>
    <w:p w14:paraId="38FF7864" w14:textId="1BD9F171" w:rsidR="008C7024" w:rsidRPr="009E3019" w:rsidRDefault="0024491D">
      <w:pPr>
        <w:spacing w:line="276" w:lineRule="auto"/>
        <w:jc w:val="center"/>
        <w:rPr>
          <w:rFonts w:ascii="Calibri" w:eastAsia="Calibri" w:hAnsi="Calibri" w:cs="Calibri"/>
          <w:color w:val="9CC3E5"/>
          <w:sz w:val="36"/>
          <w:szCs w:val="36"/>
          <w:lang w:val="fr-BE"/>
        </w:rPr>
      </w:pPr>
      <w:r w:rsidRPr="009E3019">
        <w:rPr>
          <w:rFonts w:ascii="Calibri" w:eastAsia="Calibri" w:hAnsi="Calibri" w:cs="Calibri"/>
          <w:color w:val="9CC3E5"/>
          <w:sz w:val="36"/>
          <w:szCs w:val="36"/>
          <w:lang w:val="fr-BE"/>
        </w:rPr>
        <w:br/>
        <w:t>IO1.3</w:t>
      </w:r>
      <w:r w:rsidR="009E3019">
        <w:rPr>
          <w:rFonts w:ascii="Calibri" w:eastAsia="Calibri" w:hAnsi="Calibri" w:cs="Calibri"/>
          <w:color w:val="9CC3E5"/>
          <w:sz w:val="36"/>
          <w:szCs w:val="36"/>
          <w:lang w:val="fr-BE"/>
        </w:rPr>
        <w:t> </w:t>
      </w:r>
      <w:r w:rsidRPr="009E3019">
        <w:rPr>
          <w:rFonts w:ascii="Calibri" w:eastAsia="Calibri" w:hAnsi="Calibri" w:cs="Calibri"/>
          <w:color w:val="9CC3E5"/>
          <w:sz w:val="36"/>
          <w:szCs w:val="36"/>
          <w:lang w:val="fr-BE"/>
        </w:rPr>
        <w:t xml:space="preserve">: </w:t>
      </w:r>
      <w:r w:rsidR="009E3019">
        <w:rPr>
          <w:rFonts w:ascii="Calibri" w:eastAsia="Calibri" w:hAnsi="Calibri" w:cs="Calibri"/>
          <w:color w:val="9CC3E5"/>
          <w:sz w:val="36"/>
          <w:szCs w:val="36"/>
          <w:lang w:val="fr-BE"/>
        </w:rPr>
        <w:t>Situation actuelle et Bonnes Pratiques</w:t>
      </w:r>
      <w:r w:rsidRPr="009E3019">
        <w:rPr>
          <w:rFonts w:ascii="Calibri" w:eastAsia="Calibri" w:hAnsi="Calibri" w:cs="Calibri"/>
          <w:color w:val="9CC3E5"/>
          <w:sz w:val="36"/>
          <w:szCs w:val="36"/>
          <w:lang w:val="fr-BE"/>
        </w:rPr>
        <w:t xml:space="preserve"> </w:t>
      </w:r>
      <w:r w:rsidR="009E3019">
        <w:rPr>
          <w:rFonts w:ascii="Calibri" w:eastAsia="Calibri" w:hAnsi="Calibri" w:cs="Calibri"/>
          <w:color w:val="9CC3E5"/>
          <w:sz w:val="36"/>
          <w:szCs w:val="36"/>
          <w:lang w:val="fr-BE"/>
        </w:rPr>
        <w:t>pour combattre la v</w:t>
      </w:r>
      <w:r w:rsidRPr="009E3019">
        <w:rPr>
          <w:rFonts w:ascii="Calibri" w:eastAsia="Calibri" w:hAnsi="Calibri" w:cs="Calibri"/>
          <w:color w:val="9CC3E5"/>
          <w:sz w:val="36"/>
          <w:szCs w:val="36"/>
          <w:lang w:val="fr-BE"/>
        </w:rPr>
        <w:t xml:space="preserve">iolence </w:t>
      </w:r>
      <w:r w:rsidR="009E3019">
        <w:rPr>
          <w:rFonts w:ascii="Calibri" w:eastAsia="Calibri" w:hAnsi="Calibri" w:cs="Calibri"/>
          <w:color w:val="9CC3E5"/>
          <w:sz w:val="36"/>
          <w:szCs w:val="36"/>
          <w:lang w:val="fr-BE"/>
        </w:rPr>
        <w:t>contre les femmes athlètes</w:t>
      </w:r>
      <w:r w:rsidRPr="009E3019">
        <w:rPr>
          <w:rFonts w:ascii="Calibri" w:eastAsia="Calibri" w:hAnsi="Calibri" w:cs="Calibri"/>
          <w:color w:val="9CC3E5"/>
          <w:sz w:val="36"/>
          <w:szCs w:val="36"/>
          <w:lang w:val="fr-BE"/>
        </w:rPr>
        <w:t xml:space="preserve"> (version</w:t>
      </w:r>
      <w:r w:rsidR="009E3019">
        <w:rPr>
          <w:rFonts w:ascii="Calibri" w:eastAsia="Calibri" w:hAnsi="Calibri" w:cs="Calibri"/>
          <w:color w:val="9CC3E5"/>
          <w:sz w:val="36"/>
          <w:szCs w:val="36"/>
          <w:lang w:val="fr-BE"/>
        </w:rPr>
        <w:t xml:space="preserve"> finale</w:t>
      </w:r>
      <w:r w:rsidRPr="009E3019">
        <w:rPr>
          <w:rFonts w:ascii="Calibri" w:eastAsia="Calibri" w:hAnsi="Calibri" w:cs="Calibri"/>
          <w:color w:val="9CC3E5"/>
          <w:sz w:val="36"/>
          <w:szCs w:val="36"/>
          <w:lang w:val="fr-BE"/>
        </w:rPr>
        <w:t>)</w:t>
      </w:r>
    </w:p>
    <w:p w14:paraId="3BBA70DD" w14:textId="77777777" w:rsidR="008C7024" w:rsidRPr="009E3019" w:rsidRDefault="008C7024">
      <w:pPr>
        <w:spacing w:line="276" w:lineRule="auto"/>
        <w:jc w:val="center"/>
        <w:rPr>
          <w:rFonts w:ascii="Calibri" w:eastAsia="Calibri" w:hAnsi="Calibri" w:cs="Calibri"/>
          <w:color w:val="9CC3E5"/>
          <w:sz w:val="36"/>
          <w:szCs w:val="36"/>
          <w:lang w:val="fr-BE"/>
        </w:rPr>
      </w:pPr>
    </w:p>
    <w:p w14:paraId="7A88B4A2" w14:textId="77777777" w:rsidR="008C7024" w:rsidRPr="009E3019" w:rsidRDefault="0024491D">
      <w:pPr>
        <w:spacing w:line="276" w:lineRule="auto"/>
        <w:jc w:val="center"/>
        <w:rPr>
          <w:rFonts w:ascii="Calibri" w:eastAsia="Calibri" w:hAnsi="Calibri" w:cs="Calibri"/>
          <w:color w:val="9CC3E5"/>
          <w:sz w:val="36"/>
          <w:szCs w:val="36"/>
          <w:lang w:val="fr-BE"/>
        </w:rPr>
      </w:pPr>
      <w:proofErr w:type="spellStart"/>
      <w:r w:rsidRPr="009E3019">
        <w:rPr>
          <w:rFonts w:ascii="Calibri" w:eastAsia="Calibri" w:hAnsi="Calibri" w:cs="Calibri"/>
          <w:color w:val="9CC3E5"/>
          <w:sz w:val="36"/>
          <w:szCs w:val="36"/>
          <w:lang w:val="fr-BE"/>
        </w:rPr>
        <w:t>Cyprus</w:t>
      </w:r>
      <w:proofErr w:type="spellEnd"/>
      <w:r w:rsidRPr="009E3019">
        <w:rPr>
          <w:rFonts w:ascii="Calibri" w:eastAsia="Calibri" w:hAnsi="Calibri" w:cs="Calibri"/>
          <w:color w:val="9CC3E5"/>
          <w:sz w:val="36"/>
          <w:szCs w:val="36"/>
          <w:lang w:val="fr-BE"/>
        </w:rPr>
        <w:t xml:space="preserve"> </w:t>
      </w:r>
      <w:proofErr w:type="spellStart"/>
      <w:r w:rsidRPr="009E3019">
        <w:rPr>
          <w:rFonts w:ascii="Calibri" w:eastAsia="Calibri" w:hAnsi="Calibri" w:cs="Calibri"/>
          <w:color w:val="9CC3E5"/>
          <w:sz w:val="36"/>
          <w:szCs w:val="36"/>
          <w:lang w:val="fr-BE"/>
        </w:rPr>
        <w:t>University</w:t>
      </w:r>
      <w:proofErr w:type="spellEnd"/>
      <w:r w:rsidRPr="009E3019">
        <w:rPr>
          <w:rFonts w:ascii="Calibri" w:eastAsia="Calibri" w:hAnsi="Calibri" w:cs="Calibri"/>
          <w:color w:val="9CC3E5"/>
          <w:sz w:val="36"/>
          <w:szCs w:val="36"/>
          <w:lang w:val="fr-BE"/>
        </w:rPr>
        <w:t xml:space="preserve"> of </w:t>
      </w:r>
      <w:proofErr w:type="spellStart"/>
      <w:r w:rsidRPr="009E3019">
        <w:rPr>
          <w:rFonts w:ascii="Calibri" w:eastAsia="Calibri" w:hAnsi="Calibri" w:cs="Calibri"/>
          <w:color w:val="9CC3E5"/>
          <w:sz w:val="36"/>
          <w:szCs w:val="36"/>
          <w:lang w:val="fr-BE"/>
        </w:rPr>
        <w:t>Technology</w:t>
      </w:r>
      <w:proofErr w:type="spellEnd"/>
    </w:p>
    <w:p w14:paraId="6986AFB2" w14:textId="77777777" w:rsidR="008C7024" w:rsidRDefault="008C7024">
      <w:pPr>
        <w:spacing w:line="276" w:lineRule="auto"/>
        <w:jc w:val="both"/>
        <w:rPr>
          <w:rFonts w:ascii="Calibri" w:eastAsia="Calibri" w:hAnsi="Calibri" w:cs="Calibri"/>
        </w:rPr>
      </w:pPr>
    </w:p>
    <w:p w14:paraId="6F0F41D0" w14:textId="77777777" w:rsidR="008C7024" w:rsidRDefault="008C7024">
      <w:pPr>
        <w:spacing w:line="276" w:lineRule="auto"/>
        <w:jc w:val="both"/>
        <w:rPr>
          <w:rFonts w:ascii="Calibri" w:eastAsia="Calibri" w:hAnsi="Calibri" w:cs="Calibri"/>
        </w:rPr>
      </w:pPr>
    </w:p>
    <w:p w14:paraId="375CB5F5" w14:textId="77777777" w:rsidR="008C7024" w:rsidRDefault="008C7024">
      <w:pPr>
        <w:spacing w:line="276" w:lineRule="auto"/>
        <w:jc w:val="both"/>
        <w:rPr>
          <w:rFonts w:ascii="Calibri" w:eastAsia="Calibri" w:hAnsi="Calibri" w:cs="Calibri"/>
        </w:rPr>
      </w:pPr>
    </w:p>
    <w:p w14:paraId="7ABD5955" w14:textId="77777777" w:rsidR="008C7024" w:rsidRDefault="008C7024">
      <w:pPr>
        <w:spacing w:line="276" w:lineRule="auto"/>
        <w:jc w:val="both"/>
        <w:rPr>
          <w:rFonts w:ascii="Calibri" w:eastAsia="Calibri" w:hAnsi="Calibri" w:cs="Calibri"/>
        </w:rPr>
      </w:pPr>
    </w:p>
    <w:p w14:paraId="4D191035" w14:textId="77777777" w:rsidR="008C7024" w:rsidRDefault="008C7024">
      <w:pPr>
        <w:spacing w:line="276" w:lineRule="auto"/>
        <w:jc w:val="both"/>
        <w:rPr>
          <w:rFonts w:ascii="Calibri" w:eastAsia="Calibri" w:hAnsi="Calibri" w:cs="Calibri"/>
        </w:rPr>
      </w:pPr>
    </w:p>
    <w:p w14:paraId="558FA4AF" w14:textId="77777777" w:rsidR="008C7024" w:rsidRDefault="008C7024">
      <w:pPr>
        <w:spacing w:line="276" w:lineRule="auto"/>
        <w:jc w:val="both"/>
        <w:rPr>
          <w:rFonts w:ascii="Calibri" w:eastAsia="Calibri" w:hAnsi="Calibri" w:cs="Calibri"/>
        </w:rPr>
      </w:pPr>
    </w:p>
    <w:p w14:paraId="02ADA8D7" w14:textId="77777777" w:rsidR="008C7024" w:rsidRDefault="008C7024">
      <w:pPr>
        <w:spacing w:line="276" w:lineRule="auto"/>
        <w:jc w:val="both"/>
        <w:rPr>
          <w:rFonts w:ascii="Calibri" w:eastAsia="Calibri" w:hAnsi="Calibri" w:cs="Calibri"/>
        </w:rPr>
      </w:pPr>
    </w:p>
    <w:p w14:paraId="5B32FCB9" w14:textId="77777777" w:rsidR="008C7024" w:rsidRDefault="008C7024">
      <w:pPr>
        <w:spacing w:line="276" w:lineRule="auto"/>
        <w:jc w:val="both"/>
        <w:rPr>
          <w:rFonts w:ascii="Calibri" w:eastAsia="Calibri" w:hAnsi="Calibri" w:cs="Calibri"/>
        </w:rPr>
      </w:pPr>
    </w:p>
    <w:p w14:paraId="4E161D06" w14:textId="512BE416" w:rsidR="008C7024" w:rsidRDefault="00FE1A7C">
      <w:pPr>
        <w:spacing w:line="276" w:lineRule="auto"/>
        <w:jc w:val="center"/>
        <w:rPr>
          <w:rFonts w:ascii="Calibri" w:eastAsia="Calibri" w:hAnsi="Calibri" w:cs="Calibri"/>
        </w:rPr>
      </w:pPr>
      <w:r>
        <w:rPr>
          <w:rFonts w:ascii="Calibri" w:eastAsia="Calibri" w:hAnsi="Calibri" w:cs="Calibri"/>
        </w:rPr>
        <w:t>Jan</w:t>
      </w:r>
      <w:r w:rsidR="009E3019">
        <w:rPr>
          <w:rFonts w:ascii="Calibri" w:eastAsia="Calibri" w:hAnsi="Calibri" w:cs="Calibri"/>
        </w:rPr>
        <w:t>vier</w:t>
      </w:r>
      <w:r w:rsidR="0024491D">
        <w:rPr>
          <w:rFonts w:ascii="Calibri" w:eastAsia="Calibri" w:hAnsi="Calibri" w:cs="Calibri"/>
        </w:rPr>
        <w:t xml:space="preserve"> 202</w:t>
      </w:r>
      <w:r>
        <w:rPr>
          <w:rFonts w:ascii="Calibri" w:eastAsia="Calibri" w:hAnsi="Calibri" w:cs="Calibri"/>
        </w:rPr>
        <w:t>2</w:t>
      </w:r>
    </w:p>
    <w:p w14:paraId="41645B87" w14:textId="77777777" w:rsidR="008C7024" w:rsidRDefault="008C7024">
      <w:pPr>
        <w:spacing w:line="276" w:lineRule="auto"/>
        <w:jc w:val="both"/>
        <w:rPr>
          <w:rFonts w:ascii="Calibri" w:eastAsia="Calibri" w:hAnsi="Calibri" w:cs="Calibri"/>
        </w:rPr>
      </w:pPr>
    </w:p>
    <w:p w14:paraId="4218168C" w14:textId="77777777" w:rsidR="008C7024" w:rsidRDefault="008C7024">
      <w:pPr>
        <w:spacing w:line="276" w:lineRule="auto"/>
        <w:jc w:val="both"/>
        <w:rPr>
          <w:rFonts w:ascii="Calibri" w:eastAsia="Calibri" w:hAnsi="Calibri" w:cs="Calibri"/>
        </w:rPr>
      </w:pPr>
    </w:p>
    <w:p w14:paraId="3125BDCB" w14:textId="77777777" w:rsidR="008C7024" w:rsidRDefault="008C7024">
      <w:pPr>
        <w:spacing w:line="276" w:lineRule="auto"/>
        <w:jc w:val="both"/>
        <w:rPr>
          <w:rFonts w:ascii="Calibri" w:eastAsia="Calibri" w:hAnsi="Calibri" w:cs="Calibri"/>
        </w:rPr>
      </w:pPr>
    </w:p>
    <w:p w14:paraId="0FEEF2C9" w14:textId="77777777" w:rsidR="008C7024" w:rsidRDefault="008C7024">
      <w:pPr>
        <w:spacing w:line="276" w:lineRule="auto"/>
        <w:jc w:val="both"/>
        <w:rPr>
          <w:rFonts w:ascii="Calibri" w:eastAsia="Calibri" w:hAnsi="Calibri" w:cs="Calibri"/>
        </w:rPr>
      </w:pPr>
    </w:p>
    <w:p w14:paraId="5CE4BAEC" w14:textId="77777777" w:rsidR="008C7024" w:rsidRDefault="008C7024">
      <w:pPr>
        <w:spacing w:line="276" w:lineRule="auto"/>
        <w:jc w:val="both"/>
        <w:rPr>
          <w:rFonts w:ascii="Calibri" w:eastAsia="Calibri" w:hAnsi="Calibri" w:cs="Calibri"/>
        </w:rPr>
      </w:pPr>
    </w:p>
    <w:p w14:paraId="4DE3C886" w14:textId="77777777" w:rsidR="008C7024" w:rsidRDefault="008C7024">
      <w:pPr>
        <w:spacing w:line="276" w:lineRule="auto"/>
        <w:jc w:val="both"/>
        <w:rPr>
          <w:rFonts w:ascii="Calibri" w:eastAsia="Calibri" w:hAnsi="Calibri" w:cs="Calibri"/>
        </w:rPr>
      </w:pPr>
    </w:p>
    <w:p w14:paraId="36909FE3" w14:textId="77777777" w:rsidR="008C7024" w:rsidRDefault="0024491D">
      <w:pPr>
        <w:keepNext/>
        <w:keepLines/>
        <w:pBdr>
          <w:top w:val="nil"/>
          <w:left w:val="nil"/>
          <w:bottom w:val="nil"/>
          <w:right w:val="nil"/>
          <w:between w:val="nil"/>
        </w:pBdr>
        <w:spacing w:before="480" w:line="276" w:lineRule="auto"/>
        <w:jc w:val="both"/>
        <w:rPr>
          <w:rFonts w:ascii="Calibri" w:eastAsia="Calibri" w:hAnsi="Calibri" w:cs="Calibri"/>
          <w:color w:val="2F5496"/>
        </w:rPr>
      </w:pPr>
      <w:r>
        <w:rPr>
          <w:rFonts w:ascii="Calibri" w:eastAsia="Calibri" w:hAnsi="Calibri" w:cs="Calibri"/>
          <w:color w:val="2F5496"/>
        </w:rPr>
        <w:lastRenderedPageBreak/>
        <w:t>Table of Contents</w:t>
      </w:r>
    </w:p>
    <w:sdt>
      <w:sdtPr>
        <w:rPr>
          <w:rFonts w:ascii="Times New Roman" w:hAnsi="Times New Roman" w:cs="Times New Roman"/>
          <w:b w:val="0"/>
          <w:bCs w:val="0"/>
          <w:caps w:val="0"/>
          <w:sz w:val="24"/>
          <w:szCs w:val="24"/>
          <w:u w:val="none"/>
        </w:rPr>
        <w:id w:val="-1095695079"/>
        <w:docPartObj>
          <w:docPartGallery w:val="Table of Contents"/>
          <w:docPartUnique/>
        </w:docPartObj>
      </w:sdtPr>
      <w:sdtEndPr/>
      <w:sdtContent>
        <w:p w14:paraId="65A02ED9" w14:textId="17AAF845" w:rsidR="00842FB2" w:rsidRDefault="0024491D">
          <w:pPr>
            <w:pStyle w:val="TM1"/>
            <w:tabs>
              <w:tab w:val="right" w:pos="9062"/>
            </w:tabs>
            <w:rPr>
              <w:rFonts w:eastAsiaTheme="minorEastAsia" w:cstheme="minorBidi"/>
              <w:b w:val="0"/>
              <w:bCs w:val="0"/>
              <w:caps w:val="0"/>
              <w:noProof/>
              <w:u w:val="none"/>
              <w:lang w:val="fr-BE" w:eastAsia="fr-BE"/>
            </w:rPr>
          </w:pPr>
          <w:r>
            <w:fldChar w:fldCharType="begin"/>
          </w:r>
          <w:r>
            <w:instrText xml:space="preserve"> TOC \h \u \z </w:instrText>
          </w:r>
          <w:r>
            <w:fldChar w:fldCharType="separate"/>
          </w:r>
          <w:hyperlink w:anchor="_Toc98504600" w:history="1">
            <w:r w:rsidR="00842FB2" w:rsidRPr="00D62CFA">
              <w:rPr>
                <w:rStyle w:val="Lienhypertexte"/>
                <w:noProof/>
                <w:lang w:val="fr-BE"/>
              </w:rPr>
              <w:t>Qui est EWA</w:t>
            </w:r>
            <w:r w:rsidR="00842FB2">
              <w:rPr>
                <w:noProof/>
                <w:webHidden/>
              </w:rPr>
              <w:tab/>
            </w:r>
            <w:r w:rsidR="00842FB2">
              <w:rPr>
                <w:noProof/>
                <w:webHidden/>
              </w:rPr>
              <w:fldChar w:fldCharType="begin"/>
            </w:r>
            <w:r w:rsidR="00842FB2">
              <w:rPr>
                <w:noProof/>
                <w:webHidden/>
              </w:rPr>
              <w:instrText xml:space="preserve"> PAGEREF _Toc98504600 \h </w:instrText>
            </w:r>
            <w:r w:rsidR="00842FB2">
              <w:rPr>
                <w:noProof/>
                <w:webHidden/>
              </w:rPr>
            </w:r>
            <w:r w:rsidR="00842FB2">
              <w:rPr>
                <w:noProof/>
                <w:webHidden/>
              </w:rPr>
              <w:fldChar w:fldCharType="separate"/>
            </w:r>
            <w:r w:rsidR="00842FB2">
              <w:rPr>
                <w:noProof/>
                <w:webHidden/>
              </w:rPr>
              <w:t>4</w:t>
            </w:r>
            <w:r w:rsidR="00842FB2">
              <w:rPr>
                <w:noProof/>
                <w:webHidden/>
              </w:rPr>
              <w:fldChar w:fldCharType="end"/>
            </w:r>
          </w:hyperlink>
        </w:p>
        <w:p w14:paraId="4D322BC0" w14:textId="25189BCD" w:rsidR="00842FB2" w:rsidRDefault="00842FB2">
          <w:pPr>
            <w:pStyle w:val="TM3"/>
            <w:tabs>
              <w:tab w:val="right" w:pos="9062"/>
            </w:tabs>
            <w:rPr>
              <w:rFonts w:eastAsiaTheme="minorEastAsia" w:cstheme="minorBidi"/>
              <w:smallCaps w:val="0"/>
              <w:noProof/>
              <w:lang w:val="fr-BE" w:eastAsia="fr-BE"/>
            </w:rPr>
          </w:pPr>
          <w:hyperlink w:anchor="_Toc98504601" w:history="1">
            <w:r w:rsidRPr="00D62CFA">
              <w:rPr>
                <w:rStyle w:val="Lienhypertexte"/>
                <w:noProof/>
                <w:lang w:val="fr-BE"/>
              </w:rPr>
              <w:t>Pourquoi nous le faisons</w:t>
            </w:r>
            <w:r>
              <w:rPr>
                <w:noProof/>
                <w:webHidden/>
              </w:rPr>
              <w:tab/>
            </w:r>
            <w:r>
              <w:rPr>
                <w:noProof/>
                <w:webHidden/>
              </w:rPr>
              <w:fldChar w:fldCharType="begin"/>
            </w:r>
            <w:r>
              <w:rPr>
                <w:noProof/>
                <w:webHidden/>
              </w:rPr>
              <w:instrText xml:space="preserve"> PAGEREF _Toc98504601 \h </w:instrText>
            </w:r>
            <w:r>
              <w:rPr>
                <w:noProof/>
                <w:webHidden/>
              </w:rPr>
            </w:r>
            <w:r>
              <w:rPr>
                <w:noProof/>
                <w:webHidden/>
              </w:rPr>
              <w:fldChar w:fldCharType="separate"/>
            </w:r>
            <w:r>
              <w:rPr>
                <w:noProof/>
                <w:webHidden/>
              </w:rPr>
              <w:t>4</w:t>
            </w:r>
            <w:r>
              <w:rPr>
                <w:noProof/>
                <w:webHidden/>
              </w:rPr>
              <w:fldChar w:fldCharType="end"/>
            </w:r>
          </w:hyperlink>
        </w:p>
        <w:p w14:paraId="18C53454" w14:textId="5DD69868" w:rsidR="00842FB2" w:rsidRDefault="00842FB2">
          <w:pPr>
            <w:pStyle w:val="TM3"/>
            <w:tabs>
              <w:tab w:val="right" w:pos="9062"/>
            </w:tabs>
            <w:rPr>
              <w:rFonts w:eastAsiaTheme="minorEastAsia" w:cstheme="minorBidi"/>
              <w:smallCaps w:val="0"/>
              <w:noProof/>
              <w:lang w:val="fr-BE" w:eastAsia="fr-BE"/>
            </w:rPr>
          </w:pPr>
          <w:hyperlink w:anchor="_Toc98504602" w:history="1">
            <w:r w:rsidRPr="00D62CFA">
              <w:rPr>
                <w:rStyle w:val="Lienhypertexte"/>
                <w:noProof/>
                <w:lang w:val="fr-BE"/>
              </w:rPr>
              <w:t>Avec qui nous le ferons</w:t>
            </w:r>
            <w:r>
              <w:rPr>
                <w:noProof/>
                <w:webHidden/>
              </w:rPr>
              <w:tab/>
            </w:r>
            <w:r>
              <w:rPr>
                <w:noProof/>
                <w:webHidden/>
              </w:rPr>
              <w:fldChar w:fldCharType="begin"/>
            </w:r>
            <w:r>
              <w:rPr>
                <w:noProof/>
                <w:webHidden/>
              </w:rPr>
              <w:instrText xml:space="preserve"> PAGEREF _Toc98504602 \h </w:instrText>
            </w:r>
            <w:r>
              <w:rPr>
                <w:noProof/>
                <w:webHidden/>
              </w:rPr>
            </w:r>
            <w:r>
              <w:rPr>
                <w:noProof/>
                <w:webHidden/>
              </w:rPr>
              <w:fldChar w:fldCharType="separate"/>
            </w:r>
            <w:r>
              <w:rPr>
                <w:noProof/>
                <w:webHidden/>
              </w:rPr>
              <w:t>4</w:t>
            </w:r>
            <w:r>
              <w:rPr>
                <w:noProof/>
                <w:webHidden/>
              </w:rPr>
              <w:fldChar w:fldCharType="end"/>
            </w:r>
          </w:hyperlink>
        </w:p>
        <w:p w14:paraId="60752A3E" w14:textId="7D9C7281" w:rsidR="00842FB2" w:rsidRDefault="00842FB2">
          <w:pPr>
            <w:pStyle w:val="TM3"/>
            <w:tabs>
              <w:tab w:val="right" w:pos="9062"/>
            </w:tabs>
            <w:rPr>
              <w:rFonts w:eastAsiaTheme="minorEastAsia" w:cstheme="minorBidi"/>
              <w:smallCaps w:val="0"/>
              <w:noProof/>
              <w:lang w:val="fr-BE" w:eastAsia="fr-BE"/>
            </w:rPr>
          </w:pPr>
          <w:hyperlink w:anchor="_Toc98504603" w:history="1">
            <w:r w:rsidRPr="00D62CFA">
              <w:rPr>
                <w:rStyle w:val="Lienhypertexte"/>
                <w:noProof/>
                <w:lang w:val="fr-BE"/>
              </w:rPr>
              <w:t>Ce que nous allons faire</w:t>
            </w:r>
            <w:r>
              <w:rPr>
                <w:noProof/>
                <w:webHidden/>
              </w:rPr>
              <w:tab/>
            </w:r>
            <w:r>
              <w:rPr>
                <w:noProof/>
                <w:webHidden/>
              </w:rPr>
              <w:fldChar w:fldCharType="begin"/>
            </w:r>
            <w:r>
              <w:rPr>
                <w:noProof/>
                <w:webHidden/>
              </w:rPr>
              <w:instrText xml:space="preserve"> PAGEREF _Toc98504603 \h </w:instrText>
            </w:r>
            <w:r>
              <w:rPr>
                <w:noProof/>
                <w:webHidden/>
              </w:rPr>
            </w:r>
            <w:r>
              <w:rPr>
                <w:noProof/>
                <w:webHidden/>
              </w:rPr>
              <w:fldChar w:fldCharType="separate"/>
            </w:r>
            <w:r>
              <w:rPr>
                <w:noProof/>
                <w:webHidden/>
              </w:rPr>
              <w:t>5</w:t>
            </w:r>
            <w:r>
              <w:rPr>
                <w:noProof/>
                <w:webHidden/>
              </w:rPr>
              <w:fldChar w:fldCharType="end"/>
            </w:r>
          </w:hyperlink>
        </w:p>
        <w:p w14:paraId="09E2816A" w14:textId="49CC8C2E" w:rsidR="00842FB2" w:rsidRDefault="00842FB2">
          <w:pPr>
            <w:pStyle w:val="TM3"/>
            <w:tabs>
              <w:tab w:val="right" w:pos="9062"/>
            </w:tabs>
            <w:rPr>
              <w:rFonts w:eastAsiaTheme="minorEastAsia" w:cstheme="minorBidi"/>
              <w:smallCaps w:val="0"/>
              <w:noProof/>
              <w:lang w:val="fr-BE" w:eastAsia="fr-BE"/>
            </w:rPr>
          </w:pPr>
          <w:hyperlink w:anchor="_Toc98504604" w:history="1">
            <w:r w:rsidRPr="00D62CFA">
              <w:rPr>
                <w:rStyle w:val="Lienhypertexte"/>
                <w:noProof/>
                <w:lang w:val="fr-BE"/>
              </w:rPr>
              <w:t>Partenaires du projet</w:t>
            </w:r>
            <w:r>
              <w:rPr>
                <w:noProof/>
                <w:webHidden/>
              </w:rPr>
              <w:tab/>
            </w:r>
            <w:r>
              <w:rPr>
                <w:noProof/>
                <w:webHidden/>
              </w:rPr>
              <w:fldChar w:fldCharType="begin"/>
            </w:r>
            <w:r>
              <w:rPr>
                <w:noProof/>
                <w:webHidden/>
              </w:rPr>
              <w:instrText xml:space="preserve"> PAGEREF _Toc98504604 \h </w:instrText>
            </w:r>
            <w:r>
              <w:rPr>
                <w:noProof/>
                <w:webHidden/>
              </w:rPr>
            </w:r>
            <w:r>
              <w:rPr>
                <w:noProof/>
                <w:webHidden/>
              </w:rPr>
              <w:fldChar w:fldCharType="separate"/>
            </w:r>
            <w:r>
              <w:rPr>
                <w:noProof/>
                <w:webHidden/>
              </w:rPr>
              <w:t>5</w:t>
            </w:r>
            <w:r>
              <w:rPr>
                <w:noProof/>
                <w:webHidden/>
              </w:rPr>
              <w:fldChar w:fldCharType="end"/>
            </w:r>
          </w:hyperlink>
        </w:p>
        <w:p w14:paraId="518B80C5" w14:textId="3A5A8358" w:rsidR="00842FB2" w:rsidRDefault="00842FB2">
          <w:pPr>
            <w:pStyle w:val="TM3"/>
            <w:tabs>
              <w:tab w:val="right" w:pos="9062"/>
            </w:tabs>
            <w:rPr>
              <w:rFonts w:eastAsiaTheme="minorEastAsia" w:cstheme="minorBidi"/>
              <w:smallCaps w:val="0"/>
              <w:noProof/>
              <w:lang w:val="fr-BE" w:eastAsia="fr-BE"/>
            </w:rPr>
          </w:pPr>
          <w:hyperlink w:anchor="_Toc98504605" w:history="1">
            <w:r w:rsidRPr="00D62CFA">
              <w:rPr>
                <w:rStyle w:val="Lienhypertexte"/>
                <w:noProof/>
                <w:lang w:val="fr-BE"/>
              </w:rPr>
              <w:t>Formes des abus et du harcèlement dans le sport</w:t>
            </w:r>
            <w:r>
              <w:rPr>
                <w:noProof/>
                <w:webHidden/>
              </w:rPr>
              <w:tab/>
            </w:r>
            <w:r>
              <w:rPr>
                <w:noProof/>
                <w:webHidden/>
              </w:rPr>
              <w:fldChar w:fldCharType="begin"/>
            </w:r>
            <w:r>
              <w:rPr>
                <w:noProof/>
                <w:webHidden/>
              </w:rPr>
              <w:instrText xml:space="preserve"> PAGEREF _Toc98504605 \h </w:instrText>
            </w:r>
            <w:r>
              <w:rPr>
                <w:noProof/>
                <w:webHidden/>
              </w:rPr>
            </w:r>
            <w:r>
              <w:rPr>
                <w:noProof/>
                <w:webHidden/>
              </w:rPr>
              <w:fldChar w:fldCharType="separate"/>
            </w:r>
            <w:r>
              <w:rPr>
                <w:noProof/>
                <w:webHidden/>
              </w:rPr>
              <w:t>6</w:t>
            </w:r>
            <w:r>
              <w:rPr>
                <w:noProof/>
                <w:webHidden/>
              </w:rPr>
              <w:fldChar w:fldCharType="end"/>
            </w:r>
          </w:hyperlink>
        </w:p>
        <w:p w14:paraId="6FD7E76C" w14:textId="14D121C1" w:rsidR="00842FB2" w:rsidRDefault="00842FB2">
          <w:pPr>
            <w:pStyle w:val="TM3"/>
            <w:tabs>
              <w:tab w:val="right" w:pos="9062"/>
            </w:tabs>
            <w:rPr>
              <w:rFonts w:eastAsiaTheme="minorEastAsia" w:cstheme="minorBidi"/>
              <w:smallCaps w:val="0"/>
              <w:noProof/>
              <w:lang w:val="fr-BE" w:eastAsia="fr-BE"/>
            </w:rPr>
          </w:pPr>
          <w:hyperlink w:anchor="_Toc98504606" w:history="1">
            <w:r w:rsidRPr="00D62CFA">
              <w:rPr>
                <w:rStyle w:val="Lienhypertexte"/>
                <w:noProof/>
                <w:lang w:val="fr-BE"/>
              </w:rPr>
              <w:t>L’approche</w:t>
            </w:r>
            <w:r>
              <w:rPr>
                <w:noProof/>
                <w:webHidden/>
              </w:rPr>
              <w:tab/>
            </w:r>
            <w:r>
              <w:rPr>
                <w:noProof/>
                <w:webHidden/>
              </w:rPr>
              <w:fldChar w:fldCharType="begin"/>
            </w:r>
            <w:r>
              <w:rPr>
                <w:noProof/>
                <w:webHidden/>
              </w:rPr>
              <w:instrText xml:space="preserve"> PAGEREF _Toc98504606 \h </w:instrText>
            </w:r>
            <w:r>
              <w:rPr>
                <w:noProof/>
                <w:webHidden/>
              </w:rPr>
            </w:r>
            <w:r>
              <w:rPr>
                <w:noProof/>
                <w:webHidden/>
              </w:rPr>
              <w:fldChar w:fldCharType="separate"/>
            </w:r>
            <w:r>
              <w:rPr>
                <w:noProof/>
                <w:webHidden/>
              </w:rPr>
              <w:t>7</w:t>
            </w:r>
            <w:r>
              <w:rPr>
                <w:noProof/>
                <w:webHidden/>
              </w:rPr>
              <w:fldChar w:fldCharType="end"/>
            </w:r>
          </w:hyperlink>
        </w:p>
        <w:p w14:paraId="48D5FC9D" w14:textId="69B78AFA" w:rsidR="00842FB2" w:rsidRDefault="00842FB2">
          <w:pPr>
            <w:pStyle w:val="TM1"/>
            <w:tabs>
              <w:tab w:val="left" w:pos="390"/>
              <w:tab w:val="right" w:pos="9062"/>
            </w:tabs>
            <w:rPr>
              <w:rFonts w:eastAsiaTheme="minorEastAsia" w:cstheme="minorBidi"/>
              <w:b w:val="0"/>
              <w:bCs w:val="0"/>
              <w:caps w:val="0"/>
              <w:noProof/>
              <w:u w:val="none"/>
              <w:lang w:val="fr-BE" w:eastAsia="fr-BE"/>
            </w:rPr>
          </w:pPr>
          <w:hyperlink w:anchor="_Toc98504607" w:history="1">
            <w:r w:rsidRPr="00D62CFA">
              <w:rPr>
                <w:rStyle w:val="Lienhypertexte"/>
                <w:rFonts w:ascii="Calibri" w:eastAsia="Calibri" w:hAnsi="Calibri" w:cs="Calibri"/>
                <w:noProof/>
                <w:lang w:val="fr-BE"/>
              </w:rPr>
              <w:t>1.</w:t>
            </w:r>
            <w:r>
              <w:rPr>
                <w:rFonts w:eastAsiaTheme="minorEastAsia" w:cstheme="minorBidi"/>
                <w:b w:val="0"/>
                <w:bCs w:val="0"/>
                <w:caps w:val="0"/>
                <w:noProof/>
                <w:u w:val="none"/>
                <w:lang w:val="fr-BE" w:eastAsia="fr-BE"/>
              </w:rPr>
              <w:tab/>
            </w:r>
            <w:r w:rsidRPr="00D62CFA">
              <w:rPr>
                <w:rStyle w:val="Lienhypertexte"/>
                <w:noProof/>
                <w:lang w:val="fr-BE"/>
              </w:rPr>
              <w:t>Leçons tirées du processus de dialogue civique</w:t>
            </w:r>
            <w:r>
              <w:rPr>
                <w:noProof/>
                <w:webHidden/>
              </w:rPr>
              <w:tab/>
            </w:r>
            <w:r>
              <w:rPr>
                <w:noProof/>
                <w:webHidden/>
              </w:rPr>
              <w:fldChar w:fldCharType="begin"/>
            </w:r>
            <w:r>
              <w:rPr>
                <w:noProof/>
                <w:webHidden/>
              </w:rPr>
              <w:instrText xml:space="preserve"> PAGEREF _Toc98504607 \h </w:instrText>
            </w:r>
            <w:r>
              <w:rPr>
                <w:noProof/>
                <w:webHidden/>
              </w:rPr>
            </w:r>
            <w:r>
              <w:rPr>
                <w:noProof/>
                <w:webHidden/>
              </w:rPr>
              <w:fldChar w:fldCharType="separate"/>
            </w:r>
            <w:r>
              <w:rPr>
                <w:noProof/>
                <w:webHidden/>
              </w:rPr>
              <w:t>9</w:t>
            </w:r>
            <w:r>
              <w:rPr>
                <w:noProof/>
                <w:webHidden/>
              </w:rPr>
              <w:fldChar w:fldCharType="end"/>
            </w:r>
          </w:hyperlink>
        </w:p>
        <w:p w14:paraId="5448FFE8" w14:textId="12F4071F" w:rsidR="00842FB2" w:rsidRDefault="00842FB2">
          <w:pPr>
            <w:pStyle w:val="TM2"/>
            <w:tabs>
              <w:tab w:val="left" w:pos="561"/>
              <w:tab w:val="right" w:pos="9062"/>
            </w:tabs>
            <w:rPr>
              <w:rFonts w:eastAsiaTheme="minorEastAsia" w:cstheme="minorBidi"/>
              <w:b w:val="0"/>
              <w:bCs w:val="0"/>
              <w:smallCaps w:val="0"/>
              <w:noProof/>
              <w:lang w:val="fr-BE" w:eastAsia="fr-BE"/>
            </w:rPr>
          </w:pPr>
          <w:hyperlink w:anchor="_Toc98504608" w:history="1">
            <w:r w:rsidRPr="00D62CFA">
              <w:rPr>
                <w:rStyle w:val="Lienhypertexte"/>
                <w:rFonts w:ascii="Calibri" w:eastAsia="Calibri" w:hAnsi="Calibri" w:cs="Calibri"/>
                <w:noProof/>
                <w:lang w:val="fr-BE"/>
              </w:rPr>
              <w:t>1.1.</w:t>
            </w:r>
            <w:r>
              <w:rPr>
                <w:rFonts w:eastAsiaTheme="minorEastAsia" w:cstheme="minorBidi"/>
                <w:b w:val="0"/>
                <w:bCs w:val="0"/>
                <w:smallCaps w:val="0"/>
                <w:noProof/>
                <w:lang w:val="fr-BE" w:eastAsia="fr-BE"/>
              </w:rPr>
              <w:tab/>
            </w:r>
            <w:r w:rsidRPr="00D62CFA">
              <w:rPr>
                <w:rStyle w:val="Lienhypertexte"/>
                <w:rFonts w:ascii="Calibri" w:eastAsia="Calibri" w:hAnsi="Calibri" w:cs="Calibri"/>
                <w:noProof/>
                <w:lang w:val="fr-BE"/>
              </w:rPr>
              <w:t>Les éléments clés d’une politique efficace pour lutter contre les discriminations fondées sur le genre dans le domaine du sport</w:t>
            </w:r>
            <w:r>
              <w:rPr>
                <w:noProof/>
                <w:webHidden/>
              </w:rPr>
              <w:tab/>
            </w:r>
            <w:r>
              <w:rPr>
                <w:noProof/>
                <w:webHidden/>
              </w:rPr>
              <w:fldChar w:fldCharType="begin"/>
            </w:r>
            <w:r>
              <w:rPr>
                <w:noProof/>
                <w:webHidden/>
              </w:rPr>
              <w:instrText xml:space="preserve"> PAGEREF _Toc98504608 \h </w:instrText>
            </w:r>
            <w:r>
              <w:rPr>
                <w:noProof/>
                <w:webHidden/>
              </w:rPr>
            </w:r>
            <w:r>
              <w:rPr>
                <w:noProof/>
                <w:webHidden/>
              </w:rPr>
              <w:fldChar w:fldCharType="separate"/>
            </w:r>
            <w:r>
              <w:rPr>
                <w:noProof/>
                <w:webHidden/>
              </w:rPr>
              <w:t>10</w:t>
            </w:r>
            <w:r>
              <w:rPr>
                <w:noProof/>
                <w:webHidden/>
              </w:rPr>
              <w:fldChar w:fldCharType="end"/>
            </w:r>
          </w:hyperlink>
        </w:p>
        <w:p w14:paraId="0F8E3E34" w14:textId="118FF4B0" w:rsidR="00842FB2" w:rsidRDefault="00842FB2">
          <w:pPr>
            <w:pStyle w:val="TM2"/>
            <w:tabs>
              <w:tab w:val="left" w:pos="561"/>
              <w:tab w:val="right" w:pos="9062"/>
            </w:tabs>
            <w:rPr>
              <w:rFonts w:eastAsiaTheme="minorEastAsia" w:cstheme="minorBidi"/>
              <w:b w:val="0"/>
              <w:bCs w:val="0"/>
              <w:smallCaps w:val="0"/>
              <w:noProof/>
              <w:lang w:val="fr-BE" w:eastAsia="fr-BE"/>
            </w:rPr>
          </w:pPr>
          <w:hyperlink w:anchor="_Toc98504609" w:history="1">
            <w:r w:rsidRPr="00D62CFA">
              <w:rPr>
                <w:rStyle w:val="Lienhypertexte"/>
                <w:rFonts w:ascii="Calibri" w:eastAsia="Calibri" w:hAnsi="Calibri" w:cs="Calibri"/>
                <w:noProof/>
                <w:lang w:val="fr-BE"/>
              </w:rPr>
              <w:t>1.2.</w:t>
            </w:r>
            <w:r>
              <w:rPr>
                <w:rFonts w:eastAsiaTheme="minorEastAsia" w:cstheme="minorBidi"/>
                <w:b w:val="0"/>
                <w:bCs w:val="0"/>
                <w:smallCaps w:val="0"/>
                <w:noProof/>
                <w:lang w:val="fr-BE" w:eastAsia="fr-BE"/>
              </w:rPr>
              <w:tab/>
            </w:r>
            <w:r w:rsidRPr="00D62CFA">
              <w:rPr>
                <w:rStyle w:val="Lienhypertexte"/>
                <w:rFonts w:ascii="Calibri" w:eastAsia="Calibri" w:hAnsi="Calibri" w:cs="Calibri"/>
                <w:noProof/>
                <w:lang w:val="fr-BE"/>
              </w:rPr>
              <w:t>Suggestions pour organiser un réseau européen efficace contre la discrimination de genre dans le sport et façons dont chaque organisation participante peut y contribuer</w:t>
            </w:r>
            <w:r>
              <w:rPr>
                <w:noProof/>
                <w:webHidden/>
              </w:rPr>
              <w:tab/>
            </w:r>
            <w:r>
              <w:rPr>
                <w:noProof/>
                <w:webHidden/>
              </w:rPr>
              <w:fldChar w:fldCharType="begin"/>
            </w:r>
            <w:r>
              <w:rPr>
                <w:noProof/>
                <w:webHidden/>
              </w:rPr>
              <w:instrText xml:space="preserve"> PAGEREF _Toc98504609 \h </w:instrText>
            </w:r>
            <w:r>
              <w:rPr>
                <w:noProof/>
                <w:webHidden/>
              </w:rPr>
            </w:r>
            <w:r>
              <w:rPr>
                <w:noProof/>
                <w:webHidden/>
              </w:rPr>
              <w:fldChar w:fldCharType="separate"/>
            </w:r>
            <w:r>
              <w:rPr>
                <w:noProof/>
                <w:webHidden/>
              </w:rPr>
              <w:t>12</w:t>
            </w:r>
            <w:r>
              <w:rPr>
                <w:noProof/>
                <w:webHidden/>
              </w:rPr>
              <w:fldChar w:fldCharType="end"/>
            </w:r>
          </w:hyperlink>
        </w:p>
        <w:p w14:paraId="5EF4F8FA" w14:textId="1357F00D" w:rsidR="00842FB2" w:rsidRDefault="00842FB2">
          <w:pPr>
            <w:pStyle w:val="TM1"/>
            <w:tabs>
              <w:tab w:val="left" w:pos="390"/>
              <w:tab w:val="right" w:pos="9062"/>
            </w:tabs>
            <w:rPr>
              <w:rFonts w:eastAsiaTheme="minorEastAsia" w:cstheme="minorBidi"/>
              <w:b w:val="0"/>
              <w:bCs w:val="0"/>
              <w:caps w:val="0"/>
              <w:noProof/>
              <w:u w:val="none"/>
              <w:lang w:val="fr-BE" w:eastAsia="fr-BE"/>
            </w:rPr>
          </w:pPr>
          <w:hyperlink w:anchor="_Toc98504610" w:history="1">
            <w:r w:rsidRPr="00D62CFA">
              <w:rPr>
                <w:rStyle w:val="Lienhypertexte"/>
                <w:rFonts w:ascii="Calibri" w:eastAsia="Calibri" w:hAnsi="Calibri" w:cs="Calibri"/>
                <w:noProof/>
                <w:lang w:val="fr-BE"/>
              </w:rPr>
              <w:t>2.</w:t>
            </w:r>
            <w:r>
              <w:rPr>
                <w:rFonts w:eastAsiaTheme="minorEastAsia" w:cstheme="minorBidi"/>
                <w:b w:val="0"/>
                <w:bCs w:val="0"/>
                <w:caps w:val="0"/>
                <w:noProof/>
                <w:u w:val="none"/>
                <w:lang w:val="fr-BE" w:eastAsia="fr-BE"/>
              </w:rPr>
              <w:tab/>
            </w:r>
            <w:r w:rsidRPr="00D62CFA">
              <w:rPr>
                <w:rStyle w:val="Lienhypertexte"/>
                <w:noProof/>
                <w:lang w:val="fr-BE"/>
              </w:rPr>
              <w:t>Bonnes Pratiques</w:t>
            </w:r>
            <w:r>
              <w:rPr>
                <w:noProof/>
                <w:webHidden/>
              </w:rPr>
              <w:tab/>
            </w:r>
            <w:r>
              <w:rPr>
                <w:noProof/>
                <w:webHidden/>
              </w:rPr>
              <w:fldChar w:fldCharType="begin"/>
            </w:r>
            <w:r>
              <w:rPr>
                <w:noProof/>
                <w:webHidden/>
              </w:rPr>
              <w:instrText xml:space="preserve"> PAGEREF _Toc98504610 \h </w:instrText>
            </w:r>
            <w:r>
              <w:rPr>
                <w:noProof/>
                <w:webHidden/>
              </w:rPr>
            </w:r>
            <w:r>
              <w:rPr>
                <w:noProof/>
                <w:webHidden/>
              </w:rPr>
              <w:fldChar w:fldCharType="separate"/>
            </w:r>
            <w:r>
              <w:rPr>
                <w:noProof/>
                <w:webHidden/>
              </w:rPr>
              <w:t>13</w:t>
            </w:r>
            <w:r>
              <w:rPr>
                <w:noProof/>
                <w:webHidden/>
              </w:rPr>
              <w:fldChar w:fldCharType="end"/>
            </w:r>
          </w:hyperlink>
        </w:p>
        <w:p w14:paraId="77006F7A" w14:textId="15B86E4A" w:rsidR="00842FB2" w:rsidRDefault="00842FB2">
          <w:pPr>
            <w:pStyle w:val="TM2"/>
            <w:tabs>
              <w:tab w:val="left" w:pos="502"/>
              <w:tab w:val="right" w:pos="9062"/>
            </w:tabs>
            <w:rPr>
              <w:rFonts w:eastAsiaTheme="minorEastAsia" w:cstheme="minorBidi"/>
              <w:b w:val="0"/>
              <w:bCs w:val="0"/>
              <w:smallCaps w:val="0"/>
              <w:noProof/>
              <w:lang w:val="fr-BE" w:eastAsia="fr-BE"/>
            </w:rPr>
          </w:pPr>
          <w:hyperlink w:anchor="_Toc98504611" w:history="1">
            <w:r w:rsidRPr="00D62CFA">
              <w:rPr>
                <w:rStyle w:val="Lienhypertexte"/>
                <w:noProof/>
                <w:lang w:val="fr-BE"/>
              </w:rPr>
              <w:t>2.1</w:t>
            </w:r>
            <w:r>
              <w:rPr>
                <w:rFonts w:eastAsiaTheme="minorEastAsia" w:cstheme="minorBidi"/>
                <w:b w:val="0"/>
                <w:bCs w:val="0"/>
                <w:smallCaps w:val="0"/>
                <w:noProof/>
                <w:lang w:val="fr-BE" w:eastAsia="fr-BE"/>
              </w:rPr>
              <w:tab/>
            </w:r>
            <w:r w:rsidRPr="00D62CFA">
              <w:rPr>
                <w:rStyle w:val="Lienhypertexte"/>
                <w:noProof/>
                <w:lang w:val="fr-BE"/>
              </w:rPr>
              <w:t>Mesures politiques actives de l’état pour prévenir la discrimination et la violence contre les femmes dans le sport</w:t>
            </w:r>
            <w:r>
              <w:rPr>
                <w:noProof/>
                <w:webHidden/>
              </w:rPr>
              <w:tab/>
            </w:r>
            <w:r>
              <w:rPr>
                <w:noProof/>
                <w:webHidden/>
              </w:rPr>
              <w:fldChar w:fldCharType="begin"/>
            </w:r>
            <w:r>
              <w:rPr>
                <w:noProof/>
                <w:webHidden/>
              </w:rPr>
              <w:instrText xml:space="preserve"> PAGEREF _Toc98504611 \h </w:instrText>
            </w:r>
            <w:r>
              <w:rPr>
                <w:noProof/>
                <w:webHidden/>
              </w:rPr>
            </w:r>
            <w:r>
              <w:rPr>
                <w:noProof/>
                <w:webHidden/>
              </w:rPr>
              <w:fldChar w:fldCharType="separate"/>
            </w:r>
            <w:r>
              <w:rPr>
                <w:noProof/>
                <w:webHidden/>
              </w:rPr>
              <w:t>14</w:t>
            </w:r>
            <w:r>
              <w:rPr>
                <w:noProof/>
                <w:webHidden/>
              </w:rPr>
              <w:fldChar w:fldCharType="end"/>
            </w:r>
          </w:hyperlink>
        </w:p>
        <w:p w14:paraId="66C1814C" w14:textId="49C56EC0" w:rsidR="00842FB2" w:rsidRDefault="00842FB2">
          <w:pPr>
            <w:pStyle w:val="TM3"/>
            <w:tabs>
              <w:tab w:val="right" w:pos="9062"/>
            </w:tabs>
            <w:rPr>
              <w:rFonts w:eastAsiaTheme="minorEastAsia" w:cstheme="minorBidi"/>
              <w:smallCaps w:val="0"/>
              <w:noProof/>
              <w:lang w:val="fr-BE" w:eastAsia="fr-BE"/>
            </w:rPr>
          </w:pPr>
          <w:hyperlink w:anchor="_Toc98504612" w:history="1">
            <w:r w:rsidRPr="00D62CFA">
              <w:rPr>
                <w:rStyle w:val="Lienhypertexte"/>
                <w:b/>
                <w:noProof/>
                <w:lang w:val="fr-BE"/>
              </w:rPr>
              <w:t xml:space="preserve">2.1.1 Chypres : </w:t>
            </w:r>
            <w:r w:rsidRPr="00D62CFA">
              <w:rPr>
                <w:rStyle w:val="Lienhypertexte"/>
                <w:noProof/>
                <w:lang w:val="fr-BE"/>
              </w:rPr>
              <w:t>Le guide de la</w:t>
            </w:r>
            <w:r w:rsidRPr="00D62CFA">
              <w:rPr>
                <w:rStyle w:val="Lienhypertexte"/>
                <w:b/>
                <w:noProof/>
                <w:lang w:val="fr-BE"/>
              </w:rPr>
              <w:t xml:space="preserve"> </w:t>
            </w:r>
            <w:r w:rsidRPr="00D62CFA">
              <w:rPr>
                <w:rStyle w:val="Lienhypertexte"/>
                <w:noProof/>
                <w:lang w:val="fr-BE"/>
              </w:rPr>
              <w:t>Cyprus Sport Organization Guidance (CSO) pour la mise en œuvre de mesures de bien-être et de protection de tous les participants au sport, avec un accent sur les enfants et jeunes athlètes</w:t>
            </w:r>
            <w:r>
              <w:rPr>
                <w:noProof/>
                <w:webHidden/>
              </w:rPr>
              <w:tab/>
            </w:r>
            <w:r>
              <w:rPr>
                <w:noProof/>
                <w:webHidden/>
              </w:rPr>
              <w:fldChar w:fldCharType="begin"/>
            </w:r>
            <w:r>
              <w:rPr>
                <w:noProof/>
                <w:webHidden/>
              </w:rPr>
              <w:instrText xml:space="preserve"> PAGEREF _Toc98504612 \h </w:instrText>
            </w:r>
            <w:r>
              <w:rPr>
                <w:noProof/>
                <w:webHidden/>
              </w:rPr>
            </w:r>
            <w:r>
              <w:rPr>
                <w:noProof/>
                <w:webHidden/>
              </w:rPr>
              <w:fldChar w:fldCharType="separate"/>
            </w:r>
            <w:r>
              <w:rPr>
                <w:noProof/>
                <w:webHidden/>
              </w:rPr>
              <w:t>14</w:t>
            </w:r>
            <w:r>
              <w:rPr>
                <w:noProof/>
                <w:webHidden/>
              </w:rPr>
              <w:fldChar w:fldCharType="end"/>
            </w:r>
          </w:hyperlink>
        </w:p>
        <w:p w14:paraId="288A22B1" w14:textId="6086A3AB" w:rsidR="00842FB2" w:rsidRDefault="00842FB2">
          <w:pPr>
            <w:pStyle w:val="TM3"/>
            <w:tabs>
              <w:tab w:val="right" w:pos="9062"/>
            </w:tabs>
            <w:rPr>
              <w:rFonts w:eastAsiaTheme="minorEastAsia" w:cstheme="minorBidi"/>
              <w:smallCaps w:val="0"/>
              <w:noProof/>
              <w:lang w:val="fr-BE" w:eastAsia="fr-BE"/>
            </w:rPr>
          </w:pPr>
          <w:hyperlink w:anchor="_Toc98504613" w:history="1">
            <w:r w:rsidRPr="00D62CFA">
              <w:rPr>
                <w:rStyle w:val="Lienhypertexte"/>
                <w:b/>
                <w:noProof/>
                <w:lang w:val="fr-BE"/>
              </w:rPr>
              <w:t>2.1.2. Belgique :</w:t>
            </w:r>
            <w:r w:rsidRPr="00D62CFA">
              <w:rPr>
                <w:rStyle w:val="Lienhypertexte"/>
                <w:noProof/>
                <w:lang w:val="fr-BE"/>
              </w:rPr>
              <w:t xml:space="preserve"> « Empowering Women in Sports » :  Une initiative du Comité Olympique et Interfédéral Belge (COIB)</w:t>
            </w:r>
            <w:r>
              <w:rPr>
                <w:noProof/>
                <w:webHidden/>
              </w:rPr>
              <w:tab/>
            </w:r>
            <w:r>
              <w:rPr>
                <w:noProof/>
                <w:webHidden/>
              </w:rPr>
              <w:fldChar w:fldCharType="begin"/>
            </w:r>
            <w:r>
              <w:rPr>
                <w:noProof/>
                <w:webHidden/>
              </w:rPr>
              <w:instrText xml:space="preserve"> PAGEREF _Toc98504613 \h </w:instrText>
            </w:r>
            <w:r>
              <w:rPr>
                <w:noProof/>
                <w:webHidden/>
              </w:rPr>
            </w:r>
            <w:r>
              <w:rPr>
                <w:noProof/>
                <w:webHidden/>
              </w:rPr>
              <w:fldChar w:fldCharType="separate"/>
            </w:r>
            <w:r>
              <w:rPr>
                <w:noProof/>
                <w:webHidden/>
              </w:rPr>
              <w:t>16</w:t>
            </w:r>
            <w:r>
              <w:rPr>
                <w:noProof/>
                <w:webHidden/>
              </w:rPr>
              <w:fldChar w:fldCharType="end"/>
            </w:r>
          </w:hyperlink>
        </w:p>
        <w:p w14:paraId="5661B139" w14:textId="49C10F4D" w:rsidR="00842FB2" w:rsidRDefault="00842FB2">
          <w:pPr>
            <w:pStyle w:val="TM3"/>
            <w:tabs>
              <w:tab w:val="right" w:pos="9062"/>
            </w:tabs>
            <w:rPr>
              <w:rFonts w:eastAsiaTheme="minorEastAsia" w:cstheme="minorBidi"/>
              <w:smallCaps w:val="0"/>
              <w:noProof/>
              <w:lang w:val="fr-BE" w:eastAsia="fr-BE"/>
            </w:rPr>
          </w:pPr>
          <w:hyperlink w:anchor="_Toc98504614" w:history="1">
            <w:r w:rsidRPr="00D62CFA">
              <w:rPr>
                <w:rStyle w:val="Lienhypertexte"/>
                <w:rFonts w:ascii="Calibri" w:eastAsia="Calibri" w:hAnsi="Calibri" w:cs="Calibri"/>
                <w:b/>
                <w:noProof/>
                <w:lang w:val="fr-BE"/>
              </w:rPr>
              <w:t>2.1.3. Turquie :</w:t>
            </w:r>
            <w:r w:rsidRPr="00D62CFA">
              <w:rPr>
                <w:rStyle w:val="Lienhypertexte"/>
                <w:rFonts w:ascii="Calibri" w:eastAsia="Calibri" w:hAnsi="Calibri" w:cs="Calibri"/>
                <w:i/>
                <w:noProof/>
                <w:lang w:val="fr-BE"/>
              </w:rPr>
              <w:t xml:space="preserve"> </w:t>
            </w:r>
            <w:r w:rsidRPr="00D62CFA">
              <w:rPr>
                <w:rStyle w:val="Lienhypertexte"/>
                <w:noProof/>
                <w:lang w:val="fr-BE"/>
              </w:rPr>
              <w:t>Étude</w:t>
            </w:r>
            <w:r w:rsidRPr="00D62CFA">
              <w:rPr>
                <w:rStyle w:val="Lienhypertexte"/>
                <w:rFonts w:ascii="Calibri" w:eastAsia="Calibri" w:hAnsi="Calibri" w:cs="Calibri"/>
                <w:iCs/>
                <w:noProof/>
                <w:lang w:val="fr-BE"/>
              </w:rPr>
              <w:t xml:space="preserve"> « </w:t>
            </w:r>
            <w:r w:rsidRPr="00D62CFA">
              <w:rPr>
                <w:rStyle w:val="Lienhypertexte"/>
                <w:noProof/>
                <w:lang w:val="fr-BE"/>
              </w:rPr>
              <w:t>Amélioration de la démocratie participative en Turquie : projet de monitoring de l’égalité de genre, cartographie et monitoring de l’égalité de genre dans le sport</w:t>
            </w:r>
            <w:r>
              <w:rPr>
                <w:noProof/>
                <w:webHidden/>
              </w:rPr>
              <w:tab/>
            </w:r>
            <w:r>
              <w:rPr>
                <w:noProof/>
                <w:webHidden/>
              </w:rPr>
              <w:fldChar w:fldCharType="begin"/>
            </w:r>
            <w:r>
              <w:rPr>
                <w:noProof/>
                <w:webHidden/>
              </w:rPr>
              <w:instrText xml:space="preserve"> PAGEREF _Toc98504614 \h </w:instrText>
            </w:r>
            <w:r>
              <w:rPr>
                <w:noProof/>
                <w:webHidden/>
              </w:rPr>
            </w:r>
            <w:r>
              <w:rPr>
                <w:noProof/>
                <w:webHidden/>
              </w:rPr>
              <w:fldChar w:fldCharType="separate"/>
            </w:r>
            <w:r>
              <w:rPr>
                <w:noProof/>
                <w:webHidden/>
              </w:rPr>
              <w:t>19</w:t>
            </w:r>
            <w:r>
              <w:rPr>
                <w:noProof/>
                <w:webHidden/>
              </w:rPr>
              <w:fldChar w:fldCharType="end"/>
            </w:r>
          </w:hyperlink>
        </w:p>
        <w:p w14:paraId="7CD8B823" w14:textId="781D04C6" w:rsidR="00842FB2" w:rsidRDefault="00842FB2">
          <w:pPr>
            <w:pStyle w:val="TM3"/>
            <w:tabs>
              <w:tab w:val="right" w:pos="9062"/>
            </w:tabs>
            <w:rPr>
              <w:rFonts w:eastAsiaTheme="minorEastAsia" w:cstheme="minorBidi"/>
              <w:smallCaps w:val="0"/>
              <w:noProof/>
              <w:lang w:val="fr-BE" w:eastAsia="fr-BE"/>
            </w:rPr>
          </w:pPr>
          <w:hyperlink w:anchor="_Toc98504615" w:history="1">
            <w:r w:rsidRPr="00D62CFA">
              <w:rPr>
                <w:rStyle w:val="Lienhypertexte"/>
                <w:b/>
                <w:noProof/>
                <w:lang w:val="fr-BE"/>
              </w:rPr>
              <w:t>2.1.4. Chypres </w:t>
            </w:r>
            <w:r w:rsidRPr="00D62CFA">
              <w:rPr>
                <w:rStyle w:val="Lienhypertexte"/>
                <w:noProof/>
                <w:lang w:val="fr-BE"/>
              </w:rPr>
              <w:t>: Abus sexuel dans le sport : Manuel pour reconnaître, répondre à et signaler les cas d’abus sexuel et d’exploitation des enfants (Cyprus Sport Organisation)</w:t>
            </w:r>
            <w:r>
              <w:rPr>
                <w:noProof/>
                <w:webHidden/>
              </w:rPr>
              <w:tab/>
            </w:r>
            <w:r>
              <w:rPr>
                <w:noProof/>
                <w:webHidden/>
              </w:rPr>
              <w:fldChar w:fldCharType="begin"/>
            </w:r>
            <w:r>
              <w:rPr>
                <w:noProof/>
                <w:webHidden/>
              </w:rPr>
              <w:instrText xml:space="preserve"> PAGEREF _Toc98504615 \h </w:instrText>
            </w:r>
            <w:r>
              <w:rPr>
                <w:noProof/>
                <w:webHidden/>
              </w:rPr>
            </w:r>
            <w:r>
              <w:rPr>
                <w:noProof/>
                <w:webHidden/>
              </w:rPr>
              <w:fldChar w:fldCharType="separate"/>
            </w:r>
            <w:r>
              <w:rPr>
                <w:noProof/>
                <w:webHidden/>
              </w:rPr>
              <w:t>21</w:t>
            </w:r>
            <w:r>
              <w:rPr>
                <w:noProof/>
                <w:webHidden/>
              </w:rPr>
              <w:fldChar w:fldCharType="end"/>
            </w:r>
          </w:hyperlink>
        </w:p>
        <w:p w14:paraId="211D0E27" w14:textId="37D0075B" w:rsidR="00842FB2" w:rsidRDefault="00842FB2">
          <w:pPr>
            <w:pStyle w:val="TM3"/>
            <w:tabs>
              <w:tab w:val="right" w:pos="9062"/>
            </w:tabs>
            <w:rPr>
              <w:rFonts w:eastAsiaTheme="minorEastAsia" w:cstheme="minorBidi"/>
              <w:smallCaps w:val="0"/>
              <w:noProof/>
              <w:lang w:val="fr-BE" w:eastAsia="fr-BE"/>
            </w:rPr>
          </w:pPr>
          <w:hyperlink w:anchor="_Toc98504616" w:history="1">
            <w:r w:rsidRPr="00D62CFA">
              <w:rPr>
                <w:rStyle w:val="Lienhypertexte"/>
                <w:b/>
                <w:noProof/>
                <w:lang w:val="fr-BE"/>
              </w:rPr>
              <w:t>2.1.5. Belgique :</w:t>
            </w:r>
            <w:r w:rsidRPr="00D62CFA">
              <w:rPr>
                <w:rStyle w:val="Lienhypertexte"/>
                <w:noProof/>
                <w:lang w:val="fr-BE"/>
              </w:rPr>
              <w:t xml:space="preserve"> Cellule d’appui en genre – Ministère de la Fédération Wallonie-Bruxelles</w:t>
            </w:r>
            <w:r>
              <w:rPr>
                <w:noProof/>
                <w:webHidden/>
              </w:rPr>
              <w:tab/>
            </w:r>
            <w:r>
              <w:rPr>
                <w:noProof/>
                <w:webHidden/>
              </w:rPr>
              <w:fldChar w:fldCharType="begin"/>
            </w:r>
            <w:r>
              <w:rPr>
                <w:noProof/>
                <w:webHidden/>
              </w:rPr>
              <w:instrText xml:space="preserve"> PAGEREF _Toc98504616 \h </w:instrText>
            </w:r>
            <w:r>
              <w:rPr>
                <w:noProof/>
                <w:webHidden/>
              </w:rPr>
            </w:r>
            <w:r>
              <w:rPr>
                <w:noProof/>
                <w:webHidden/>
              </w:rPr>
              <w:fldChar w:fldCharType="separate"/>
            </w:r>
            <w:r>
              <w:rPr>
                <w:noProof/>
                <w:webHidden/>
              </w:rPr>
              <w:t>23</w:t>
            </w:r>
            <w:r>
              <w:rPr>
                <w:noProof/>
                <w:webHidden/>
              </w:rPr>
              <w:fldChar w:fldCharType="end"/>
            </w:r>
          </w:hyperlink>
        </w:p>
        <w:p w14:paraId="72B4B652" w14:textId="582197C9" w:rsidR="00842FB2" w:rsidRDefault="00842FB2">
          <w:pPr>
            <w:pStyle w:val="TM2"/>
            <w:tabs>
              <w:tab w:val="right" w:pos="9062"/>
            </w:tabs>
            <w:rPr>
              <w:rFonts w:eastAsiaTheme="minorEastAsia" w:cstheme="minorBidi"/>
              <w:b w:val="0"/>
              <w:bCs w:val="0"/>
              <w:smallCaps w:val="0"/>
              <w:noProof/>
              <w:lang w:val="fr-BE" w:eastAsia="fr-BE"/>
            </w:rPr>
          </w:pPr>
          <w:hyperlink w:anchor="_Toc98504617" w:history="1">
            <w:r w:rsidRPr="00D62CFA">
              <w:rPr>
                <w:rStyle w:val="Lienhypertexte"/>
                <w:noProof/>
              </w:rPr>
              <w:t xml:space="preserve">2.2. </w:t>
            </w:r>
            <w:r w:rsidRPr="00D62CFA">
              <w:rPr>
                <w:rStyle w:val="Lienhypertexte"/>
                <w:noProof/>
                <w:lang w:val="fr-BE"/>
              </w:rPr>
              <w:t>Campagnes de sensibilisation du public</w:t>
            </w:r>
            <w:r>
              <w:rPr>
                <w:noProof/>
                <w:webHidden/>
              </w:rPr>
              <w:tab/>
            </w:r>
            <w:r>
              <w:rPr>
                <w:noProof/>
                <w:webHidden/>
              </w:rPr>
              <w:fldChar w:fldCharType="begin"/>
            </w:r>
            <w:r>
              <w:rPr>
                <w:noProof/>
                <w:webHidden/>
              </w:rPr>
              <w:instrText xml:space="preserve"> PAGEREF _Toc98504617 \h </w:instrText>
            </w:r>
            <w:r>
              <w:rPr>
                <w:noProof/>
                <w:webHidden/>
              </w:rPr>
            </w:r>
            <w:r>
              <w:rPr>
                <w:noProof/>
                <w:webHidden/>
              </w:rPr>
              <w:fldChar w:fldCharType="separate"/>
            </w:r>
            <w:r>
              <w:rPr>
                <w:noProof/>
                <w:webHidden/>
              </w:rPr>
              <w:t>26</w:t>
            </w:r>
            <w:r>
              <w:rPr>
                <w:noProof/>
                <w:webHidden/>
              </w:rPr>
              <w:fldChar w:fldCharType="end"/>
            </w:r>
          </w:hyperlink>
        </w:p>
        <w:p w14:paraId="19C364EC" w14:textId="0075B61B" w:rsidR="00842FB2" w:rsidRDefault="00842FB2">
          <w:pPr>
            <w:pStyle w:val="TM3"/>
            <w:tabs>
              <w:tab w:val="right" w:pos="9062"/>
            </w:tabs>
            <w:rPr>
              <w:rFonts w:eastAsiaTheme="minorEastAsia" w:cstheme="minorBidi"/>
              <w:smallCaps w:val="0"/>
              <w:noProof/>
              <w:lang w:val="fr-BE" w:eastAsia="fr-BE"/>
            </w:rPr>
          </w:pPr>
          <w:hyperlink w:anchor="_Toc98504618" w:history="1">
            <w:r w:rsidRPr="00D62CFA">
              <w:rPr>
                <w:rStyle w:val="Lienhypertexte"/>
                <w:b/>
                <w:noProof/>
                <w:lang w:val="fr-BE"/>
              </w:rPr>
              <w:t>2.2.1. Belgique :</w:t>
            </w:r>
            <w:r w:rsidRPr="00D62CFA">
              <w:rPr>
                <w:rStyle w:val="Lienhypertexte"/>
                <w:noProof/>
                <w:lang w:val="fr-BE"/>
              </w:rPr>
              <w:t xml:space="preserve"> Campagne de sensibilisation 2016 : Les femmes, des sportifs comme les autres ? – Femmes Prévoyantes Socialistes</w:t>
            </w:r>
            <w:r>
              <w:rPr>
                <w:noProof/>
                <w:webHidden/>
              </w:rPr>
              <w:tab/>
            </w:r>
            <w:r>
              <w:rPr>
                <w:noProof/>
                <w:webHidden/>
              </w:rPr>
              <w:fldChar w:fldCharType="begin"/>
            </w:r>
            <w:r>
              <w:rPr>
                <w:noProof/>
                <w:webHidden/>
              </w:rPr>
              <w:instrText xml:space="preserve"> PAGEREF _Toc98504618 \h </w:instrText>
            </w:r>
            <w:r>
              <w:rPr>
                <w:noProof/>
                <w:webHidden/>
              </w:rPr>
            </w:r>
            <w:r>
              <w:rPr>
                <w:noProof/>
                <w:webHidden/>
              </w:rPr>
              <w:fldChar w:fldCharType="separate"/>
            </w:r>
            <w:r>
              <w:rPr>
                <w:noProof/>
                <w:webHidden/>
              </w:rPr>
              <w:t>26</w:t>
            </w:r>
            <w:r>
              <w:rPr>
                <w:noProof/>
                <w:webHidden/>
              </w:rPr>
              <w:fldChar w:fldCharType="end"/>
            </w:r>
          </w:hyperlink>
        </w:p>
        <w:p w14:paraId="78037265" w14:textId="285B6742" w:rsidR="00842FB2" w:rsidRDefault="00842FB2">
          <w:pPr>
            <w:pStyle w:val="TM3"/>
            <w:tabs>
              <w:tab w:val="right" w:pos="9062"/>
            </w:tabs>
            <w:rPr>
              <w:rFonts w:eastAsiaTheme="minorEastAsia" w:cstheme="minorBidi"/>
              <w:smallCaps w:val="0"/>
              <w:noProof/>
              <w:lang w:val="fr-BE" w:eastAsia="fr-BE"/>
            </w:rPr>
          </w:pPr>
          <w:hyperlink w:anchor="_Toc98504619" w:history="1">
            <w:r w:rsidRPr="00D62CFA">
              <w:rPr>
                <w:rStyle w:val="Lienhypertexte"/>
                <w:b/>
                <w:noProof/>
                <w:lang w:val="fr-BE"/>
              </w:rPr>
              <w:t>2.2.2. Turquie :</w:t>
            </w:r>
            <w:r w:rsidRPr="00D62CFA">
              <w:rPr>
                <w:rStyle w:val="Lienhypertexte"/>
                <w:noProof/>
                <w:lang w:val="fr-BE"/>
              </w:rPr>
              <w:t xml:space="preserve"> Dites « stop » à la violence envers les femmes</w:t>
            </w:r>
            <w:r>
              <w:rPr>
                <w:noProof/>
                <w:webHidden/>
              </w:rPr>
              <w:tab/>
            </w:r>
            <w:r>
              <w:rPr>
                <w:noProof/>
                <w:webHidden/>
              </w:rPr>
              <w:fldChar w:fldCharType="begin"/>
            </w:r>
            <w:r>
              <w:rPr>
                <w:noProof/>
                <w:webHidden/>
              </w:rPr>
              <w:instrText xml:space="preserve"> PAGEREF _Toc98504619 \h </w:instrText>
            </w:r>
            <w:r>
              <w:rPr>
                <w:noProof/>
                <w:webHidden/>
              </w:rPr>
            </w:r>
            <w:r>
              <w:rPr>
                <w:noProof/>
                <w:webHidden/>
              </w:rPr>
              <w:fldChar w:fldCharType="separate"/>
            </w:r>
            <w:r>
              <w:rPr>
                <w:noProof/>
                <w:webHidden/>
              </w:rPr>
              <w:t>28</w:t>
            </w:r>
            <w:r>
              <w:rPr>
                <w:noProof/>
                <w:webHidden/>
              </w:rPr>
              <w:fldChar w:fldCharType="end"/>
            </w:r>
          </w:hyperlink>
        </w:p>
        <w:p w14:paraId="37488387" w14:textId="3F088EF5" w:rsidR="00842FB2" w:rsidRDefault="00842FB2">
          <w:pPr>
            <w:pStyle w:val="TM3"/>
            <w:tabs>
              <w:tab w:val="right" w:pos="9062"/>
            </w:tabs>
            <w:rPr>
              <w:rFonts w:eastAsiaTheme="minorEastAsia" w:cstheme="minorBidi"/>
              <w:smallCaps w:val="0"/>
              <w:noProof/>
              <w:lang w:val="fr-BE" w:eastAsia="fr-BE"/>
            </w:rPr>
          </w:pPr>
          <w:hyperlink w:anchor="_Toc98504620" w:history="1">
            <w:r w:rsidRPr="00D62CFA">
              <w:rPr>
                <w:rStyle w:val="Lienhypertexte"/>
                <w:b/>
                <w:noProof/>
                <w:lang w:val="fr-BE"/>
              </w:rPr>
              <w:t>2.2.3. Belgique :</w:t>
            </w:r>
            <w:r w:rsidRPr="00D62CFA">
              <w:rPr>
                <w:rStyle w:val="Lienhypertexte"/>
                <w:noProof/>
                <w:lang w:val="fr-BE"/>
              </w:rPr>
              <w:t xml:space="preserve"> Promotion du sport via des femmes vloggers &amp; DJ à la radio – Ministère flamand des sports</w:t>
            </w:r>
            <w:r>
              <w:rPr>
                <w:noProof/>
                <w:webHidden/>
              </w:rPr>
              <w:tab/>
            </w:r>
            <w:r>
              <w:rPr>
                <w:noProof/>
                <w:webHidden/>
              </w:rPr>
              <w:fldChar w:fldCharType="begin"/>
            </w:r>
            <w:r>
              <w:rPr>
                <w:noProof/>
                <w:webHidden/>
              </w:rPr>
              <w:instrText xml:space="preserve"> PAGEREF _Toc98504620 \h </w:instrText>
            </w:r>
            <w:r>
              <w:rPr>
                <w:noProof/>
                <w:webHidden/>
              </w:rPr>
            </w:r>
            <w:r>
              <w:rPr>
                <w:noProof/>
                <w:webHidden/>
              </w:rPr>
              <w:fldChar w:fldCharType="separate"/>
            </w:r>
            <w:r>
              <w:rPr>
                <w:noProof/>
                <w:webHidden/>
              </w:rPr>
              <w:t>29</w:t>
            </w:r>
            <w:r>
              <w:rPr>
                <w:noProof/>
                <w:webHidden/>
              </w:rPr>
              <w:fldChar w:fldCharType="end"/>
            </w:r>
          </w:hyperlink>
        </w:p>
        <w:p w14:paraId="73EAAF2D" w14:textId="1980315A" w:rsidR="00842FB2" w:rsidRDefault="00842FB2">
          <w:pPr>
            <w:pStyle w:val="TM3"/>
            <w:tabs>
              <w:tab w:val="right" w:pos="9062"/>
            </w:tabs>
            <w:rPr>
              <w:rFonts w:eastAsiaTheme="minorEastAsia" w:cstheme="minorBidi"/>
              <w:smallCaps w:val="0"/>
              <w:noProof/>
              <w:lang w:val="fr-BE" w:eastAsia="fr-BE"/>
            </w:rPr>
          </w:pPr>
          <w:hyperlink w:anchor="_Toc98504621" w:history="1">
            <w:r w:rsidRPr="00D62CFA">
              <w:rPr>
                <w:rStyle w:val="Lienhypertexte"/>
                <w:b/>
                <w:noProof/>
                <w:lang w:val="fr-BE"/>
              </w:rPr>
              <w:t>2.2.4. UE (Conseil de l’Europe) </w:t>
            </w:r>
            <w:r w:rsidRPr="00D62CFA">
              <w:rPr>
                <w:rStyle w:val="Lienhypertexte"/>
                <w:noProof/>
                <w:lang w:val="fr-BE"/>
              </w:rPr>
              <w:t>:  Donnons de la voix</w:t>
            </w:r>
            <w:r>
              <w:rPr>
                <w:noProof/>
                <w:webHidden/>
              </w:rPr>
              <w:tab/>
            </w:r>
            <w:r>
              <w:rPr>
                <w:noProof/>
                <w:webHidden/>
              </w:rPr>
              <w:fldChar w:fldCharType="begin"/>
            </w:r>
            <w:r>
              <w:rPr>
                <w:noProof/>
                <w:webHidden/>
              </w:rPr>
              <w:instrText xml:space="preserve"> PAGEREF _Toc98504621 \h </w:instrText>
            </w:r>
            <w:r>
              <w:rPr>
                <w:noProof/>
                <w:webHidden/>
              </w:rPr>
            </w:r>
            <w:r>
              <w:rPr>
                <w:noProof/>
                <w:webHidden/>
              </w:rPr>
              <w:fldChar w:fldCharType="separate"/>
            </w:r>
            <w:r>
              <w:rPr>
                <w:noProof/>
                <w:webHidden/>
              </w:rPr>
              <w:t>31</w:t>
            </w:r>
            <w:r>
              <w:rPr>
                <w:noProof/>
                <w:webHidden/>
              </w:rPr>
              <w:fldChar w:fldCharType="end"/>
            </w:r>
          </w:hyperlink>
        </w:p>
        <w:p w14:paraId="0D4F4916" w14:textId="07C2327E" w:rsidR="00842FB2" w:rsidRDefault="00842FB2">
          <w:pPr>
            <w:pStyle w:val="TM2"/>
            <w:tabs>
              <w:tab w:val="right" w:pos="9062"/>
            </w:tabs>
            <w:rPr>
              <w:rFonts w:eastAsiaTheme="minorEastAsia" w:cstheme="minorBidi"/>
              <w:b w:val="0"/>
              <w:bCs w:val="0"/>
              <w:smallCaps w:val="0"/>
              <w:noProof/>
              <w:lang w:val="fr-BE" w:eastAsia="fr-BE"/>
            </w:rPr>
          </w:pPr>
          <w:hyperlink w:anchor="_Toc98504622" w:history="1">
            <w:r w:rsidRPr="00D62CFA">
              <w:rPr>
                <w:rStyle w:val="Lienhypertexte"/>
                <w:noProof/>
                <w:lang w:val="fr-BE"/>
              </w:rPr>
              <w:t>2.3. Initiatives de formation pour prévenir et aborder la discrimination et violence de genre</w:t>
            </w:r>
            <w:r>
              <w:rPr>
                <w:noProof/>
                <w:webHidden/>
              </w:rPr>
              <w:tab/>
            </w:r>
            <w:r>
              <w:rPr>
                <w:noProof/>
                <w:webHidden/>
              </w:rPr>
              <w:fldChar w:fldCharType="begin"/>
            </w:r>
            <w:r>
              <w:rPr>
                <w:noProof/>
                <w:webHidden/>
              </w:rPr>
              <w:instrText xml:space="preserve"> PAGEREF _Toc98504622 \h </w:instrText>
            </w:r>
            <w:r>
              <w:rPr>
                <w:noProof/>
                <w:webHidden/>
              </w:rPr>
            </w:r>
            <w:r>
              <w:rPr>
                <w:noProof/>
                <w:webHidden/>
              </w:rPr>
              <w:fldChar w:fldCharType="separate"/>
            </w:r>
            <w:r>
              <w:rPr>
                <w:noProof/>
                <w:webHidden/>
              </w:rPr>
              <w:t>32</w:t>
            </w:r>
            <w:r>
              <w:rPr>
                <w:noProof/>
                <w:webHidden/>
              </w:rPr>
              <w:fldChar w:fldCharType="end"/>
            </w:r>
          </w:hyperlink>
        </w:p>
        <w:p w14:paraId="35B38EA9" w14:textId="68F6C894" w:rsidR="00842FB2" w:rsidRDefault="00842FB2">
          <w:pPr>
            <w:pStyle w:val="TM3"/>
            <w:tabs>
              <w:tab w:val="right" w:pos="9062"/>
            </w:tabs>
            <w:rPr>
              <w:rFonts w:eastAsiaTheme="minorEastAsia" w:cstheme="minorBidi"/>
              <w:smallCaps w:val="0"/>
              <w:noProof/>
              <w:lang w:val="fr-BE" w:eastAsia="fr-BE"/>
            </w:rPr>
          </w:pPr>
          <w:hyperlink w:anchor="_Toc98504623" w:history="1">
            <w:r w:rsidRPr="00D62CFA">
              <w:rPr>
                <w:rStyle w:val="Lienhypertexte"/>
                <w:rFonts w:ascii="Calibri" w:eastAsia="Calibri" w:hAnsi="Calibri" w:cs="Calibri"/>
                <w:b/>
                <w:noProof/>
                <w:lang w:val="fr-BE"/>
              </w:rPr>
              <w:t>2.3.1. Grèce :</w:t>
            </w:r>
            <w:r w:rsidRPr="00D62CFA">
              <w:rPr>
                <w:rStyle w:val="Lienhypertexte"/>
                <w:rFonts w:ascii="Calibri" w:eastAsia="Calibri" w:hAnsi="Calibri" w:cs="Calibri"/>
                <w:noProof/>
                <w:lang w:val="fr-BE"/>
              </w:rPr>
              <w:t xml:space="preserve"> </w:t>
            </w:r>
            <w:r w:rsidRPr="00D62CFA">
              <w:rPr>
                <w:rStyle w:val="Lienhypertexte"/>
                <w:noProof/>
                <w:lang w:val="fr-BE"/>
              </w:rPr>
              <w:t>Politiques de protection des athlètes</w:t>
            </w:r>
            <w:r>
              <w:rPr>
                <w:noProof/>
                <w:webHidden/>
              </w:rPr>
              <w:tab/>
            </w:r>
            <w:r>
              <w:rPr>
                <w:noProof/>
                <w:webHidden/>
              </w:rPr>
              <w:fldChar w:fldCharType="begin"/>
            </w:r>
            <w:r>
              <w:rPr>
                <w:noProof/>
                <w:webHidden/>
              </w:rPr>
              <w:instrText xml:space="preserve"> PAGEREF _Toc98504623 \h </w:instrText>
            </w:r>
            <w:r>
              <w:rPr>
                <w:noProof/>
                <w:webHidden/>
              </w:rPr>
            </w:r>
            <w:r>
              <w:rPr>
                <w:noProof/>
                <w:webHidden/>
              </w:rPr>
              <w:fldChar w:fldCharType="separate"/>
            </w:r>
            <w:r>
              <w:rPr>
                <w:noProof/>
                <w:webHidden/>
              </w:rPr>
              <w:t>32</w:t>
            </w:r>
            <w:r>
              <w:rPr>
                <w:noProof/>
                <w:webHidden/>
              </w:rPr>
              <w:fldChar w:fldCharType="end"/>
            </w:r>
          </w:hyperlink>
        </w:p>
        <w:p w14:paraId="4474AFAD" w14:textId="36900645" w:rsidR="00842FB2" w:rsidRDefault="00842FB2">
          <w:pPr>
            <w:pStyle w:val="TM3"/>
            <w:tabs>
              <w:tab w:val="right" w:pos="9062"/>
            </w:tabs>
            <w:rPr>
              <w:rFonts w:eastAsiaTheme="minorEastAsia" w:cstheme="minorBidi"/>
              <w:smallCaps w:val="0"/>
              <w:noProof/>
              <w:lang w:val="fr-BE" w:eastAsia="fr-BE"/>
            </w:rPr>
          </w:pPr>
          <w:hyperlink w:anchor="_Toc98504624" w:history="1">
            <w:r w:rsidRPr="00D62CFA">
              <w:rPr>
                <w:rStyle w:val="Lienhypertexte"/>
                <w:rFonts w:ascii="Calibri" w:eastAsia="Calibri" w:hAnsi="Calibri" w:cs="Calibri"/>
                <w:b/>
                <w:noProof/>
                <w:lang w:val="fr-BE"/>
              </w:rPr>
              <w:t>2.3.2. Italie </w:t>
            </w:r>
            <w:r w:rsidRPr="00D62CFA">
              <w:rPr>
                <w:rStyle w:val="Lienhypertexte"/>
                <w:b/>
                <w:noProof/>
                <w:lang w:val="fr-BE"/>
              </w:rPr>
              <w:t>:</w:t>
            </w:r>
            <w:r w:rsidRPr="00D62CFA">
              <w:rPr>
                <w:rStyle w:val="Lienhypertexte"/>
                <w:noProof/>
                <w:lang w:val="fr-BE"/>
              </w:rPr>
              <w:t xml:space="preserve"> « Contrer la violence contre les femmes athlètes »</w:t>
            </w:r>
            <w:r>
              <w:rPr>
                <w:noProof/>
                <w:webHidden/>
              </w:rPr>
              <w:tab/>
            </w:r>
            <w:r>
              <w:rPr>
                <w:noProof/>
                <w:webHidden/>
              </w:rPr>
              <w:fldChar w:fldCharType="begin"/>
            </w:r>
            <w:r>
              <w:rPr>
                <w:noProof/>
                <w:webHidden/>
              </w:rPr>
              <w:instrText xml:space="preserve"> PAGEREF _Toc98504624 \h </w:instrText>
            </w:r>
            <w:r>
              <w:rPr>
                <w:noProof/>
                <w:webHidden/>
              </w:rPr>
            </w:r>
            <w:r>
              <w:rPr>
                <w:noProof/>
                <w:webHidden/>
              </w:rPr>
              <w:fldChar w:fldCharType="separate"/>
            </w:r>
            <w:r>
              <w:rPr>
                <w:noProof/>
                <w:webHidden/>
              </w:rPr>
              <w:t>34</w:t>
            </w:r>
            <w:r>
              <w:rPr>
                <w:noProof/>
                <w:webHidden/>
              </w:rPr>
              <w:fldChar w:fldCharType="end"/>
            </w:r>
          </w:hyperlink>
        </w:p>
        <w:p w14:paraId="4B846839" w14:textId="4C0E3A0A" w:rsidR="00842FB2" w:rsidRDefault="00842FB2">
          <w:pPr>
            <w:pStyle w:val="TM2"/>
            <w:tabs>
              <w:tab w:val="left" w:pos="561"/>
              <w:tab w:val="right" w:pos="9062"/>
            </w:tabs>
            <w:rPr>
              <w:rFonts w:eastAsiaTheme="minorEastAsia" w:cstheme="minorBidi"/>
              <w:b w:val="0"/>
              <w:bCs w:val="0"/>
              <w:smallCaps w:val="0"/>
              <w:noProof/>
              <w:lang w:val="fr-BE" w:eastAsia="fr-BE"/>
            </w:rPr>
          </w:pPr>
          <w:hyperlink w:anchor="_Toc98504625" w:history="1">
            <w:r w:rsidRPr="00D62CFA">
              <w:rPr>
                <w:rStyle w:val="Lienhypertexte"/>
                <w:noProof/>
                <w:lang w:val="fr-BE"/>
              </w:rPr>
              <w:t>2.4.</w:t>
            </w:r>
            <w:r>
              <w:rPr>
                <w:rFonts w:eastAsiaTheme="minorEastAsia" w:cstheme="minorBidi"/>
                <w:b w:val="0"/>
                <w:bCs w:val="0"/>
                <w:smallCaps w:val="0"/>
                <w:noProof/>
                <w:lang w:val="fr-BE" w:eastAsia="fr-BE"/>
              </w:rPr>
              <w:tab/>
            </w:r>
            <w:r w:rsidRPr="00D62CFA">
              <w:rPr>
                <w:rStyle w:val="Lienhypertexte"/>
                <w:noProof/>
                <w:lang w:val="fr-BE"/>
              </w:rPr>
              <w:t>Initiatives d’organisations sportives et d’autres organismes (p.ex., ONG, autorités locales)</w:t>
            </w:r>
            <w:r>
              <w:rPr>
                <w:noProof/>
                <w:webHidden/>
              </w:rPr>
              <w:tab/>
            </w:r>
            <w:r>
              <w:rPr>
                <w:noProof/>
                <w:webHidden/>
              </w:rPr>
              <w:fldChar w:fldCharType="begin"/>
            </w:r>
            <w:r>
              <w:rPr>
                <w:noProof/>
                <w:webHidden/>
              </w:rPr>
              <w:instrText xml:space="preserve"> PAGEREF _Toc98504625 \h </w:instrText>
            </w:r>
            <w:r>
              <w:rPr>
                <w:noProof/>
                <w:webHidden/>
              </w:rPr>
            </w:r>
            <w:r>
              <w:rPr>
                <w:noProof/>
                <w:webHidden/>
              </w:rPr>
              <w:fldChar w:fldCharType="separate"/>
            </w:r>
            <w:r>
              <w:rPr>
                <w:noProof/>
                <w:webHidden/>
              </w:rPr>
              <w:t>35</w:t>
            </w:r>
            <w:r>
              <w:rPr>
                <w:noProof/>
                <w:webHidden/>
              </w:rPr>
              <w:fldChar w:fldCharType="end"/>
            </w:r>
          </w:hyperlink>
        </w:p>
        <w:p w14:paraId="319F2D85" w14:textId="52F73521" w:rsidR="00842FB2" w:rsidRDefault="00842FB2">
          <w:pPr>
            <w:pStyle w:val="TM3"/>
            <w:tabs>
              <w:tab w:val="right" w:pos="9062"/>
            </w:tabs>
            <w:rPr>
              <w:rFonts w:eastAsiaTheme="minorEastAsia" w:cstheme="minorBidi"/>
              <w:smallCaps w:val="0"/>
              <w:noProof/>
              <w:lang w:val="fr-BE" w:eastAsia="fr-BE"/>
            </w:rPr>
          </w:pPr>
          <w:hyperlink w:anchor="_Toc98504626" w:history="1">
            <w:r w:rsidRPr="00D62CFA">
              <w:rPr>
                <w:rStyle w:val="Lienhypertexte"/>
                <w:b/>
                <w:noProof/>
                <w:lang w:val="fr-BE"/>
              </w:rPr>
              <w:t>2.4.1. Belgique </w:t>
            </w:r>
            <w:r w:rsidRPr="00D62CFA">
              <w:rPr>
                <w:rStyle w:val="Lienhypertexte"/>
                <w:noProof/>
                <w:lang w:val="fr-BE"/>
              </w:rPr>
              <w:t>: Balance ton sport</w:t>
            </w:r>
            <w:r>
              <w:rPr>
                <w:noProof/>
                <w:webHidden/>
              </w:rPr>
              <w:tab/>
            </w:r>
            <w:r>
              <w:rPr>
                <w:noProof/>
                <w:webHidden/>
              </w:rPr>
              <w:fldChar w:fldCharType="begin"/>
            </w:r>
            <w:r>
              <w:rPr>
                <w:noProof/>
                <w:webHidden/>
              </w:rPr>
              <w:instrText xml:space="preserve"> PAGEREF _Toc98504626 \h </w:instrText>
            </w:r>
            <w:r>
              <w:rPr>
                <w:noProof/>
                <w:webHidden/>
              </w:rPr>
            </w:r>
            <w:r>
              <w:rPr>
                <w:noProof/>
                <w:webHidden/>
              </w:rPr>
              <w:fldChar w:fldCharType="separate"/>
            </w:r>
            <w:r>
              <w:rPr>
                <w:noProof/>
                <w:webHidden/>
              </w:rPr>
              <w:t>35</w:t>
            </w:r>
            <w:r>
              <w:rPr>
                <w:noProof/>
                <w:webHidden/>
              </w:rPr>
              <w:fldChar w:fldCharType="end"/>
            </w:r>
          </w:hyperlink>
        </w:p>
        <w:p w14:paraId="42A226DA" w14:textId="1FB25946" w:rsidR="00842FB2" w:rsidRDefault="00842FB2">
          <w:pPr>
            <w:pStyle w:val="TM3"/>
            <w:tabs>
              <w:tab w:val="right" w:pos="9062"/>
            </w:tabs>
            <w:rPr>
              <w:rFonts w:eastAsiaTheme="minorEastAsia" w:cstheme="minorBidi"/>
              <w:smallCaps w:val="0"/>
              <w:noProof/>
              <w:lang w:val="fr-BE" w:eastAsia="fr-BE"/>
            </w:rPr>
          </w:pPr>
          <w:hyperlink w:anchor="_Toc98504627" w:history="1">
            <w:r w:rsidRPr="00D62CFA">
              <w:rPr>
                <w:rStyle w:val="Lienhypertexte"/>
                <w:b/>
                <w:noProof/>
                <w:lang w:val="fr-BE"/>
              </w:rPr>
              <w:t>2.4.2. Grèce :</w:t>
            </w:r>
            <w:r w:rsidRPr="00D62CFA">
              <w:rPr>
                <w:rStyle w:val="Lienhypertexte"/>
                <w:noProof/>
                <w:lang w:val="fr-BE"/>
              </w:rPr>
              <w:t xml:space="preserve"> Inclusion par le sport (projets RISE-Au-delà des buts 1 &amp; 2 et projet DIALECT financé par l’UE)</w:t>
            </w:r>
            <w:r>
              <w:rPr>
                <w:noProof/>
                <w:webHidden/>
              </w:rPr>
              <w:tab/>
            </w:r>
            <w:r>
              <w:rPr>
                <w:noProof/>
                <w:webHidden/>
              </w:rPr>
              <w:fldChar w:fldCharType="begin"/>
            </w:r>
            <w:r>
              <w:rPr>
                <w:noProof/>
                <w:webHidden/>
              </w:rPr>
              <w:instrText xml:space="preserve"> PAGEREF _Toc98504627 \h </w:instrText>
            </w:r>
            <w:r>
              <w:rPr>
                <w:noProof/>
                <w:webHidden/>
              </w:rPr>
            </w:r>
            <w:r>
              <w:rPr>
                <w:noProof/>
                <w:webHidden/>
              </w:rPr>
              <w:fldChar w:fldCharType="separate"/>
            </w:r>
            <w:r>
              <w:rPr>
                <w:noProof/>
                <w:webHidden/>
              </w:rPr>
              <w:t>38</w:t>
            </w:r>
            <w:r>
              <w:rPr>
                <w:noProof/>
                <w:webHidden/>
              </w:rPr>
              <w:fldChar w:fldCharType="end"/>
            </w:r>
          </w:hyperlink>
        </w:p>
        <w:p w14:paraId="61B9435F" w14:textId="0B571683" w:rsidR="00842FB2" w:rsidRDefault="00842FB2">
          <w:pPr>
            <w:pStyle w:val="TM3"/>
            <w:tabs>
              <w:tab w:val="right" w:pos="9062"/>
            </w:tabs>
            <w:rPr>
              <w:rFonts w:eastAsiaTheme="minorEastAsia" w:cstheme="minorBidi"/>
              <w:smallCaps w:val="0"/>
              <w:noProof/>
              <w:lang w:val="fr-BE" w:eastAsia="fr-BE"/>
            </w:rPr>
          </w:pPr>
          <w:hyperlink w:anchor="_Toc98504628" w:history="1">
            <w:r w:rsidRPr="00D62CFA">
              <w:rPr>
                <w:rStyle w:val="Lienhypertexte"/>
                <w:b/>
                <w:noProof/>
                <w:lang w:val="fr-BE"/>
              </w:rPr>
              <w:t>2.4.3. Belgique :</w:t>
            </w:r>
            <w:r w:rsidRPr="00D62CFA">
              <w:rPr>
                <w:rStyle w:val="Lienhypertexte"/>
                <w:noProof/>
                <w:lang w:val="fr-BE"/>
              </w:rPr>
              <w:t xml:space="preserve"> Belgian Bright Football League (BBFL)</w:t>
            </w:r>
            <w:r>
              <w:rPr>
                <w:noProof/>
                <w:webHidden/>
              </w:rPr>
              <w:tab/>
            </w:r>
            <w:r>
              <w:rPr>
                <w:noProof/>
                <w:webHidden/>
              </w:rPr>
              <w:fldChar w:fldCharType="begin"/>
            </w:r>
            <w:r>
              <w:rPr>
                <w:noProof/>
                <w:webHidden/>
              </w:rPr>
              <w:instrText xml:space="preserve"> PAGEREF _Toc98504628 \h </w:instrText>
            </w:r>
            <w:r>
              <w:rPr>
                <w:noProof/>
                <w:webHidden/>
              </w:rPr>
            </w:r>
            <w:r>
              <w:rPr>
                <w:noProof/>
                <w:webHidden/>
              </w:rPr>
              <w:fldChar w:fldCharType="separate"/>
            </w:r>
            <w:r>
              <w:rPr>
                <w:noProof/>
                <w:webHidden/>
              </w:rPr>
              <w:t>40</w:t>
            </w:r>
            <w:r>
              <w:rPr>
                <w:noProof/>
                <w:webHidden/>
              </w:rPr>
              <w:fldChar w:fldCharType="end"/>
            </w:r>
          </w:hyperlink>
        </w:p>
        <w:p w14:paraId="1B5A8CF9" w14:textId="116F2770" w:rsidR="00842FB2" w:rsidRDefault="00842FB2">
          <w:pPr>
            <w:pStyle w:val="TM2"/>
            <w:tabs>
              <w:tab w:val="right" w:pos="9062"/>
            </w:tabs>
            <w:rPr>
              <w:rFonts w:eastAsiaTheme="minorEastAsia" w:cstheme="minorBidi"/>
              <w:b w:val="0"/>
              <w:bCs w:val="0"/>
              <w:smallCaps w:val="0"/>
              <w:noProof/>
              <w:lang w:val="fr-BE" w:eastAsia="fr-BE"/>
            </w:rPr>
          </w:pPr>
          <w:hyperlink w:anchor="_Toc98504629" w:history="1">
            <w:r w:rsidRPr="00D62CFA">
              <w:rPr>
                <w:rStyle w:val="Lienhypertexte"/>
                <w:noProof/>
                <w:lang w:val="fr-BE"/>
              </w:rPr>
              <w:t>2.5. Projets financés par l’UE</w:t>
            </w:r>
            <w:r>
              <w:rPr>
                <w:noProof/>
                <w:webHidden/>
              </w:rPr>
              <w:tab/>
            </w:r>
            <w:r>
              <w:rPr>
                <w:noProof/>
                <w:webHidden/>
              </w:rPr>
              <w:fldChar w:fldCharType="begin"/>
            </w:r>
            <w:r>
              <w:rPr>
                <w:noProof/>
                <w:webHidden/>
              </w:rPr>
              <w:instrText xml:space="preserve"> PAGEREF _Toc98504629 \h </w:instrText>
            </w:r>
            <w:r>
              <w:rPr>
                <w:noProof/>
                <w:webHidden/>
              </w:rPr>
            </w:r>
            <w:r>
              <w:rPr>
                <w:noProof/>
                <w:webHidden/>
              </w:rPr>
              <w:fldChar w:fldCharType="separate"/>
            </w:r>
            <w:r>
              <w:rPr>
                <w:noProof/>
                <w:webHidden/>
              </w:rPr>
              <w:t>41</w:t>
            </w:r>
            <w:r>
              <w:rPr>
                <w:noProof/>
                <w:webHidden/>
              </w:rPr>
              <w:fldChar w:fldCharType="end"/>
            </w:r>
          </w:hyperlink>
        </w:p>
        <w:p w14:paraId="7BDEF0CA" w14:textId="08609148" w:rsidR="00842FB2" w:rsidRDefault="00842FB2">
          <w:pPr>
            <w:pStyle w:val="TM3"/>
            <w:tabs>
              <w:tab w:val="right" w:pos="9062"/>
            </w:tabs>
            <w:rPr>
              <w:rFonts w:eastAsiaTheme="minorEastAsia" w:cstheme="minorBidi"/>
              <w:smallCaps w:val="0"/>
              <w:noProof/>
              <w:lang w:val="fr-BE" w:eastAsia="fr-BE"/>
            </w:rPr>
          </w:pPr>
          <w:hyperlink w:anchor="_Toc98504630" w:history="1">
            <w:r w:rsidRPr="00D62CFA">
              <w:rPr>
                <w:rStyle w:val="Lienhypertexte"/>
                <w:rFonts w:ascii="Calibri" w:eastAsia="Calibri" w:hAnsi="Calibri" w:cs="Calibri"/>
                <w:b/>
                <w:noProof/>
                <w:lang w:val="fr-BE"/>
              </w:rPr>
              <w:t xml:space="preserve">2.5.1. Bulgarie : </w:t>
            </w:r>
            <w:r w:rsidRPr="00D62CFA">
              <w:rPr>
                <w:rStyle w:val="Lienhypertexte"/>
                <w:noProof/>
                <w:lang w:val="fr-BE"/>
              </w:rPr>
              <w:t>« European Women in Sports: Adapting the Governance of Sports Activities for Women » - E-Wins (« Femmes européennes dans le sport : Adapter la gouvernance des activités sportives pour les femmes »)</w:t>
            </w:r>
            <w:r>
              <w:rPr>
                <w:noProof/>
                <w:webHidden/>
              </w:rPr>
              <w:tab/>
            </w:r>
            <w:r>
              <w:rPr>
                <w:noProof/>
                <w:webHidden/>
              </w:rPr>
              <w:fldChar w:fldCharType="begin"/>
            </w:r>
            <w:r>
              <w:rPr>
                <w:noProof/>
                <w:webHidden/>
              </w:rPr>
              <w:instrText xml:space="preserve"> PAGEREF _Toc98504630 \h </w:instrText>
            </w:r>
            <w:r>
              <w:rPr>
                <w:noProof/>
                <w:webHidden/>
              </w:rPr>
            </w:r>
            <w:r>
              <w:rPr>
                <w:noProof/>
                <w:webHidden/>
              </w:rPr>
              <w:fldChar w:fldCharType="separate"/>
            </w:r>
            <w:r>
              <w:rPr>
                <w:noProof/>
                <w:webHidden/>
              </w:rPr>
              <w:t>41</w:t>
            </w:r>
            <w:r>
              <w:rPr>
                <w:noProof/>
                <w:webHidden/>
              </w:rPr>
              <w:fldChar w:fldCharType="end"/>
            </w:r>
          </w:hyperlink>
        </w:p>
        <w:p w14:paraId="32C86866" w14:textId="34BDD18B" w:rsidR="00842FB2" w:rsidRDefault="00842FB2">
          <w:pPr>
            <w:pStyle w:val="TM3"/>
            <w:tabs>
              <w:tab w:val="right" w:pos="9062"/>
            </w:tabs>
            <w:rPr>
              <w:rFonts w:eastAsiaTheme="minorEastAsia" w:cstheme="minorBidi"/>
              <w:smallCaps w:val="0"/>
              <w:noProof/>
              <w:lang w:val="fr-BE" w:eastAsia="fr-BE"/>
            </w:rPr>
          </w:pPr>
          <w:hyperlink w:anchor="_Toc98504631" w:history="1">
            <w:r w:rsidRPr="00D62CFA">
              <w:rPr>
                <w:rStyle w:val="Lienhypertexte"/>
                <w:rFonts w:ascii="Calibri" w:eastAsia="Calibri" w:hAnsi="Calibri" w:cs="Calibri"/>
                <w:b/>
                <w:noProof/>
                <w:lang w:val="fr-BE"/>
              </w:rPr>
              <w:t>2.5.2. Bulgarie :</w:t>
            </w:r>
            <w:r w:rsidRPr="00D62CFA">
              <w:rPr>
                <w:rStyle w:val="Lienhypertexte"/>
                <w:rFonts w:ascii="Calibri" w:eastAsia="Calibri" w:hAnsi="Calibri" w:cs="Calibri"/>
                <w:noProof/>
                <w:lang w:val="fr-BE"/>
              </w:rPr>
              <w:t xml:space="preserve"> </w:t>
            </w:r>
            <w:r w:rsidRPr="00D62CFA">
              <w:rPr>
                <w:rStyle w:val="Lienhypertexte"/>
                <w:noProof/>
                <w:lang w:val="fr-BE"/>
              </w:rPr>
              <w:t>« ALL IN - Towards gender balance in sport »</w:t>
            </w:r>
            <w:r>
              <w:rPr>
                <w:noProof/>
                <w:webHidden/>
              </w:rPr>
              <w:tab/>
            </w:r>
            <w:r>
              <w:rPr>
                <w:noProof/>
                <w:webHidden/>
              </w:rPr>
              <w:fldChar w:fldCharType="begin"/>
            </w:r>
            <w:r>
              <w:rPr>
                <w:noProof/>
                <w:webHidden/>
              </w:rPr>
              <w:instrText xml:space="preserve"> PAGEREF _Toc98504631 \h </w:instrText>
            </w:r>
            <w:r>
              <w:rPr>
                <w:noProof/>
                <w:webHidden/>
              </w:rPr>
            </w:r>
            <w:r>
              <w:rPr>
                <w:noProof/>
                <w:webHidden/>
              </w:rPr>
              <w:fldChar w:fldCharType="separate"/>
            </w:r>
            <w:r>
              <w:rPr>
                <w:noProof/>
                <w:webHidden/>
              </w:rPr>
              <w:t>43</w:t>
            </w:r>
            <w:r>
              <w:rPr>
                <w:noProof/>
                <w:webHidden/>
              </w:rPr>
              <w:fldChar w:fldCharType="end"/>
            </w:r>
          </w:hyperlink>
        </w:p>
        <w:p w14:paraId="4D59E400" w14:textId="41421AD2" w:rsidR="00842FB2" w:rsidRDefault="00842FB2">
          <w:pPr>
            <w:pStyle w:val="TM3"/>
            <w:tabs>
              <w:tab w:val="right" w:pos="9062"/>
            </w:tabs>
            <w:rPr>
              <w:rFonts w:eastAsiaTheme="minorEastAsia" w:cstheme="minorBidi"/>
              <w:smallCaps w:val="0"/>
              <w:noProof/>
              <w:lang w:val="fr-BE" w:eastAsia="fr-BE"/>
            </w:rPr>
          </w:pPr>
          <w:hyperlink w:anchor="_Toc98504632" w:history="1">
            <w:r w:rsidRPr="00D62CFA">
              <w:rPr>
                <w:rStyle w:val="Lienhypertexte"/>
                <w:b/>
                <w:noProof/>
                <w:lang w:val="fr-BE"/>
              </w:rPr>
              <w:t>2.5.3. Bulgarie </w:t>
            </w:r>
            <w:r w:rsidRPr="00D62CFA">
              <w:rPr>
                <w:rStyle w:val="Lienhypertexte"/>
                <w:noProof/>
                <w:lang w:val="fr-BE"/>
              </w:rPr>
              <w:t>: Projet ONE GOAL</w:t>
            </w:r>
            <w:r>
              <w:rPr>
                <w:noProof/>
                <w:webHidden/>
              </w:rPr>
              <w:tab/>
            </w:r>
            <w:r>
              <w:rPr>
                <w:noProof/>
                <w:webHidden/>
              </w:rPr>
              <w:fldChar w:fldCharType="begin"/>
            </w:r>
            <w:r>
              <w:rPr>
                <w:noProof/>
                <w:webHidden/>
              </w:rPr>
              <w:instrText xml:space="preserve"> PAGEREF _Toc98504632 \h </w:instrText>
            </w:r>
            <w:r>
              <w:rPr>
                <w:noProof/>
                <w:webHidden/>
              </w:rPr>
            </w:r>
            <w:r>
              <w:rPr>
                <w:noProof/>
                <w:webHidden/>
              </w:rPr>
              <w:fldChar w:fldCharType="separate"/>
            </w:r>
            <w:r>
              <w:rPr>
                <w:noProof/>
                <w:webHidden/>
              </w:rPr>
              <w:t>45</w:t>
            </w:r>
            <w:r>
              <w:rPr>
                <w:noProof/>
                <w:webHidden/>
              </w:rPr>
              <w:fldChar w:fldCharType="end"/>
            </w:r>
          </w:hyperlink>
        </w:p>
        <w:p w14:paraId="0C8CB0C4" w14:textId="1EE5E4CA" w:rsidR="00842FB2" w:rsidRDefault="00842FB2">
          <w:pPr>
            <w:pStyle w:val="TM3"/>
            <w:tabs>
              <w:tab w:val="right" w:pos="9062"/>
            </w:tabs>
            <w:rPr>
              <w:rFonts w:eastAsiaTheme="minorEastAsia" w:cstheme="minorBidi"/>
              <w:smallCaps w:val="0"/>
              <w:noProof/>
              <w:lang w:val="fr-BE" w:eastAsia="fr-BE"/>
            </w:rPr>
          </w:pPr>
          <w:hyperlink w:anchor="_Toc98504633" w:history="1">
            <w:r w:rsidRPr="00D62CFA">
              <w:rPr>
                <w:rStyle w:val="Lienhypertexte"/>
                <w:rFonts w:ascii="Calibri" w:eastAsia="Calibri" w:hAnsi="Calibri" w:cs="Calibri"/>
                <w:b/>
                <w:noProof/>
                <w:lang w:val="fr-BE"/>
              </w:rPr>
              <w:t>2.5.4. Italie</w:t>
            </w:r>
            <w:r w:rsidRPr="00D62CFA">
              <w:rPr>
                <w:rStyle w:val="Lienhypertexte"/>
                <w:rFonts w:ascii="Calibri" w:eastAsia="Calibri" w:hAnsi="Calibri" w:cs="Calibri"/>
                <w:noProof/>
                <w:lang w:val="fr-BE"/>
              </w:rPr>
              <w:t xml:space="preserve"> Projets « </w:t>
            </w:r>
            <w:r w:rsidRPr="00D62CFA">
              <w:rPr>
                <w:rStyle w:val="Lienhypertexte"/>
                <w:noProof/>
                <w:lang w:val="fr-BE"/>
              </w:rPr>
              <w:t>EGPIS1 &amp; EGPIS2 » « Encourager la Participation des filles dans le Sport »</w:t>
            </w:r>
            <w:r>
              <w:rPr>
                <w:noProof/>
                <w:webHidden/>
              </w:rPr>
              <w:tab/>
            </w:r>
            <w:r>
              <w:rPr>
                <w:noProof/>
                <w:webHidden/>
              </w:rPr>
              <w:fldChar w:fldCharType="begin"/>
            </w:r>
            <w:r>
              <w:rPr>
                <w:noProof/>
                <w:webHidden/>
              </w:rPr>
              <w:instrText xml:space="preserve"> PAGEREF _Toc98504633 \h </w:instrText>
            </w:r>
            <w:r>
              <w:rPr>
                <w:noProof/>
                <w:webHidden/>
              </w:rPr>
            </w:r>
            <w:r>
              <w:rPr>
                <w:noProof/>
                <w:webHidden/>
              </w:rPr>
              <w:fldChar w:fldCharType="separate"/>
            </w:r>
            <w:r>
              <w:rPr>
                <w:noProof/>
                <w:webHidden/>
              </w:rPr>
              <w:t>46</w:t>
            </w:r>
            <w:r>
              <w:rPr>
                <w:noProof/>
                <w:webHidden/>
              </w:rPr>
              <w:fldChar w:fldCharType="end"/>
            </w:r>
          </w:hyperlink>
        </w:p>
        <w:p w14:paraId="411112FB" w14:textId="0C65FDBD" w:rsidR="008C7024" w:rsidRDefault="0024491D">
          <w:pPr>
            <w:spacing w:line="276" w:lineRule="auto"/>
            <w:jc w:val="both"/>
            <w:rPr>
              <w:rFonts w:ascii="Calibri" w:eastAsia="Calibri" w:hAnsi="Calibri" w:cs="Calibri"/>
            </w:rPr>
          </w:pPr>
          <w:r>
            <w:fldChar w:fldCharType="end"/>
          </w:r>
        </w:p>
      </w:sdtContent>
    </w:sdt>
    <w:p w14:paraId="4711EE4A" w14:textId="77777777" w:rsidR="008C7024" w:rsidRDefault="008C7024">
      <w:pPr>
        <w:pStyle w:val="Titre1"/>
        <w:spacing w:line="276" w:lineRule="auto"/>
        <w:jc w:val="both"/>
        <w:rPr>
          <w:rFonts w:ascii="Calibri" w:eastAsia="Calibri" w:hAnsi="Calibri" w:cs="Calibri"/>
          <w:sz w:val="24"/>
          <w:szCs w:val="24"/>
        </w:rPr>
      </w:pPr>
    </w:p>
    <w:p w14:paraId="15EF7530" w14:textId="77777777" w:rsidR="008C7024" w:rsidRDefault="0024491D">
      <w:pPr>
        <w:rPr>
          <w:rFonts w:ascii="Calibri" w:eastAsia="Calibri" w:hAnsi="Calibri" w:cs="Calibri"/>
        </w:rPr>
      </w:pPr>
      <w:bookmarkStart w:id="0" w:name="_heading=h.gjdgxs" w:colFirst="0" w:colLast="0"/>
      <w:bookmarkEnd w:id="0"/>
      <w:r>
        <w:br w:type="page"/>
      </w:r>
    </w:p>
    <w:p w14:paraId="1E6F5FEC" w14:textId="5A57F1E5" w:rsidR="008C7024" w:rsidRPr="009E3019" w:rsidRDefault="009E3019">
      <w:pPr>
        <w:pStyle w:val="Titre1"/>
        <w:rPr>
          <w:rFonts w:ascii="Calibri" w:eastAsia="Calibri" w:hAnsi="Calibri" w:cs="Calibri"/>
          <w:sz w:val="24"/>
          <w:szCs w:val="24"/>
          <w:lang w:val="fr-BE"/>
        </w:rPr>
      </w:pPr>
      <w:bookmarkStart w:id="1" w:name="_Toc98504600"/>
      <w:r w:rsidRPr="009E3019">
        <w:rPr>
          <w:lang w:val="fr-BE"/>
        </w:rPr>
        <w:lastRenderedPageBreak/>
        <w:t>Qui est</w:t>
      </w:r>
      <w:r w:rsidR="0024491D" w:rsidRPr="009E3019">
        <w:rPr>
          <w:lang w:val="fr-BE"/>
        </w:rPr>
        <w:t xml:space="preserve"> EWA</w:t>
      </w:r>
      <w:r w:rsidR="0024491D" w:rsidRPr="009E3019">
        <w:rPr>
          <w:vertAlign w:val="superscript"/>
          <w:lang w:val="fr-BE"/>
        </w:rPr>
        <w:footnoteReference w:id="1"/>
      </w:r>
      <w:bookmarkEnd w:id="1"/>
    </w:p>
    <w:p w14:paraId="31BF9E07" w14:textId="77777777" w:rsidR="008C7024" w:rsidRPr="009E3019" w:rsidRDefault="008C7024">
      <w:pPr>
        <w:tabs>
          <w:tab w:val="left" w:pos="4200"/>
        </w:tabs>
        <w:spacing w:line="276" w:lineRule="auto"/>
        <w:jc w:val="both"/>
        <w:rPr>
          <w:rFonts w:ascii="Calibri" w:eastAsia="Calibri" w:hAnsi="Calibri" w:cs="Calibri"/>
          <w:b/>
          <w:u w:val="single"/>
          <w:lang w:val="fr-BE"/>
        </w:rPr>
      </w:pPr>
    </w:p>
    <w:p w14:paraId="1F1E3C5A" w14:textId="0897BBF8" w:rsidR="008C7024" w:rsidRPr="009E3019" w:rsidRDefault="0024491D">
      <w:pPr>
        <w:spacing w:line="276" w:lineRule="auto"/>
        <w:jc w:val="both"/>
        <w:rPr>
          <w:rFonts w:ascii="Calibri" w:eastAsia="Calibri" w:hAnsi="Calibri" w:cs="Calibri"/>
          <w:lang w:val="fr-BE"/>
        </w:rPr>
      </w:pPr>
      <w:r w:rsidRPr="009E3019">
        <w:rPr>
          <w:rFonts w:ascii="Calibri" w:eastAsia="Calibri" w:hAnsi="Calibri" w:cs="Calibri"/>
          <w:lang w:val="fr-BE"/>
        </w:rPr>
        <w:t xml:space="preserve">EWA </w:t>
      </w:r>
      <w:r w:rsidR="00FB6033">
        <w:rPr>
          <w:rFonts w:ascii="Calibri" w:eastAsia="Calibri" w:hAnsi="Calibri" w:cs="Calibri"/>
          <w:lang w:val="fr-BE"/>
        </w:rPr>
        <w:t>est un partenariat collaboratif cofinancé par la</w:t>
      </w:r>
      <w:r w:rsidRPr="009E3019">
        <w:rPr>
          <w:rFonts w:ascii="Calibri" w:eastAsia="Calibri" w:hAnsi="Calibri" w:cs="Calibri"/>
          <w:lang w:val="fr-BE"/>
        </w:rPr>
        <w:t xml:space="preserve"> Commission </w:t>
      </w:r>
      <w:r w:rsidR="00FB6033">
        <w:rPr>
          <w:rFonts w:ascii="Calibri" w:eastAsia="Calibri" w:hAnsi="Calibri" w:cs="Calibri"/>
          <w:lang w:val="fr-BE"/>
        </w:rPr>
        <w:t>européenne grâce au Programme</w:t>
      </w:r>
      <w:r w:rsidRPr="009E3019">
        <w:rPr>
          <w:rFonts w:ascii="Calibri" w:eastAsia="Calibri" w:hAnsi="Calibri" w:cs="Calibri"/>
          <w:lang w:val="fr-BE"/>
        </w:rPr>
        <w:t xml:space="preserve"> ERASMUS+. </w:t>
      </w:r>
      <w:r w:rsidR="00FB6033">
        <w:rPr>
          <w:rFonts w:ascii="Calibri" w:eastAsia="Calibri" w:hAnsi="Calibri" w:cs="Calibri"/>
          <w:lang w:val="fr-BE"/>
        </w:rPr>
        <w:t>Cependant</w:t>
      </w:r>
      <w:r w:rsidR="00DA2A04" w:rsidRPr="009E3019">
        <w:rPr>
          <w:rFonts w:ascii="Calibri" w:eastAsia="Calibri" w:hAnsi="Calibri" w:cs="Calibri"/>
          <w:lang w:val="fr-BE"/>
        </w:rPr>
        <w:t xml:space="preserve">, </w:t>
      </w:r>
      <w:r w:rsidRPr="009E3019">
        <w:rPr>
          <w:rFonts w:ascii="Calibri" w:eastAsia="Calibri" w:hAnsi="Calibri" w:cs="Calibri"/>
          <w:lang w:val="fr-BE"/>
        </w:rPr>
        <w:t>...</w:t>
      </w:r>
    </w:p>
    <w:p w14:paraId="65FDF8F2" w14:textId="77777777" w:rsidR="00DA2A04" w:rsidRPr="009E3019" w:rsidRDefault="00DA2A04">
      <w:pPr>
        <w:spacing w:line="276" w:lineRule="auto"/>
        <w:jc w:val="both"/>
        <w:rPr>
          <w:rFonts w:ascii="Calibri" w:eastAsia="Calibri" w:hAnsi="Calibri" w:cs="Calibri"/>
          <w:lang w:val="fr-BE"/>
        </w:rPr>
      </w:pPr>
    </w:p>
    <w:p w14:paraId="5B445B37" w14:textId="2FF60594" w:rsidR="008C7024" w:rsidRPr="009E3019" w:rsidRDefault="00FB6033" w:rsidP="00733249">
      <w:pPr>
        <w:spacing w:line="276" w:lineRule="auto"/>
        <w:ind w:left="450" w:right="432"/>
        <w:jc w:val="both"/>
        <w:rPr>
          <w:rFonts w:ascii="Calibri" w:eastAsia="Calibri" w:hAnsi="Calibri" w:cs="Calibri"/>
          <w:lang w:val="fr-BE"/>
        </w:rPr>
      </w:pPr>
      <w:r>
        <w:rPr>
          <w:rFonts w:ascii="Calibri" w:eastAsia="Calibri" w:hAnsi="Calibri" w:cs="Calibri"/>
          <w:i/>
          <w:lang w:val="fr-BE"/>
        </w:rPr>
        <w:t>« </w:t>
      </w:r>
      <w:r w:rsidR="0024491D" w:rsidRPr="009E3019">
        <w:rPr>
          <w:rFonts w:ascii="Calibri" w:eastAsia="Calibri" w:hAnsi="Calibri" w:cs="Calibri"/>
          <w:i/>
          <w:lang w:val="fr-BE"/>
        </w:rPr>
        <w:t xml:space="preserve">EWA </w:t>
      </w:r>
      <w:r>
        <w:rPr>
          <w:rFonts w:ascii="Calibri" w:eastAsia="Calibri" w:hAnsi="Calibri" w:cs="Calibri"/>
          <w:i/>
          <w:lang w:val="fr-BE"/>
        </w:rPr>
        <w:t>n’est pas qu’un projet</w:t>
      </w:r>
      <w:r w:rsidR="0024491D" w:rsidRPr="009E3019">
        <w:rPr>
          <w:rFonts w:ascii="Calibri" w:eastAsia="Calibri" w:hAnsi="Calibri" w:cs="Calibri"/>
          <w:i/>
          <w:lang w:val="fr-BE"/>
        </w:rPr>
        <w:t xml:space="preserve">, </w:t>
      </w:r>
      <w:r>
        <w:rPr>
          <w:rFonts w:ascii="Calibri" w:eastAsia="Calibri" w:hAnsi="Calibri" w:cs="Calibri"/>
          <w:i/>
          <w:lang w:val="fr-BE"/>
        </w:rPr>
        <w:t>c’est un idéal</w:t>
      </w:r>
      <w:r w:rsidR="0024491D" w:rsidRPr="009E3019">
        <w:rPr>
          <w:rFonts w:ascii="Calibri" w:eastAsia="Calibri" w:hAnsi="Calibri" w:cs="Calibri"/>
          <w:i/>
          <w:lang w:val="fr-BE"/>
        </w:rPr>
        <w:t xml:space="preserve">. </w:t>
      </w:r>
      <w:r w:rsidR="007C371F">
        <w:rPr>
          <w:rFonts w:ascii="Calibri" w:eastAsia="Calibri" w:hAnsi="Calibri" w:cs="Calibri"/>
          <w:i/>
          <w:lang w:val="fr-BE"/>
        </w:rPr>
        <w:t>Un idéal pour toutes les filles et toutes les femmes</w:t>
      </w:r>
      <w:r w:rsidR="0024491D" w:rsidRPr="009E3019">
        <w:rPr>
          <w:rFonts w:ascii="Calibri" w:eastAsia="Calibri" w:hAnsi="Calibri" w:cs="Calibri"/>
          <w:i/>
          <w:lang w:val="fr-BE"/>
        </w:rPr>
        <w:t xml:space="preserve"> </w:t>
      </w:r>
      <w:r w:rsidR="007C371F">
        <w:rPr>
          <w:rFonts w:ascii="Calibri" w:eastAsia="Calibri" w:hAnsi="Calibri" w:cs="Calibri"/>
          <w:i/>
          <w:lang w:val="fr-BE"/>
        </w:rPr>
        <w:t>qui aiment leur</w:t>
      </w:r>
      <w:r w:rsidR="0024491D" w:rsidRPr="009E3019">
        <w:rPr>
          <w:rFonts w:ascii="Calibri" w:eastAsia="Calibri" w:hAnsi="Calibri" w:cs="Calibri"/>
          <w:i/>
          <w:lang w:val="fr-BE"/>
        </w:rPr>
        <w:t xml:space="preserve"> sport, </w:t>
      </w:r>
      <w:r w:rsidR="007C371F">
        <w:rPr>
          <w:rFonts w:ascii="Calibri" w:eastAsia="Calibri" w:hAnsi="Calibri" w:cs="Calibri"/>
          <w:i/>
          <w:lang w:val="fr-BE"/>
        </w:rPr>
        <w:t>qui veulent se sentir en sécurité dans le vestiaire</w:t>
      </w:r>
      <w:r w:rsidR="0024491D" w:rsidRPr="009E3019">
        <w:rPr>
          <w:rFonts w:ascii="Calibri" w:eastAsia="Calibri" w:hAnsi="Calibri" w:cs="Calibri"/>
          <w:i/>
          <w:lang w:val="fr-BE"/>
        </w:rPr>
        <w:t xml:space="preserve"> </w:t>
      </w:r>
      <w:r w:rsidR="007C371F">
        <w:rPr>
          <w:rFonts w:ascii="Calibri" w:eastAsia="Calibri" w:hAnsi="Calibri" w:cs="Calibri"/>
          <w:i/>
          <w:lang w:val="fr-BE"/>
        </w:rPr>
        <w:t>de leur</w:t>
      </w:r>
      <w:r w:rsidR="0024491D" w:rsidRPr="009E3019">
        <w:rPr>
          <w:rFonts w:ascii="Calibri" w:eastAsia="Calibri" w:hAnsi="Calibri" w:cs="Calibri"/>
          <w:i/>
          <w:lang w:val="fr-BE"/>
        </w:rPr>
        <w:t xml:space="preserve"> club, </w:t>
      </w:r>
      <w:r w:rsidR="007C371F">
        <w:rPr>
          <w:rFonts w:ascii="Calibri" w:eastAsia="Calibri" w:hAnsi="Calibri" w:cs="Calibri"/>
          <w:i/>
          <w:lang w:val="fr-BE"/>
        </w:rPr>
        <w:t>respectées en tant qu’être humain</w:t>
      </w:r>
      <w:r w:rsidR="0024491D" w:rsidRPr="009E3019">
        <w:rPr>
          <w:rFonts w:ascii="Calibri" w:eastAsia="Calibri" w:hAnsi="Calibri" w:cs="Calibri"/>
          <w:i/>
          <w:lang w:val="fr-BE"/>
        </w:rPr>
        <w:t xml:space="preserve">, </w:t>
      </w:r>
      <w:r w:rsidR="007C371F">
        <w:rPr>
          <w:rFonts w:ascii="Calibri" w:eastAsia="Calibri" w:hAnsi="Calibri" w:cs="Calibri"/>
          <w:i/>
          <w:lang w:val="fr-BE"/>
        </w:rPr>
        <w:t>reconnues en tant qu’athlète</w:t>
      </w:r>
      <w:r w:rsidR="0024491D" w:rsidRPr="009E3019">
        <w:rPr>
          <w:rFonts w:ascii="Calibri" w:eastAsia="Calibri" w:hAnsi="Calibri" w:cs="Calibri"/>
          <w:i/>
          <w:lang w:val="fr-BE"/>
        </w:rPr>
        <w:t xml:space="preserve">, </w:t>
      </w:r>
      <w:r w:rsidR="007C371F">
        <w:rPr>
          <w:rFonts w:ascii="Calibri" w:eastAsia="Calibri" w:hAnsi="Calibri" w:cs="Calibri"/>
          <w:i/>
          <w:lang w:val="fr-BE"/>
        </w:rPr>
        <w:t>soutenues par leur équipe de professionnels</w:t>
      </w:r>
      <w:r w:rsidR="0024491D" w:rsidRPr="009E3019">
        <w:rPr>
          <w:rFonts w:ascii="Calibri" w:eastAsia="Calibri" w:hAnsi="Calibri" w:cs="Calibri"/>
          <w:i/>
          <w:lang w:val="fr-BE"/>
        </w:rPr>
        <w:t xml:space="preserve">. EWA </w:t>
      </w:r>
      <w:r w:rsidR="007C371F">
        <w:rPr>
          <w:rFonts w:ascii="Calibri" w:eastAsia="Calibri" w:hAnsi="Calibri" w:cs="Calibri"/>
          <w:i/>
          <w:lang w:val="fr-BE"/>
        </w:rPr>
        <w:t>est la femme athlète</w:t>
      </w:r>
      <w:r w:rsidR="0024491D" w:rsidRPr="009E3019">
        <w:rPr>
          <w:rFonts w:ascii="Calibri" w:eastAsia="Calibri" w:hAnsi="Calibri" w:cs="Calibri"/>
          <w:i/>
          <w:lang w:val="fr-BE"/>
        </w:rPr>
        <w:t xml:space="preserve"> </w:t>
      </w:r>
      <w:r w:rsidR="007C371F">
        <w:rPr>
          <w:rFonts w:ascii="Calibri" w:eastAsia="Calibri" w:hAnsi="Calibri" w:cs="Calibri"/>
          <w:i/>
          <w:lang w:val="fr-BE"/>
        </w:rPr>
        <w:t>qui lutte tous les jours pour battre des</w:t>
      </w:r>
      <w:r w:rsidR="0024491D" w:rsidRPr="009E3019">
        <w:rPr>
          <w:rFonts w:ascii="Calibri" w:eastAsia="Calibri" w:hAnsi="Calibri" w:cs="Calibri"/>
          <w:i/>
          <w:lang w:val="fr-BE"/>
        </w:rPr>
        <w:t xml:space="preserve"> records, </w:t>
      </w:r>
      <w:r w:rsidR="007C371F">
        <w:rPr>
          <w:rFonts w:ascii="Calibri" w:eastAsia="Calibri" w:hAnsi="Calibri" w:cs="Calibri"/>
          <w:i/>
          <w:lang w:val="fr-BE"/>
        </w:rPr>
        <w:t>gagner des matchs</w:t>
      </w:r>
      <w:r w:rsidR="0024491D" w:rsidRPr="009E3019">
        <w:rPr>
          <w:rFonts w:ascii="Calibri" w:eastAsia="Calibri" w:hAnsi="Calibri" w:cs="Calibri"/>
          <w:i/>
          <w:lang w:val="fr-BE"/>
        </w:rPr>
        <w:t xml:space="preserve">, </w:t>
      </w:r>
      <w:r w:rsidR="007C371F">
        <w:rPr>
          <w:rFonts w:ascii="Calibri" w:eastAsia="Calibri" w:hAnsi="Calibri" w:cs="Calibri"/>
          <w:i/>
          <w:lang w:val="fr-BE"/>
        </w:rPr>
        <w:t>s’amuser</w:t>
      </w:r>
      <w:r w:rsidR="0024491D" w:rsidRPr="009E3019">
        <w:rPr>
          <w:rFonts w:ascii="Calibri" w:eastAsia="Calibri" w:hAnsi="Calibri" w:cs="Calibri"/>
          <w:lang w:val="fr-BE"/>
        </w:rPr>
        <w:t>.</w:t>
      </w:r>
      <w:r>
        <w:rPr>
          <w:rFonts w:ascii="Calibri" w:eastAsia="Calibri" w:hAnsi="Calibri" w:cs="Calibri"/>
          <w:lang w:val="fr-BE"/>
        </w:rPr>
        <w:t> »</w:t>
      </w:r>
    </w:p>
    <w:p w14:paraId="686C3E1F" w14:textId="77777777" w:rsidR="008C7024" w:rsidRPr="009E3019" w:rsidRDefault="008C7024">
      <w:pPr>
        <w:spacing w:line="276" w:lineRule="auto"/>
        <w:jc w:val="both"/>
        <w:rPr>
          <w:rFonts w:ascii="Calibri" w:eastAsia="Calibri" w:hAnsi="Calibri" w:cs="Calibri"/>
          <w:b/>
          <w:u w:val="single"/>
          <w:lang w:val="fr-BE"/>
        </w:rPr>
      </w:pPr>
    </w:p>
    <w:p w14:paraId="1B980FBE" w14:textId="162210CC" w:rsidR="008C7024" w:rsidRPr="009E3019" w:rsidRDefault="007C371F">
      <w:pPr>
        <w:pStyle w:val="Titre3"/>
        <w:rPr>
          <w:lang w:val="fr-BE"/>
        </w:rPr>
      </w:pPr>
      <w:bookmarkStart w:id="2" w:name="_Toc98504601"/>
      <w:r>
        <w:rPr>
          <w:lang w:val="fr-BE"/>
        </w:rPr>
        <w:t>Pourquoi nous le faisons</w:t>
      </w:r>
      <w:bookmarkEnd w:id="2"/>
    </w:p>
    <w:p w14:paraId="33A0B5C1" w14:textId="77777777" w:rsidR="00DA2A04" w:rsidRPr="009E3019" w:rsidRDefault="00DA2A04" w:rsidP="00733249">
      <w:pPr>
        <w:rPr>
          <w:lang w:val="fr-BE"/>
        </w:rPr>
      </w:pPr>
    </w:p>
    <w:p w14:paraId="37697CC3" w14:textId="2A688BDB" w:rsidR="008C7024" w:rsidRPr="009E3019" w:rsidRDefault="007C371F" w:rsidP="00733249">
      <w:pPr>
        <w:spacing w:line="276" w:lineRule="auto"/>
        <w:jc w:val="center"/>
        <w:rPr>
          <w:rFonts w:ascii="Calibri" w:eastAsia="Calibri" w:hAnsi="Calibri" w:cs="Calibri"/>
          <w:i/>
          <w:lang w:val="fr-BE"/>
        </w:rPr>
      </w:pPr>
      <w:r>
        <w:rPr>
          <w:rFonts w:ascii="Calibri" w:eastAsia="Calibri" w:hAnsi="Calibri" w:cs="Calibri"/>
          <w:i/>
          <w:lang w:val="fr-BE"/>
        </w:rPr>
        <w:t>Combattre le harcèlement et la</w:t>
      </w:r>
      <w:r w:rsidR="0024491D" w:rsidRPr="009E3019">
        <w:rPr>
          <w:rFonts w:ascii="Calibri" w:eastAsia="Calibri" w:hAnsi="Calibri" w:cs="Calibri"/>
          <w:i/>
          <w:lang w:val="fr-BE"/>
        </w:rPr>
        <w:t xml:space="preserve"> discrimination </w:t>
      </w:r>
      <w:r>
        <w:rPr>
          <w:rFonts w:ascii="Calibri" w:eastAsia="Calibri" w:hAnsi="Calibri" w:cs="Calibri"/>
          <w:i/>
          <w:lang w:val="fr-BE"/>
        </w:rPr>
        <w:t>contre les femmes dans le</w:t>
      </w:r>
      <w:r w:rsidR="0024491D" w:rsidRPr="009E3019">
        <w:rPr>
          <w:rFonts w:ascii="Calibri" w:eastAsia="Calibri" w:hAnsi="Calibri" w:cs="Calibri"/>
          <w:i/>
          <w:lang w:val="fr-BE"/>
        </w:rPr>
        <w:t xml:space="preserve"> sport</w:t>
      </w:r>
    </w:p>
    <w:p w14:paraId="64E421E6" w14:textId="77777777" w:rsidR="008C7024" w:rsidRPr="009E3019" w:rsidRDefault="008C7024">
      <w:pPr>
        <w:spacing w:line="276" w:lineRule="auto"/>
        <w:jc w:val="both"/>
        <w:rPr>
          <w:rFonts w:ascii="Calibri" w:eastAsia="Calibri" w:hAnsi="Calibri" w:cs="Calibri"/>
          <w:lang w:val="fr-BE"/>
        </w:rPr>
      </w:pPr>
    </w:p>
    <w:p w14:paraId="1EF56553" w14:textId="65EF5ECB" w:rsidR="008C7024" w:rsidRPr="009E3019" w:rsidRDefault="00BE4139">
      <w:pPr>
        <w:spacing w:line="276" w:lineRule="auto"/>
        <w:jc w:val="both"/>
        <w:rPr>
          <w:rFonts w:ascii="Calibri" w:eastAsia="Calibri" w:hAnsi="Calibri" w:cs="Calibri"/>
          <w:lang w:val="fr-BE"/>
        </w:rPr>
      </w:pPr>
      <w:r>
        <w:rPr>
          <w:rFonts w:ascii="Calibri" w:eastAsia="Calibri" w:hAnsi="Calibri" w:cs="Calibri"/>
          <w:lang w:val="fr-BE"/>
        </w:rPr>
        <w:t>La d</w:t>
      </w:r>
      <w:r w:rsidR="0024491D" w:rsidRPr="009E3019">
        <w:rPr>
          <w:rFonts w:ascii="Calibri" w:eastAsia="Calibri" w:hAnsi="Calibri" w:cs="Calibri"/>
          <w:lang w:val="fr-BE"/>
        </w:rPr>
        <w:t xml:space="preserve">iscrimination </w:t>
      </w:r>
      <w:r>
        <w:rPr>
          <w:rFonts w:ascii="Calibri" w:eastAsia="Calibri" w:hAnsi="Calibri" w:cs="Calibri"/>
          <w:lang w:val="fr-BE"/>
        </w:rPr>
        <w:t>et le harcèlement envers les femmes dans le</w:t>
      </w:r>
      <w:r w:rsidR="0024491D" w:rsidRPr="009E3019">
        <w:rPr>
          <w:rFonts w:ascii="Calibri" w:eastAsia="Calibri" w:hAnsi="Calibri" w:cs="Calibri"/>
          <w:lang w:val="fr-BE"/>
        </w:rPr>
        <w:t xml:space="preserve"> sport </w:t>
      </w:r>
      <w:r w:rsidR="003B626A">
        <w:rPr>
          <w:rFonts w:ascii="Calibri" w:eastAsia="Calibri" w:hAnsi="Calibri" w:cs="Calibri"/>
          <w:lang w:val="fr-BE"/>
        </w:rPr>
        <w:t>sont</w:t>
      </w:r>
      <w:r>
        <w:rPr>
          <w:rFonts w:ascii="Calibri" w:eastAsia="Calibri" w:hAnsi="Calibri" w:cs="Calibri"/>
          <w:lang w:val="fr-BE"/>
        </w:rPr>
        <w:t xml:space="preserve"> un problème perçu de manière généralisée par les femmes athlètes dans tous les</w:t>
      </w:r>
      <w:r w:rsidR="0024491D" w:rsidRPr="009E3019">
        <w:rPr>
          <w:rFonts w:ascii="Calibri" w:eastAsia="Calibri" w:hAnsi="Calibri" w:cs="Calibri"/>
          <w:lang w:val="fr-BE"/>
        </w:rPr>
        <w:t xml:space="preserve"> sports. </w:t>
      </w:r>
      <w:r>
        <w:rPr>
          <w:rFonts w:ascii="Calibri" w:eastAsia="Calibri" w:hAnsi="Calibri" w:cs="Calibri"/>
          <w:lang w:val="fr-BE"/>
        </w:rPr>
        <w:t>Les</w:t>
      </w:r>
      <w:r w:rsidR="0024491D" w:rsidRPr="009E3019">
        <w:rPr>
          <w:rFonts w:ascii="Calibri" w:eastAsia="Calibri" w:hAnsi="Calibri" w:cs="Calibri"/>
          <w:lang w:val="fr-BE"/>
        </w:rPr>
        <w:t xml:space="preserve"> attitudes </w:t>
      </w:r>
      <w:r>
        <w:rPr>
          <w:rFonts w:ascii="Calibri" w:eastAsia="Calibri" w:hAnsi="Calibri" w:cs="Calibri"/>
          <w:lang w:val="fr-BE"/>
        </w:rPr>
        <w:t>ou comportements discriminatoires affichés par les hommes</w:t>
      </w:r>
      <w:r w:rsidR="0024491D" w:rsidRPr="009E3019">
        <w:rPr>
          <w:rFonts w:ascii="Calibri" w:eastAsia="Calibri" w:hAnsi="Calibri" w:cs="Calibri"/>
          <w:lang w:val="fr-BE"/>
        </w:rPr>
        <w:t xml:space="preserve"> </w:t>
      </w:r>
      <w:r>
        <w:rPr>
          <w:rFonts w:ascii="Calibri" w:eastAsia="Calibri" w:hAnsi="Calibri" w:cs="Calibri"/>
          <w:lang w:val="fr-BE"/>
        </w:rPr>
        <w:t>ne sont que la pointe d’un</w:t>
      </w:r>
      <w:r w:rsidR="0024491D" w:rsidRPr="009E3019">
        <w:rPr>
          <w:rFonts w:ascii="Calibri" w:eastAsia="Calibri" w:hAnsi="Calibri" w:cs="Calibri"/>
          <w:lang w:val="fr-BE"/>
        </w:rPr>
        <w:t xml:space="preserve"> iceberg </w:t>
      </w:r>
      <w:r>
        <w:rPr>
          <w:rFonts w:ascii="Calibri" w:eastAsia="Calibri" w:hAnsi="Calibri" w:cs="Calibri"/>
          <w:lang w:val="fr-BE"/>
        </w:rPr>
        <w:t>qui met constamment en danger les femmes athlètes et met la pression sur celles-ci</w:t>
      </w:r>
      <w:r w:rsidR="0024491D" w:rsidRPr="009E3019">
        <w:rPr>
          <w:rFonts w:ascii="Calibri" w:eastAsia="Calibri" w:hAnsi="Calibri" w:cs="Calibri"/>
          <w:lang w:val="fr-BE"/>
        </w:rPr>
        <w:t xml:space="preserve"> </w:t>
      </w:r>
      <w:r>
        <w:rPr>
          <w:rFonts w:ascii="Calibri" w:eastAsia="Calibri" w:hAnsi="Calibri" w:cs="Calibri"/>
          <w:lang w:val="fr-BE"/>
        </w:rPr>
        <w:t>sur tous les terrains sportifs</w:t>
      </w:r>
      <w:r w:rsidR="0024491D" w:rsidRPr="009E3019">
        <w:rPr>
          <w:rFonts w:ascii="Calibri" w:eastAsia="Calibri" w:hAnsi="Calibri" w:cs="Calibri"/>
          <w:lang w:val="fr-BE"/>
        </w:rPr>
        <w:t>.</w:t>
      </w:r>
    </w:p>
    <w:p w14:paraId="473CE2CA" w14:textId="77777777" w:rsidR="008C7024" w:rsidRPr="009E3019" w:rsidRDefault="008C7024">
      <w:pPr>
        <w:spacing w:line="276" w:lineRule="auto"/>
        <w:jc w:val="both"/>
        <w:rPr>
          <w:rFonts w:ascii="Calibri" w:eastAsia="Calibri" w:hAnsi="Calibri" w:cs="Calibri"/>
          <w:lang w:val="fr-BE"/>
        </w:rPr>
      </w:pPr>
    </w:p>
    <w:p w14:paraId="05D53DB9" w14:textId="433146AA" w:rsidR="008C7024" w:rsidRPr="009E3019" w:rsidRDefault="003B7CC0">
      <w:pPr>
        <w:spacing w:line="276" w:lineRule="auto"/>
        <w:jc w:val="both"/>
        <w:rPr>
          <w:rFonts w:ascii="Calibri" w:eastAsia="Calibri" w:hAnsi="Calibri" w:cs="Calibri"/>
          <w:lang w:val="fr-BE"/>
        </w:rPr>
      </w:pPr>
      <w:r>
        <w:rPr>
          <w:rFonts w:ascii="Calibri" w:eastAsia="Calibri" w:hAnsi="Calibri" w:cs="Calibri"/>
          <w:lang w:val="fr-BE"/>
        </w:rPr>
        <w:t>Tous ces termes</w:t>
      </w:r>
      <w:r w:rsidR="0024491D" w:rsidRPr="009E3019">
        <w:rPr>
          <w:rFonts w:ascii="Calibri" w:eastAsia="Calibri" w:hAnsi="Calibri" w:cs="Calibri"/>
          <w:lang w:val="fr-BE"/>
        </w:rPr>
        <w:t xml:space="preserve"> — </w:t>
      </w:r>
      <w:r w:rsidR="0024491D" w:rsidRPr="009E3019">
        <w:rPr>
          <w:rFonts w:ascii="Calibri" w:eastAsia="Calibri" w:hAnsi="Calibri" w:cs="Calibri"/>
          <w:b/>
          <w:lang w:val="fr-BE"/>
        </w:rPr>
        <w:t xml:space="preserve">violence, </w:t>
      </w:r>
      <w:r>
        <w:rPr>
          <w:rFonts w:ascii="Calibri" w:eastAsia="Calibri" w:hAnsi="Calibri" w:cs="Calibri"/>
          <w:b/>
          <w:lang w:val="fr-BE"/>
        </w:rPr>
        <w:t>abus</w:t>
      </w:r>
      <w:r w:rsidR="0024491D" w:rsidRPr="009E3019">
        <w:rPr>
          <w:rFonts w:ascii="Calibri" w:eastAsia="Calibri" w:hAnsi="Calibri" w:cs="Calibri"/>
          <w:b/>
          <w:lang w:val="fr-BE"/>
        </w:rPr>
        <w:t xml:space="preserve">, </w:t>
      </w:r>
      <w:r>
        <w:rPr>
          <w:rFonts w:ascii="Calibri" w:eastAsia="Calibri" w:hAnsi="Calibri" w:cs="Calibri"/>
          <w:b/>
          <w:lang w:val="fr-BE"/>
        </w:rPr>
        <w:t>harcèlement</w:t>
      </w:r>
      <w:r w:rsidR="0024491D" w:rsidRPr="009E3019">
        <w:rPr>
          <w:rFonts w:ascii="Calibri" w:eastAsia="Calibri" w:hAnsi="Calibri" w:cs="Calibri"/>
          <w:b/>
          <w:lang w:val="fr-BE"/>
        </w:rPr>
        <w:t xml:space="preserve">, </w:t>
      </w:r>
      <w:r>
        <w:rPr>
          <w:rFonts w:ascii="Calibri" w:eastAsia="Calibri" w:hAnsi="Calibri" w:cs="Calibri"/>
          <w:b/>
          <w:lang w:val="fr-BE"/>
        </w:rPr>
        <w:t>et</w:t>
      </w:r>
      <w:r w:rsidR="0024491D" w:rsidRPr="009E3019">
        <w:rPr>
          <w:rFonts w:ascii="Calibri" w:eastAsia="Calibri" w:hAnsi="Calibri" w:cs="Calibri"/>
          <w:b/>
          <w:lang w:val="fr-BE"/>
        </w:rPr>
        <w:t xml:space="preserve"> discrimination</w:t>
      </w:r>
      <w:r w:rsidR="0024491D" w:rsidRPr="009E3019">
        <w:rPr>
          <w:rFonts w:ascii="Calibri" w:eastAsia="Calibri" w:hAnsi="Calibri" w:cs="Calibri"/>
          <w:lang w:val="fr-BE"/>
        </w:rPr>
        <w:t xml:space="preserve"> — </w:t>
      </w:r>
      <w:r>
        <w:rPr>
          <w:rFonts w:ascii="Calibri" w:eastAsia="Calibri" w:hAnsi="Calibri" w:cs="Calibri"/>
          <w:lang w:val="fr-BE"/>
        </w:rPr>
        <w:t>font référence à une série de dynamiques qui se recoupent</w:t>
      </w:r>
      <w:r w:rsidR="0024491D" w:rsidRPr="009E3019">
        <w:rPr>
          <w:rFonts w:ascii="Calibri" w:eastAsia="Calibri" w:hAnsi="Calibri" w:cs="Calibri"/>
          <w:lang w:val="fr-BE"/>
        </w:rPr>
        <w:t xml:space="preserve">, </w:t>
      </w:r>
      <w:r>
        <w:rPr>
          <w:rFonts w:ascii="Calibri" w:eastAsia="Calibri" w:hAnsi="Calibri" w:cs="Calibri"/>
          <w:lang w:val="fr-BE"/>
        </w:rPr>
        <w:t>et chacun s’exprime sur des niveaux divers</w:t>
      </w:r>
      <w:r w:rsidR="0024491D" w:rsidRPr="009E3019">
        <w:rPr>
          <w:rFonts w:ascii="Calibri" w:eastAsia="Calibri" w:hAnsi="Calibri" w:cs="Calibri"/>
          <w:lang w:val="fr-BE"/>
        </w:rPr>
        <w:t xml:space="preserve"> (verbal, physi</w:t>
      </w:r>
      <w:r>
        <w:rPr>
          <w:rFonts w:ascii="Calibri" w:eastAsia="Calibri" w:hAnsi="Calibri" w:cs="Calibri"/>
          <w:lang w:val="fr-BE"/>
        </w:rPr>
        <w:t>que</w:t>
      </w:r>
      <w:r w:rsidR="0024491D" w:rsidRPr="009E3019">
        <w:rPr>
          <w:rFonts w:ascii="Calibri" w:eastAsia="Calibri" w:hAnsi="Calibri" w:cs="Calibri"/>
          <w:lang w:val="fr-BE"/>
        </w:rPr>
        <w:t>, sexu</w:t>
      </w:r>
      <w:r>
        <w:rPr>
          <w:rFonts w:ascii="Calibri" w:eastAsia="Calibri" w:hAnsi="Calibri" w:cs="Calibri"/>
          <w:lang w:val="fr-BE"/>
        </w:rPr>
        <w:t>e</w:t>
      </w:r>
      <w:r w:rsidR="0024491D" w:rsidRPr="009E3019">
        <w:rPr>
          <w:rFonts w:ascii="Calibri" w:eastAsia="Calibri" w:hAnsi="Calibri" w:cs="Calibri"/>
          <w:lang w:val="fr-BE"/>
        </w:rPr>
        <w:t xml:space="preserve">l, </w:t>
      </w:r>
      <w:r>
        <w:rPr>
          <w:rFonts w:ascii="Calibri" w:eastAsia="Calibri" w:hAnsi="Calibri" w:cs="Calibri"/>
          <w:lang w:val="fr-BE"/>
        </w:rPr>
        <w:t>émotionnel</w:t>
      </w:r>
      <w:r w:rsidR="0024491D" w:rsidRPr="009E3019">
        <w:rPr>
          <w:rFonts w:ascii="Calibri" w:eastAsia="Calibri" w:hAnsi="Calibri" w:cs="Calibri"/>
          <w:lang w:val="fr-BE"/>
        </w:rPr>
        <w:t>, psychologi</w:t>
      </w:r>
      <w:r>
        <w:rPr>
          <w:rFonts w:ascii="Calibri" w:eastAsia="Calibri" w:hAnsi="Calibri" w:cs="Calibri"/>
          <w:lang w:val="fr-BE"/>
        </w:rPr>
        <w:t>que</w:t>
      </w:r>
      <w:r w:rsidR="0024491D" w:rsidRPr="009E3019">
        <w:rPr>
          <w:rFonts w:ascii="Calibri" w:eastAsia="Calibri" w:hAnsi="Calibri" w:cs="Calibri"/>
          <w:lang w:val="fr-BE"/>
        </w:rPr>
        <w:t>, social, cultur</w:t>
      </w:r>
      <w:r>
        <w:rPr>
          <w:rFonts w:ascii="Calibri" w:eastAsia="Calibri" w:hAnsi="Calibri" w:cs="Calibri"/>
          <w:lang w:val="fr-BE"/>
        </w:rPr>
        <w:t>e</w:t>
      </w:r>
      <w:r w:rsidR="0024491D" w:rsidRPr="009E3019">
        <w:rPr>
          <w:rFonts w:ascii="Calibri" w:eastAsia="Calibri" w:hAnsi="Calibri" w:cs="Calibri"/>
          <w:lang w:val="fr-BE"/>
        </w:rPr>
        <w:t>l, organi</w:t>
      </w:r>
      <w:r>
        <w:rPr>
          <w:rFonts w:ascii="Calibri" w:eastAsia="Calibri" w:hAnsi="Calibri" w:cs="Calibri"/>
          <w:lang w:val="fr-BE"/>
        </w:rPr>
        <w:t>s</w:t>
      </w:r>
      <w:r w:rsidR="0024491D" w:rsidRPr="009E3019">
        <w:rPr>
          <w:rFonts w:ascii="Calibri" w:eastAsia="Calibri" w:hAnsi="Calibri" w:cs="Calibri"/>
          <w:lang w:val="fr-BE"/>
        </w:rPr>
        <w:t>ation</w:t>
      </w:r>
      <w:r>
        <w:rPr>
          <w:rFonts w:ascii="Calibri" w:eastAsia="Calibri" w:hAnsi="Calibri" w:cs="Calibri"/>
          <w:lang w:val="fr-BE"/>
        </w:rPr>
        <w:t>ne</w:t>
      </w:r>
      <w:r w:rsidR="0024491D" w:rsidRPr="009E3019">
        <w:rPr>
          <w:rFonts w:ascii="Calibri" w:eastAsia="Calibri" w:hAnsi="Calibri" w:cs="Calibri"/>
          <w:lang w:val="fr-BE"/>
        </w:rPr>
        <w:t xml:space="preserve">l, </w:t>
      </w:r>
      <w:r>
        <w:rPr>
          <w:rFonts w:ascii="Calibri" w:eastAsia="Calibri" w:hAnsi="Calibri" w:cs="Calibri"/>
          <w:lang w:val="fr-BE"/>
        </w:rPr>
        <w:t>économique</w:t>
      </w:r>
      <w:r w:rsidR="0024491D" w:rsidRPr="009E3019">
        <w:rPr>
          <w:rFonts w:ascii="Calibri" w:eastAsia="Calibri" w:hAnsi="Calibri" w:cs="Calibri"/>
          <w:lang w:val="fr-BE"/>
        </w:rPr>
        <w:t xml:space="preserve">, </w:t>
      </w:r>
      <w:r>
        <w:rPr>
          <w:rFonts w:ascii="Calibri" w:eastAsia="Calibri" w:hAnsi="Calibri" w:cs="Calibri"/>
          <w:lang w:val="fr-BE"/>
        </w:rPr>
        <w:t>médiatique</w:t>
      </w:r>
      <w:r w:rsidR="0024491D" w:rsidRPr="009E3019">
        <w:rPr>
          <w:rFonts w:ascii="Calibri" w:eastAsia="Calibri" w:hAnsi="Calibri" w:cs="Calibri"/>
          <w:lang w:val="fr-BE"/>
        </w:rPr>
        <w:t xml:space="preserve">, etc.) </w:t>
      </w:r>
      <w:r>
        <w:rPr>
          <w:rFonts w:ascii="Calibri" w:eastAsia="Calibri" w:hAnsi="Calibri" w:cs="Calibri"/>
          <w:lang w:val="fr-BE"/>
        </w:rPr>
        <w:t>à des fins nocives diverses</w:t>
      </w:r>
      <w:r w:rsidR="0024491D" w:rsidRPr="009E3019">
        <w:rPr>
          <w:rFonts w:ascii="Calibri" w:eastAsia="Calibri" w:hAnsi="Calibri" w:cs="Calibri"/>
          <w:lang w:val="fr-BE"/>
        </w:rPr>
        <w:t xml:space="preserve"> </w:t>
      </w:r>
      <w:r w:rsidR="003B626A">
        <w:rPr>
          <w:rFonts w:ascii="Calibri" w:eastAsia="Calibri" w:hAnsi="Calibri" w:cs="Calibri"/>
          <w:lang w:val="fr-BE"/>
        </w:rPr>
        <w:t>(</w:t>
      </w:r>
      <w:r>
        <w:rPr>
          <w:rFonts w:ascii="Calibri" w:eastAsia="Calibri" w:hAnsi="Calibri" w:cs="Calibri"/>
          <w:lang w:val="fr-BE"/>
        </w:rPr>
        <w:t>estime personnelle de l’auteur</w:t>
      </w:r>
      <w:r w:rsidR="0024491D" w:rsidRPr="009E3019">
        <w:rPr>
          <w:rFonts w:ascii="Calibri" w:eastAsia="Calibri" w:hAnsi="Calibri" w:cs="Calibri"/>
          <w:lang w:val="fr-BE"/>
        </w:rPr>
        <w:t xml:space="preserve">, </w:t>
      </w:r>
      <w:r>
        <w:rPr>
          <w:rFonts w:ascii="Calibri" w:eastAsia="Calibri" w:hAnsi="Calibri" w:cs="Calibri"/>
          <w:lang w:val="fr-BE"/>
        </w:rPr>
        <w:t>satisfaction sexuelle</w:t>
      </w:r>
      <w:r w:rsidR="0024491D" w:rsidRPr="009E3019">
        <w:rPr>
          <w:rFonts w:ascii="Calibri" w:eastAsia="Calibri" w:hAnsi="Calibri" w:cs="Calibri"/>
          <w:lang w:val="fr-BE"/>
        </w:rPr>
        <w:t>, exploitation</w:t>
      </w:r>
      <w:r>
        <w:rPr>
          <w:rFonts w:ascii="Calibri" w:eastAsia="Calibri" w:hAnsi="Calibri" w:cs="Calibri"/>
          <w:lang w:val="fr-BE"/>
        </w:rPr>
        <w:t xml:space="preserve"> financière</w:t>
      </w:r>
      <w:r w:rsidR="0024491D" w:rsidRPr="009E3019">
        <w:rPr>
          <w:rFonts w:ascii="Calibri" w:eastAsia="Calibri" w:hAnsi="Calibri" w:cs="Calibri"/>
          <w:lang w:val="fr-BE"/>
        </w:rPr>
        <w:t xml:space="preserve">, </w:t>
      </w:r>
      <w:r>
        <w:rPr>
          <w:rFonts w:ascii="Calibri" w:eastAsia="Calibri" w:hAnsi="Calibri" w:cs="Calibri"/>
          <w:lang w:val="fr-BE"/>
        </w:rPr>
        <w:t>soumission culturelle</w:t>
      </w:r>
      <w:r w:rsidR="0024491D" w:rsidRPr="009E3019">
        <w:rPr>
          <w:rFonts w:ascii="Calibri" w:eastAsia="Calibri" w:hAnsi="Calibri" w:cs="Calibri"/>
          <w:lang w:val="fr-BE"/>
        </w:rPr>
        <w:t xml:space="preserve">, </w:t>
      </w:r>
      <w:r>
        <w:rPr>
          <w:rFonts w:ascii="Calibri" w:eastAsia="Calibri" w:hAnsi="Calibri" w:cs="Calibri"/>
          <w:lang w:val="fr-BE"/>
        </w:rPr>
        <w:t>recherche de statut</w:t>
      </w:r>
      <w:r w:rsidR="0024491D" w:rsidRPr="009E3019">
        <w:rPr>
          <w:rFonts w:ascii="Calibri" w:eastAsia="Calibri" w:hAnsi="Calibri" w:cs="Calibri"/>
          <w:lang w:val="fr-BE"/>
        </w:rPr>
        <w:t>, etc.).</w:t>
      </w:r>
    </w:p>
    <w:p w14:paraId="60AD899E" w14:textId="77777777" w:rsidR="008C7024" w:rsidRPr="009E3019" w:rsidRDefault="008C7024">
      <w:pPr>
        <w:spacing w:line="276" w:lineRule="auto"/>
        <w:jc w:val="both"/>
        <w:rPr>
          <w:rFonts w:ascii="Calibri" w:eastAsia="Calibri" w:hAnsi="Calibri" w:cs="Calibri"/>
          <w:b/>
          <w:u w:val="single"/>
          <w:lang w:val="fr-BE"/>
        </w:rPr>
      </w:pPr>
    </w:p>
    <w:p w14:paraId="7C856110" w14:textId="451B9F73" w:rsidR="008C7024" w:rsidRPr="009E3019" w:rsidRDefault="00453CCB">
      <w:pPr>
        <w:pStyle w:val="Titre3"/>
        <w:rPr>
          <w:lang w:val="fr-BE"/>
        </w:rPr>
      </w:pPr>
      <w:bookmarkStart w:id="3" w:name="_Toc98504602"/>
      <w:r>
        <w:rPr>
          <w:lang w:val="fr-BE"/>
        </w:rPr>
        <w:t>Avec qui nous le ferons</w:t>
      </w:r>
      <w:bookmarkEnd w:id="3"/>
    </w:p>
    <w:p w14:paraId="23E9ADE2" w14:textId="77777777" w:rsidR="00A13A4E" w:rsidRPr="009E3019" w:rsidRDefault="00A13A4E" w:rsidP="00733249">
      <w:pPr>
        <w:rPr>
          <w:lang w:val="fr-BE"/>
        </w:rPr>
      </w:pPr>
    </w:p>
    <w:p w14:paraId="56C06F5F" w14:textId="653947B7" w:rsidR="008C7024" w:rsidRPr="009E3019" w:rsidRDefault="00453CCB">
      <w:pPr>
        <w:spacing w:line="276" w:lineRule="auto"/>
        <w:jc w:val="both"/>
        <w:rPr>
          <w:rFonts w:ascii="Calibri" w:eastAsia="Calibri" w:hAnsi="Calibri" w:cs="Calibri"/>
          <w:i/>
          <w:lang w:val="fr-BE"/>
        </w:rPr>
      </w:pPr>
      <w:r>
        <w:rPr>
          <w:rFonts w:ascii="Calibri" w:eastAsia="Calibri" w:hAnsi="Calibri" w:cs="Calibri"/>
          <w:i/>
          <w:lang w:val="fr-BE"/>
        </w:rPr>
        <w:t>Nos groupes cible</w:t>
      </w:r>
      <w:r w:rsidR="0024491D" w:rsidRPr="009E3019">
        <w:rPr>
          <w:rFonts w:ascii="Calibri" w:eastAsia="Calibri" w:hAnsi="Calibri" w:cs="Calibri"/>
          <w:i/>
          <w:lang w:val="fr-BE"/>
        </w:rPr>
        <w:t>s</w:t>
      </w:r>
    </w:p>
    <w:p w14:paraId="2F7D7929" w14:textId="77777777" w:rsidR="00DA2DF5" w:rsidRPr="009E3019" w:rsidRDefault="00DA2DF5">
      <w:pPr>
        <w:spacing w:line="276" w:lineRule="auto"/>
        <w:jc w:val="both"/>
        <w:rPr>
          <w:rFonts w:ascii="Calibri" w:eastAsia="Calibri" w:hAnsi="Calibri" w:cs="Calibri"/>
          <w:i/>
          <w:lang w:val="fr-BE"/>
        </w:rPr>
      </w:pPr>
    </w:p>
    <w:p w14:paraId="7642FD77" w14:textId="1CCF9432" w:rsidR="008C7024" w:rsidRPr="009E3019" w:rsidRDefault="00453CCB" w:rsidP="00FE1A7C">
      <w:pPr>
        <w:pStyle w:val="Paragraphedeliste"/>
        <w:numPr>
          <w:ilvl w:val="0"/>
          <w:numId w:val="21"/>
        </w:numPr>
        <w:spacing w:line="276" w:lineRule="auto"/>
        <w:jc w:val="both"/>
        <w:rPr>
          <w:rFonts w:ascii="Calibri" w:eastAsia="Calibri" w:hAnsi="Calibri" w:cs="Calibri"/>
          <w:sz w:val="24"/>
          <w:szCs w:val="24"/>
        </w:rPr>
      </w:pPr>
      <w:r>
        <w:rPr>
          <w:rFonts w:ascii="Calibri" w:eastAsia="Calibri" w:hAnsi="Calibri" w:cs="Calibri"/>
          <w:sz w:val="24"/>
          <w:szCs w:val="24"/>
          <w:u w:val="single"/>
        </w:rPr>
        <w:t>Ambassadrices de droits égaux dans les sports</w:t>
      </w:r>
      <w:r w:rsidRPr="00453CCB">
        <w:rPr>
          <w:rFonts w:ascii="Calibri" w:eastAsia="Calibri" w:hAnsi="Calibri" w:cs="Calibri"/>
          <w:sz w:val="24"/>
          <w:szCs w:val="24"/>
        </w:rPr>
        <w:t> </w:t>
      </w:r>
      <w:r w:rsidR="0024491D" w:rsidRPr="00453CCB">
        <w:rPr>
          <w:rFonts w:ascii="Calibri" w:eastAsia="Calibri" w:hAnsi="Calibri" w:cs="Calibri"/>
          <w:sz w:val="24"/>
          <w:szCs w:val="24"/>
        </w:rPr>
        <w:t>:</w:t>
      </w:r>
      <w:r w:rsidR="0024491D" w:rsidRPr="009E3019">
        <w:rPr>
          <w:rFonts w:ascii="Calibri" w:eastAsia="Calibri" w:hAnsi="Calibri" w:cs="Calibri"/>
          <w:sz w:val="24"/>
          <w:szCs w:val="24"/>
        </w:rPr>
        <w:t xml:space="preserve"> </w:t>
      </w:r>
      <w:r>
        <w:rPr>
          <w:rFonts w:ascii="Calibri" w:eastAsia="Calibri" w:hAnsi="Calibri" w:cs="Calibri"/>
          <w:sz w:val="24"/>
          <w:szCs w:val="24"/>
        </w:rPr>
        <w:t>un groupe de sportives sera sélectionnés</w:t>
      </w:r>
      <w:r w:rsidR="0024491D" w:rsidRPr="009E3019">
        <w:rPr>
          <w:rFonts w:ascii="Calibri" w:eastAsia="Calibri" w:hAnsi="Calibri" w:cs="Calibri"/>
          <w:sz w:val="24"/>
          <w:szCs w:val="24"/>
        </w:rPr>
        <w:t xml:space="preserve"> </w:t>
      </w:r>
      <w:r>
        <w:rPr>
          <w:rFonts w:ascii="Calibri" w:eastAsia="Calibri" w:hAnsi="Calibri" w:cs="Calibri"/>
          <w:sz w:val="24"/>
          <w:szCs w:val="24"/>
        </w:rPr>
        <w:t>et formé au cours du projet</w:t>
      </w:r>
      <w:r w:rsidR="00911DE0">
        <w:rPr>
          <w:rFonts w:ascii="Calibri" w:eastAsia="Calibri" w:hAnsi="Calibri" w:cs="Calibri"/>
          <w:sz w:val="24"/>
          <w:szCs w:val="24"/>
        </w:rPr>
        <w:t>,</w:t>
      </w:r>
      <w:r w:rsidR="0024491D" w:rsidRPr="009E3019">
        <w:rPr>
          <w:rFonts w:ascii="Calibri" w:eastAsia="Calibri" w:hAnsi="Calibri" w:cs="Calibri"/>
          <w:sz w:val="24"/>
          <w:szCs w:val="24"/>
        </w:rPr>
        <w:t xml:space="preserve"> </w:t>
      </w:r>
      <w:r w:rsidR="003B626A">
        <w:rPr>
          <w:rFonts w:ascii="Calibri" w:eastAsia="Calibri" w:hAnsi="Calibri" w:cs="Calibri"/>
          <w:sz w:val="24"/>
          <w:szCs w:val="24"/>
        </w:rPr>
        <w:t>avec</w:t>
      </w:r>
      <w:r>
        <w:rPr>
          <w:rFonts w:ascii="Calibri" w:eastAsia="Calibri" w:hAnsi="Calibri" w:cs="Calibri"/>
          <w:sz w:val="24"/>
          <w:szCs w:val="24"/>
        </w:rPr>
        <w:t xml:space="preserve"> le rôle crucial d’avoir un impact direct</w:t>
      </w:r>
      <w:r w:rsidR="0024491D" w:rsidRPr="009E3019">
        <w:rPr>
          <w:rFonts w:ascii="Calibri" w:eastAsia="Calibri" w:hAnsi="Calibri" w:cs="Calibri"/>
          <w:sz w:val="24"/>
          <w:szCs w:val="24"/>
        </w:rPr>
        <w:t xml:space="preserve"> </w:t>
      </w:r>
      <w:r w:rsidR="00911DE0">
        <w:rPr>
          <w:rFonts w:ascii="Calibri" w:eastAsia="Calibri" w:hAnsi="Calibri" w:cs="Calibri"/>
          <w:sz w:val="24"/>
          <w:szCs w:val="24"/>
        </w:rPr>
        <w:t>sur les groupes cibles</w:t>
      </w:r>
      <w:r w:rsidR="0024491D" w:rsidRPr="009E3019">
        <w:rPr>
          <w:rFonts w:ascii="Calibri" w:eastAsia="Calibri" w:hAnsi="Calibri" w:cs="Calibri"/>
          <w:sz w:val="24"/>
          <w:szCs w:val="24"/>
        </w:rPr>
        <w:t>.</w:t>
      </w:r>
    </w:p>
    <w:p w14:paraId="0477D85C" w14:textId="77777777" w:rsidR="00D01640" w:rsidRPr="009E3019" w:rsidRDefault="00D01640" w:rsidP="00D01640">
      <w:pPr>
        <w:pStyle w:val="Paragraphedeliste"/>
        <w:spacing w:line="276" w:lineRule="auto"/>
        <w:jc w:val="both"/>
        <w:rPr>
          <w:rFonts w:ascii="Calibri" w:eastAsia="Calibri" w:hAnsi="Calibri" w:cs="Calibri"/>
          <w:sz w:val="24"/>
          <w:szCs w:val="24"/>
        </w:rPr>
      </w:pPr>
    </w:p>
    <w:p w14:paraId="19EC0A1C" w14:textId="6A43F65B" w:rsidR="008C7024" w:rsidRPr="009E3019" w:rsidRDefault="00EE4F79" w:rsidP="00FE1A7C">
      <w:pPr>
        <w:pStyle w:val="Paragraphedeliste"/>
        <w:numPr>
          <w:ilvl w:val="0"/>
          <w:numId w:val="21"/>
        </w:numPr>
        <w:spacing w:line="276" w:lineRule="auto"/>
        <w:jc w:val="both"/>
        <w:rPr>
          <w:rFonts w:ascii="Calibri" w:eastAsia="Calibri" w:hAnsi="Calibri" w:cs="Calibri"/>
          <w:sz w:val="24"/>
          <w:szCs w:val="24"/>
        </w:rPr>
      </w:pPr>
      <w:r>
        <w:rPr>
          <w:rFonts w:ascii="Calibri" w:eastAsia="Calibri" w:hAnsi="Calibri" w:cs="Calibri"/>
          <w:sz w:val="24"/>
          <w:szCs w:val="24"/>
          <w:u w:val="single"/>
        </w:rPr>
        <w:t>Femmes athlètes en</w:t>
      </w:r>
      <w:r w:rsidR="0024491D" w:rsidRPr="009E3019">
        <w:rPr>
          <w:rFonts w:ascii="Calibri" w:eastAsia="Calibri" w:hAnsi="Calibri" w:cs="Calibri"/>
          <w:sz w:val="24"/>
          <w:szCs w:val="24"/>
          <w:u w:val="single"/>
        </w:rPr>
        <w:t xml:space="preserve"> Europe</w:t>
      </w:r>
      <w:r w:rsidRPr="00EE4F79">
        <w:rPr>
          <w:rFonts w:ascii="Calibri" w:eastAsia="Calibri" w:hAnsi="Calibri" w:cs="Calibri"/>
          <w:sz w:val="24"/>
          <w:szCs w:val="24"/>
        </w:rPr>
        <w:t> </w:t>
      </w:r>
      <w:r w:rsidR="0024491D" w:rsidRPr="009E3019">
        <w:rPr>
          <w:rFonts w:ascii="Calibri" w:eastAsia="Calibri" w:hAnsi="Calibri" w:cs="Calibri"/>
          <w:sz w:val="24"/>
          <w:szCs w:val="24"/>
        </w:rPr>
        <w:t xml:space="preserve">: </w:t>
      </w:r>
      <w:r>
        <w:rPr>
          <w:rFonts w:ascii="Calibri" w:eastAsia="Calibri" w:hAnsi="Calibri" w:cs="Calibri"/>
          <w:sz w:val="24"/>
          <w:szCs w:val="24"/>
        </w:rPr>
        <w:t>Le cœur de notre projet </w:t>
      </w:r>
      <w:r w:rsidR="0024491D" w:rsidRPr="009E3019">
        <w:rPr>
          <w:rFonts w:ascii="Calibri" w:eastAsia="Calibri" w:hAnsi="Calibri" w:cs="Calibri"/>
          <w:sz w:val="24"/>
          <w:szCs w:val="24"/>
        </w:rPr>
        <w:t xml:space="preserve">: </w:t>
      </w:r>
      <w:r>
        <w:rPr>
          <w:rFonts w:ascii="Calibri" w:eastAsia="Calibri" w:hAnsi="Calibri" w:cs="Calibri"/>
          <w:sz w:val="24"/>
          <w:szCs w:val="24"/>
        </w:rPr>
        <w:t>débutantes</w:t>
      </w:r>
      <w:r w:rsidR="0024491D" w:rsidRPr="009E3019">
        <w:rPr>
          <w:rFonts w:ascii="Calibri" w:eastAsia="Calibri" w:hAnsi="Calibri" w:cs="Calibri"/>
          <w:sz w:val="24"/>
          <w:szCs w:val="24"/>
        </w:rPr>
        <w:t>, amat</w:t>
      </w:r>
      <w:r>
        <w:rPr>
          <w:rFonts w:ascii="Calibri" w:eastAsia="Calibri" w:hAnsi="Calibri" w:cs="Calibri"/>
          <w:sz w:val="24"/>
          <w:szCs w:val="24"/>
        </w:rPr>
        <w:t>rices</w:t>
      </w:r>
      <w:r w:rsidR="0024491D" w:rsidRPr="009E3019">
        <w:rPr>
          <w:rFonts w:ascii="Calibri" w:eastAsia="Calibri" w:hAnsi="Calibri" w:cs="Calibri"/>
          <w:sz w:val="24"/>
          <w:szCs w:val="24"/>
        </w:rPr>
        <w:t>, profession</w:t>
      </w:r>
      <w:r>
        <w:rPr>
          <w:rFonts w:ascii="Calibri" w:eastAsia="Calibri" w:hAnsi="Calibri" w:cs="Calibri"/>
          <w:sz w:val="24"/>
          <w:szCs w:val="24"/>
        </w:rPr>
        <w:t>nelle</w:t>
      </w:r>
      <w:r w:rsidR="0024491D" w:rsidRPr="009E3019">
        <w:rPr>
          <w:rFonts w:ascii="Calibri" w:eastAsia="Calibri" w:hAnsi="Calibri" w:cs="Calibri"/>
          <w:sz w:val="24"/>
          <w:szCs w:val="24"/>
        </w:rPr>
        <w:t>s.</w:t>
      </w:r>
    </w:p>
    <w:p w14:paraId="0F4C9A76" w14:textId="4D669F47" w:rsidR="008C7024" w:rsidRPr="00EE4F79" w:rsidRDefault="00EE4F79" w:rsidP="00733249">
      <w:pPr>
        <w:pStyle w:val="Paragraphedeliste"/>
        <w:numPr>
          <w:ilvl w:val="0"/>
          <w:numId w:val="21"/>
        </w:numPr>
        <w:spacing w:line="276" w:lineRule="auto"/>
        <w:jc w:val="both"/>
        <w:rPr>
          <w:rFonts w:ascii="Calibri" w:eastAsia="Calibri" w:hAnsi="Calibri" w:cs="Calibri"/>
          <w:sz w:val="24"/>
          <w:szCs w:val="24"/>
        </w:rPr>
      </w:pPr>
      <w:proofErr w:type="spellStart"/>
      <w:r w:rsidRPr="00EE4F79">
        <w:rPr>
          <w:rFonts w:ascii="Calibri" w:eastAsia="Calibri" w:hAnsi="Calibri" w:cs="Calibri"/>
          <w:sz w:val="24"/>
          <w:szCs w:val="24"/>
          <w:u w:val="single"/>
        </w:rPr>
        <w:lastRenderedPageBreak/>
        <w:t>Professionnel.les</w:t>
      </w:r>
      <w:proofErr w:type="spellEnd"/>
      <w:r w:rsidRPr="00EE4F79">
        <w:rPr>
          <w:rFonts w:ascii="Calibri" w:eastAsia="Calibri" w:hAnsi="Calibri" w:cs="Calibri"/>
          <w:sz w:val="24"/>
          <w:szCs w:val="24"/>
          <w:u w:val="single"/>
        </w:rPr>
        <w:t xml:space="preserve"> du sport</w:t>
      </w:r>
      <w:r w:rsidRPr="00EE4F79">
        <w:rPr>
          <w:rFonts w:ascii="Calibri" w:eastAsia="Calibri" w:hAnsi="Calibri" w:cs="Calibri"/>
          <w:sz w:val="24"/>
          <w:szCs w:val="24"/>
        </w:rPr>
        <w:t> </w:t>
      </w:r>
      <w:r w:rsidR="0024491D" w:rsidRPr="00EE4F79">
        <w:rPr>
          <w:rFonts w:ascii="Calibri" w:eastAsia="Calibri" w:hAnsi="Calibri" w:cs="Calibri"/>
          <w:sz w:val="24"/>
          <w:szCs w:val="24"/>
        </w:rPr>
        <w:t xml:space="preserve">: </w:t>
      </w:r>
      <w:r w:rsidRPr="00EE4F79">
        <w:rPr>
          <w:rFonts w:ascii="Calibri" w:eastAsia="Calibri" w:hAnsi="Calibri" w:cs="Calibri"/>
          <w:sz w:val="24"/>
          <w:szCs w:val="24"/>
        </w:rPr>
        <w:t>dirigeant.es</w:t>
      </w:r>
      <w:r w:rsidR="0024491D" w:rsidRPr="00EE4F79">
        <w:rPr>
          <w:rFonts w:ascii="Calibri" w:eastAsia="Calibri" w:hAnsi="Calibri" w:cs="Calibri"/>
          <w:sz w:val="24"/>
          <w:szCs w:val="24"/>
        </w:rPr>
        <w:t xml:space="preserve">, coaches, </w:t>
      </w:r>
      <w:proofErr w:type="spellStart"/>
      <w:r w:rsidRPr="00EE4F79">
        <w:rPr>
          <w:rFonts w:ascii="Calibri" w:eastAsia="Calibri" w:hAnsi="Calibri" w:cs="Calibri"/>
          <w:sz w:val="24"/>
          <w:szCs w:val="24"/>
        </w:rPr>
        <w:t>professionnel.les</w:t>
      </w:r>
      <w:proofErr w:type="spellEnd"/>
      <w:r w:rsidRPr="00EE4F79">
        <w:rPr>
          <w:rFonts w:ascii="Calibri" w:eastAsia="Calibri" w:hAnsi="Calibri" w:cs="Calibri"/>
          <w:sz w:val="24"/>
          <w:szCs w:val="24"/>
        </w:rPr>
        <w:t xml:space="preserve"> de la santé</w:t>
      </w:r>
      <w:r w:rsidR="0024491D" w:rsidRPr="00EE4F79">
        <w:rPr>
          <w:rFonts w:ascii="Calibri" w:eastAsia="Calibri" w:hAnsi="Calibri" w:cs="Calibri"/>
          <w:sz w:val="24"/>
          <w:szCs w:val="24"/>
        </w:rPr>
        <w:t xml:space="preserve">, </w:t>
      </w:r>
      <w:r w:rsidRPr="00EE4F79">
        <w:rPr>
          <w:rFonts w:ascii="Calibri" w:eastAsia="Calibri" w:hAnsi="Calibri" w:cs="Calibri"/>
          <w:sz w:val="24"/>
          <w:szCs w:val="24"/>
        </w:rPr>
        <w:t>journalistes</w:t>
      </w:r>
      <w:r w:rsidR="0024491D" w:rsidRPr="00EE4F79">
        <w:rPr>
          <w:rFonts w:ascii="Calibri" w:eastAsia="Calibri" w:hAnsi="Calibri" w:cs="Calibri"/>
          <w:sz w:val="24"/>
          <w:szCs w:val="24"/>
        </w:rPr>
        <w:t xml:space="preserve">, </w:t>
      </w:r>
      <w:r w:rsidRPr="00EE4F79">
        <w:rPr>
          <w:rFonts w:ascii="Calibri" w:eastAsia="Calibri" w:hAnsi="Calibri" w:cs="Calibri"/>
          <w:sz w:val="24"/>
          <w:szCs w:val="24"/>
        </w:rPr>
        <w:t xml:space="preserve">qui veulent combattre la </w:t>
      </w:r>
      <w:r w:rsidR="0024491D" w:rsidRPr="00EE4F79">
        <w:rPr>
          <w:rFonts w:ascii="Calibri" w:eastAsia="Calibri" w:hAnsi="Calibri" w:cs="Calibri"/>
          <w:sz w:val="24"/>
          <w:szCs w:val="24"/>
        </w:rPr>
        <w:t xml:space="preserve">culture </w:t>
      </w:r>
      <w:r w:rsidRPr="00EE4F79">
        <w:rPr>
          <w:rFonts w:ascii="Calibri" w:eastAsia="Calibri" w:hAnsi="Calibri" w:cs="Calibri"/>
          <w:sz w:val="24"/>
          <w:szCs w:val="24"/>
        </w:rPr>
        <w:t>sexiste qui leur est imposée</w:t>
      </w:r>
      <w:r w:rsidR="0024491D" w:rsidRPr="00EE4F79">
        <w:rPr>
          <w:rFonts w:ascii="Calibri" w:eastAsia="Calibri" w:hAnsi="Calibri" w:cs="Calibri"/>
          <w:sz w:val="24"/>
          <w:szCs w:val="24"/>
        </w:rPr>
        <w:t xml:space="preserve"> </w:t>
      </w:r>
      <w:r w:rsidR="002604A1">
        <w:rPr>
          <w:rFonts w:ascii="Calibri" w:eastAsia="Calibri" w:hAnsi="Calibri" w:cs="Calibri"/>
          <w:sz w:val="24"/>
          <w:szCs w:val="24"/>
        </w:rPr>
        <w:t>quand ils/elles travaillent</w:t>
      </w:r>
      <w:r w:rsidRPr="00EE4F79">
        <w:rPr>
          <w:rFonts w:ascii="Calibri" w:eastAsia="Calibri" w:hAnsi="Calibri" w:cs="Calibri"/>
          <w:sz w:val="24"/>
          <w:szCs w:val="24"/>
        </w:rPr>
        <w:t xml:space="preserve"> avec des femmes athlètes</w:t>
      </w:r>
      <w:r w:rsidR="0024491D" w:rsidRPr="00EE4F79">
        <w:rPr>
          <w:rFonts w:ascii="Calibri" w:eastAsia="Calibri" w:hAnsi="Calibri" w:cs="Calibri"/>
          <w:sz w:val="24"/>
          <w:szCs w:val="24"/>
        </w:rPr>
        <w:t>.</w:t>
      </w:r>
    </w:p>
    <w:p w14:paraId="416E34F6" w14:textId="77777777" w:rsidR="00D01640" w:rsidRPr="00EE4F79" w:rsidRDefault="00D01640" w:rsidP="00D01640">
      <w:pPr>
        <w:pStyle w:val="Paragraphedeliste"/>
        <w:spacing w:line="276" w:lineRule="auto"/>
        <w:jc w:val="both"/>
        <w:rPr>
          <w:rFonts w:ascii="Calibri" w:eastAsia="Calibri" w:hAnsi="Calibri" w:cs="Calibri"/>
          <w:sz w:val="24"/>
          <w:szCs w:val="24"/>
        </w:rPr>
      </w:pPr>
    </w:p>
    <w:p w14:paraId="08CE5386" w14:textId="47E798C7" w:rsidR="008C7024" w:rsidRPr="00EE4F79" w:rsidRDefault="00EE4F79" w:rsidP="00733249">
      <w:pPr>
        <w:pStyle w:val="Paragraphedeliste"/>
        <w:numPr>
          <w:ilvl w:val="0"/>
          <w:numId w:val="21"/>
        </w:numPr>
        <w:spacing w:line="276" w:lineRule="auto"/>
        <w:jc w:val="both"/>
        <w:rPr>
          <w:rFonts w:ascii="Calibri" w:eastAsia="Calibri" w:hAnsi="Calibri" w:cs="Calibri"/>
          <w:sz w:val="24"/>
          <w:szCs w:val="24"/>
        </w:rPr>
      </w:pPr>
      <w:r w:rsidRPr="00EE4F79">
        <w:rPr>
          <w:rFonts w:ascii="Calibri" w:eastAsia="Calibri" w:hAnsi="Calibri" w:cs="Calibri"/>
          <w:sz w:val="24"/>
          <w:szCs w:val="24"/>
          <w:u w:val="single"/>
        </w:rPr>
        <w:t>Spectateurs</w:t>
      </w:r>
      <w:r w:rsidRPr="00EE4F79">
        <w:rPr>
          <w:rFonts w:ascii="Calibri" w:eastAsia="Calibri" w:hAnsi="Calibri" w:cs="Calibri"/>
          <w:sz w:val="24"/>
          <w:szCs w:val="24"/>
        </w:rPr>
        <w:t> </w:t>
      </w:r>
      <w:r w:rsidR="0024491D" w:rsidRPr="00EE4F79">
        <w:rPr>
          <w:rFonts w:ascii="Calibri" w:eastAsia="Calibri" w:hAnsi="Calibri" w:cs="Calibri"/>
          <w:sz w:val="24"/>
          <w:szCs w:val="24"/>
        </w:rPr>
        <w:t xml:space="preserve">: </w:t>
      </w:r>
      <w:r w:rsidRPr="00EE4F79">
        <w:rPr>
          <w:rFonts w:ascii="Calibri" w:eastAsia="Calibri" w:hAnsi="Calibri" w:cs="Calibri"/>
          <w:sz w:val="24"/>
          <w:szCs w:val="24"/>
        </w:rPr>
        <w:t>d’un côté</w:t>
      </w:r>
      <w:r w:rsidR="0024491D" w:rsidRPr="00EE4F79">
        <w:rPr>
          <w:rFonts w:ascii="Calibri" w:eastAsia="Calibri" w:hAnsi="Calibri" w:cs="Calibri"/>
          <w:sz w:val="24"/>
          <w:szCs w:val="24"/>
        </w:rPr>
        <w:t xml:space="preserve">, </w:t>
      </w:r>
      <w:r>
        <w:rPr>
          <w:rFonts w:ascii="Calibri" w:eastAsia="Calibri" w:hAnsi="Calibri" w:cs="Calibri"/>
          <w:sz w:val="24"/>
          <w:szCs w:val="24"/>
        </w:rPr>
        <w:t>ils favorisent le développement des sports féminins en assistant à des matchs</w:t>
      </w:r>
      <w:r w:rsidR="0024491D" w:rsidRPr="00EE4F79">
        <w:rPr>
          <w:rFonts w:ascii="Calibri" w:eastAsia="Calibri" w:hAnsi="Calibri" w:cs="Calibri"/>
          <w:sz w:val="24"/>
          <w:szCs w:val="24"/>
        </w:rPr>
        <w:t xml:space="preserve">, </w:t>
      </w:r>
      <w:r>
        <w:rPr>
          <w:rFonts w:ascii="Calibri" w:eastAsia="Calibri" w:hAnsi="Calibri" w:cs="Calibri"/>
          <w:sz w:val="24"/>
          <w:szCs w:val="24"/>
        </w:rPr>
        <w:t>mais d’un autre côté</w:t>
      </w:r>
      <w:r w:rsidR="0024491D" w:rsidRPr="00EE4F79">
        <w:rPr>
          <w:rFonts w:ascii="Calibri" w:eastAsia="Calibri" w:hAnsi="Calibri" w:cs="Calibri"/>
          <w:sz w:val="24"/>
          <w:szCs w:val="24"/>
        </w:rPr>
        <w:t xml:space="preserve">, </w:t>
      </w:r>
      <w:r>
        <w:rPr>
          <w:rFonts w:ascii="Calibri" w:eastAsia="Calibri" w:hAnsi="Calibri" w:cs="Calibri"/>
          <w:sz w:val="24"/>
          <w:szCs w:val="24"/>
        </w:rPr>
        <w:t>ils sont statistiquement reconnus</w:t>
      </w:r>
      <w:r w:rsidR="0024491D" w:rsidRPr="00EE4F79">
        <w:rPr>
          <w:rFonts w:ascii="Calibri" w:eastAsia="Calibri" w:hAnsi="Calibri" w:cs="Calibri"/>
          <w:sz w:val="24"/>
          <w:szCs w:val="24"/>
        </w:rPr>
        <w:t xml:space="preserve"> </w:t>
      </w:r>
      <w:r>
        <w:rPr>
          <w:rFonts w:ascii="Calibri" w:eastAsia="Calibri" w:hAnsi="Calibri" w:cs="Calibri"/>
          <w:sz w:val="24"/>
          <w:szCs w:val="24"/>
        </w:rPr>
        <w:t>comme les principaux agresseurs violents</w:t>
      </w:r>
      <w:r w:rsidR="0024491D" w:rsidRPr="00EE4F79">
        <w:rPr>
          <w:rFonts w:ascii="Calibri" w:eastAsia="Calibri" w:hAnsi="Calibri" w:cs="Calibri"/>
          <w:sz w:val="24"/>
          <w:szCs w:val="24"/>
        </w:rPr>
        <w:t xml:space="preserve"> </w:t>
      </w:r>
      <w:r>
        <w:rPr>
          <w:rFonts w:ascii="Calibri" w:eastAsia="Calibri" w:hAnsi="Calibri" w:cs="Calibri"/>
          <w:sz w:val="24"/>
          <w:szCs w:val="24"/>
        </w:rPr>
        <w:t>des sportives dont ils sont</w:t>
      </w:r>
      <w:r w:rsidR="0024491D" w:rsidRPr="00EE4F79">
        <w:rPr>
          <w:rFonts w:ascii="Calibri" w:eastAsia="Calibri" w:hAnsi="Calibri" w:cs="Calibri"/>
          <w:sz w:val="24"/>
          <w:szCs w:val="24"/>
        </w:rPr>
        <w:t xml:space="preserve"> fans.</w:t>
      </w:r>
    </w:p>
    <w:p w14:paraId="6E66E710" w14:textId="77777777" w:rsidR="00DA2DF5" w:rsidRPr="00EE4F79" w:rsidRDefault="00DA2DF5">
      <w:pPr>
        <w:spacing w:line="276" w:lineRule="auto"/>
        <w:jc w:val="both"/>
        <w:rPr>
          <w:rFonts w:ascii="Calibri" w:eastAsia="Calibri" w:hAnsi="Calibri" w:cs="Calibri"/>
          <w:lang w:val="fr-BE"/>
        </w:rPr>
      </w:pPr>
    </w:p>
    <w:p w14:paraId="7CBB312B" w14:textId="34F51CB7" w:rsidR="008C7024" w:rsidRPr="00EE4F79" w:rsidRDefault="006C0F89">
      <w:pPr>
        <w:pStyle w:val="Titre3"/>
        <w:rPr>
          <w:lang w:val="fr-BE"/>
        </w:rPr>
      </w:pPr>
      <w:bookmarkStart w:id="4" w:name="_Toc98504603"/>
      <w:r>
        <w:rPr>
          <w:lang w:val="fr-BE"/>
        </w:rPr>
        <w:t>Ce que nous allons faire</w:t>
      </w:r>
      <w:bookmarkEnd w:id="4"/>
    </w:p>
    <w:p w14:paraId="345A2F3D" w14:textId="77777777" w:rsidR="00DA2DF5" w:rsidRPr="00EE4F79" w:rsidRDefault="00DA2DF5" w:rsidP="00733249">
      <w:pPr>
        <w:rPr>
          <w:lang w:val="fr-BE"/>
        </w:rPr>
      </w:pPr>
    </w:p>
    <w:p w14:paraId="02D3114E" w14:textId="46D36548" w:rsidR="008C7024" w:rsidRPr="00EE4F79" w:rsidRDefault="005942EA">
      <w:pPr>
        <w:spacing w:line="276" w:lineRule="auto"/>
        <w:jc w:val="both"/>
        <w:rPr>
          <w:rFonts w:ascii="Calibri" w:eastAsia="Calibri" w:hAnsi="Calibri" w:cs="Calibri"/>
          <w:lang w:val="fr-BE"/>
        </w:rPr>
      </w:pPr>
      <w:r>
        <w:rPr>
          <w:rFonts w:ascii="Calibri" w:eastAsia="Calibri" w:hAnsi="Calibri" w:cs="Calibri"/>
          <w:lang w:val="fr-BE"/>
        </w:rPr>
        <w:t>Nous allons développer une communauté de femmes athlètes</w:t>
      </w:r>
      <w:r w:rsidR="0024491D" w:rsidRPr="00EE4F79">
        <w:rPr>
          <w:rFonts w:ascii="Calibri" w:eastAsia="Calibri" w:hAnsi="Calibri" w:cs="Calibri"/>
          <w:lang w:val="fr-BE"/>
        </w:rPr>
        <w:t>, professi</w:t>
      </w:r>
      <w:r>
        <w:rPr>
          <w:rFonts w:ascii="Calibri" w:eastAsia="Calibri" w:hAnsi="Calibri" w:cs="Calibri"/>
          <w:lang w:val="fr-BE"/>
        </w:rPr>
        <w:t>on</w:t>
      </w:r>
      <w:r w:rsidR="0024491D" w:rsidRPr="00EE4F79">
        <w:rPr>
          <w:rFonts w:ascii="Calibri" w:eastAsia="Calibri" w:hAnsi="Calibri" w:cs="Calibri"/>
          <w:lang w:val="fr-BE"/>
        </w:rPr>
        <w:t>n</w:t>
      </w:r>
      <w:r>
        <w:rPr>
          <w:rFonts w:ascii="Calibri" w:eastAsia="Calibri" w:hAnsi="Calibri" w:cs="Calibri"/>
          <w:lang w:val="fr-BE"/>
        </w:rPr>
        <w:t>e</w:t>
      </w:r>
      <w:r w:rsidR="0024491D" w:rsidRPr="00EE4F79">
        <w:rPr>
          <w:rFonts w:ascii="Calibri" w:eastAsia="Calibri" w:hAnsi="Calibri" w:cs="Calibri"/>
          <w:lang w:val="fr-BE"/>
        </w:rPr>
        <w:t>l</w:t>
      </w:r>
      <w:r>
        <w:rPr>
          <w:rFonts w:ascii="Calibri" w:eastAsia="Calibri" w:hAnsi="Calibri" w:cs="Calibri"/>
          <w:lang w:val="fr-BE"/>
        </w:rPr>
        <w:t>le</w:t>
      </w:r>
      <w:r w:rsidR="0024491D" w:rsidRPr="00EE4F79">
        <w:rPr>
          <w:rFonts w:ascii="Calibri" w:eastAsia="Calibri" w:hAnsi="Calibri" w:cs="Calibri"/>
          <w:lang w:val="fr-BE"/>
        </w:rPr>
        <w:t xml:space="preserve">s, </w:t>
      </w:r>
      <w:r>
        <w:rPr>
          <w:rFonts w:ascii="Calibri" w:eastAsia="Calibri" w:hAnsi="Calibri" w:cs="Calibri"/>
          <w:lang w:val="fr-BE"/>
        </w:rPr>
        <w:t>dirigeantes</w:t>
      </w:r>
      <w:r w:rsidR="0024491D" w:rsidRPr="00EE4F79">
        <w:rPr>
          <w:rFonts w:ascii="Calibri" w:eastAsia="Calibri" w:hAnsi="Calibri" w:cs="Calibri"/>
          <w:lang w:val="fr-BE"/>
        </w:rPr>
        <w:t xml:space="preserve"> </w:t>
      </w:r>
      <w:r>
        <w:rPr>
          <w:rFonts w:ascii="Calibri" w:eastAsia="Calibri" w:hAnsi="Calibri" w:cs="Calibri"/>
          <w:lang w:val="fr-BE"/>
        </w:rPr>
        <w:t>et décideurs politiques en</w:t>
      </w:r>
      <w:r w:rsidR="0024491D" w:rsidRPr="00EE4F79">
        <w:rPr>
          <w:rFonts w:ascii="Calibri" w:eastAsia="Calibri" w:hAnsi="Calibri" w:cs="Calibri"/>
          <w:lang w:val="fr-BE"/>
        </w:rPr>
        <w:t xml:space="preserve"> Europe </w:t>
      </w:r>
      <w:r>
        <w:rPr>
          <w:rFonts w:ascii="Calibri" w:eastAsia="Calibri" w:hAnsi="Calibri" w:cs="Calibri"/>
          <w:lang w:val="fr-BE"/>
        </w:rPr>
        <w:t>pour activement prévenir et combattre la</w:t>
      </w:r>
      <w:r w:rsidR="0024491D" w:rsidRPr="00EE4F79">
        <w:rPr>
          <w:rFonts w:ascii="Calibri" w:eastAsia="Calibri" w:hAnsi="Calibri" w:cs="Calibri"/>
          <w:lang w:val="fr-BE"/>
        </w:rPr>
        <w:t xml:space="preserve"> violence, </w:t>
      </w:r>
      <w:r>
        <w:rPr>
          <w:rFonts w:ascii="Calibri" w:eastAsia="Calibri" w:hAnsi="Calibri" w:cs="Calibri"/>
          <w:lang w:val="fr-BE"/>
        </w:rPr>
        <w:t>les abus</w:t>
      </w:r>
      <w:r w:rsidR="0024491D" w:rsidRPr="00EE4F79">
        <w:rPr>
          <w:rFonts w:ascii="Calibri" w:eastAsia="Calibri" w:hAnsi="Calibri" w:cs="Calibri"/>
          <w:lang w:val="fr-BE"/>
        </w:rPr>
        <w:t xml:space="preserve">, </w:t>
      </w:r>
      <w:r>
        <w:rPr>
          <w:rFonts w:ascii="Calibri" w:eastAsia="Calibri" w:hAnsi="Calibri" w:cs="Calibri"/>
          <w:lang w:val="fr-BE"/>
        </w:rPr>
        <w:t>le harcèlement</w:t>
      </w:r>
      <w:r w:rsidR="0024491D" w:rsidRPr="00EE4F79">
        <w:rPr>
          <w:rFonts w:ascii="Calibri" w:eastAsia="Calibri" w:hAnsi="Calibri" w:cs="Calibri"/>
          <w:lang w:val="fr-BE"/>
        </w:rPr>
        <w:t xml:space="preserve">, </w:t>
      </w:r>
      <w:r>
        <w:rPr>
          <w:rFonts w:ascii="Calibri" w:eastAsia="Calibri" w:hAnsi="Calibri" w:cs="Calibri"/>
          <w:lang w:val="fr-BE"/>
        </w:rPr>
        <w:t>et la</w:t>
      </w:r>
      <w:r w:rsidR="0024491D" w:rsidRPr="00EE4F79">
        <w:rPr>
          <w:rFonts w:ascii="Calibri" w:eastAsia="Calibri" w:hAnsi="Calibri" w:cs="Calibri"/>
          <w:lang w:val="fr-BE"/>
        </w:rPr>
        <w:t xml:space="preserve"> discrimination </w:t>
      </w:r>
      <w:r>
        <w:rPr>
          <w:rFonts w:ascii="Calibri" w:eastAsia="Calibri" w:hAnsi="Calibri" w:cs="Calibri"/>
          <w:lang w:val="fr-BE"/>
        </w:rPr>
        <w:t>contre les femmes athlètes dans les environnements</w:t>
      </w:r>
      <w:r w:rsidR="0024491D" w:rsidRPr="00EE4F79">
        <w:rPr>
          <w:rFonts w:ascii="Calibri" w:eastAsia="Calibri" w:hAnsi="Calibri" w:cs="Calibri"/>
          <w:lang w:val="fr-BE"/>
        </w:rPr>
        <w:t xml:space="preserve"> </w:t>
      </w:r>
      <w:r>
        <w:rPr>
          <w:rFonts w:ascii="Calibri" w:eastAsia="Calibri" w:hAnsi="Calibri" w:cs="Calibri"/>
          <w:lang w:val="fr-BE"/>
        </w:rPr>
        <w:t>sportifs clés</w:t>
      </w:r>
      <w:r w:rsidR="0024491D" w:rsidRPr="00EE4F79">
        <w:rPr>
          <w:rFonts w:ascii="Calibri" w:eastAsia="Calibri" w:hAnsi="Calibri" w:cs="Calibri"/>
          <w:lang w:val="fr-BE"/>
        </w:rPr>
        <w:t xml:space="preserve">, </w:t>
      </w:r>
      <w:r w:rsidR="00894607">
        <w:rPr>
          <w:rFonts w:ascii="Calibri" w:eastAsia="Calibri" w:hAnsi="Calibri" w:cs="Calibri"/>
          <w:lang w:val="fr-BE"/>
        </w:rPr>
        <w:t>en leur apportant les connaissances</w:t>
      </w:r>
      <w:r w:rsidR="0024491D" w:rsidRPr="00EE4F79">
        <w:rPr>
          <w:rFonts w:ascii="Calibri" w:eastAsia="Calibri" w:hAnsi="Calibri" w:cs="Calibri"/>
          <w:lang w:val="fr-BE"/>
        </w:rPr>
        <w:t xml:space="preserve">, </w:t>
      </w:r>
      <w:r w:rsidR="00894607">
        <w:rPr>
          <w:rFonts w:ascii="Calibri" w:eastAsia="Calibri" w:hAnsi="Calibri" w:cs="Calibri"/>
          <w:lang w:val="fr-BE"/>
        </w:rPr>
        <w:t>la formation</w:t>
      </w:r>
      <w:r w:rsidR="0024491D" w:rsidRPr="00EE4F79">
        <w:rPr>
          <w:rFonts w:ascii="Calibri" w:eastAsia="Calibri" w:hAnsi="Calibri" w:cs="Calibri"/>
          <w:lang w:val="fr-BE"/>
        </w:rPr>
        <w:t xml:space="preserve">, </w:t>
      </w:r>
      <w:r w:rsidR="00894607">
        <w:rPr>
          <w:rFonts w:ascii="Calibri" w:eastAsia="Calibri" w:hAnsi="Calibri" w:cs="Calibri"/>
          <w:lang w:val="fr-BE"/>
        </w:rPr>
        <w:t>et des outils pratiques spécifiquement conçus</w:t>
      </w:r>
      <w:r w:rsidR="0024491D" w:rsidRPr="00EE4F79">
        <w:rPr>
          <w:rFonts w:ascii="Calibri" w:eastAsia="Calibri" w:hAnsi="Calibri" w:cs="Calibri"/>
          <w:lang w:val="fr-BE"/>
        </w:rPr>
        <w:t xml:space="preserve"> </w:t>
      </w:r>
      <w:r w:rsidR="00894607">
        <w:rPr>
          <w:rFonts w:ascii="Calibri" w:eastAsia="Calibri" w:hAnsi="Calibri" w:cs="Calibri"/>
          <w:lang w:val="fr-BE"/>
        </w:rPr>
        <w:t>pour le projet</w:t>
      </w:r>
      <w:r w:rsidR="0024491D" w:rsidRPr="00EE4F79">
        <w:rPr>
          <w:rFonts w:ascii="Calibri" w:eastAsia="Calibri" w:hAnsi="Calibri" w:cs="Calibri"/>
          <w:lang w:val="fr-BE"/>
        </w:rPr>
        <w:t>.</w:t>
      </w:r>
    </w:p>
    <w:p w14:paraId="764B7E27" w14:textId="77777777" w:rsidR="008C7024" w:rsidRPr="00EE4F79" w:rsidRDefault="008C7024">
      <w:pPr>
        <w:spacing w:line="276" w:lineRule="auto"/>
        <w:jc w:val="both"/>
        <w:rPr>
          <w:rFonts w:ascii="Calibri" w:eastAsia="Calibri" w:hAnsi="Calibri" w:cs="Calibri"/>
          <w:b/>
          <w:u w:val="single"/>
          <w:lang w:val="fr-BE"/>
        </w:rPr>
      </w:pPr>
    </w:p>
    <w:p w14:paraId="49338D70" w14:textId="5B13360E" w:rsidR="008C7024" w:rsidRPr="00EE4F79" w:rsidRDefault="00894607">
      <w:pPr>
        <w:pStyle w:val="Titre3"/>
        <w:rPr>
          <w:lang w:val="fr-BE"/>
        </w:rPr>
      </w:pPr>
      <w:bookmarkStart w:id="5" w:name="_Toc98504604"/>
      <w:r>
        <w:rPr>
          <w:lang w:val="fr-BE"/>
        </w:rPr>
        <w:t>Partenaires du projet</w:t>
      </w:r>
      <w:bookmarkEnd w:id="5"/>
    </w:p>
    <w:p w14:paraId="59C5E86A" w14:textId="77777777" w:rsidR="00DA2DF5" w:rsidRPr="00EE4F79" w:rsidRDefault="00DA2DF5" w:rsidP="00733249">
      <w:pPr>
        <w:rPr>
          <w:lang w:val="fr-BE"/>
        </w:rPr>
      </w:pPr>
    </w:p>
    <w:p w14:paraId="18720579" w14:textId="6CDF9947" w:rsidR="008C7024" w:rsidRPr="00EE4F79" w:rsidRDefault="0024491D">
      <w:pPr>
        <w:spacing w:line="276" w:lineRule="auto"/>
        <w:jc w:val="both"/>
        <w:rPr>
          <w:rFonts w:ascii="Calibri" w:eastAsia="Calibri" w:hAnsi="Calibri" w:cs="Calibri"/>
          <w:b/>
          <w:i/>
          <w:lang w:val="fr-BE"/>
        </w:rPr>
      </w:pPr>
      <w:r w:rsidRPr="00EE4F79">
        <w:rPr>
          <w:rFonts w:ascii="Calibri" w:eastAsia="Calibri" w:hAnsi="Calibri" w:cs="Calibri"/>
          <w:b/>
          <w:i/>
          <w:lang w:val="fr-BE"/>
        </w:rPr>
        <w:t>Coordinat</w:t>
      </w:r>
      <w:r w:rsidR="00894607">
        <w:rPr>
          <w:rFonts w:ascii="Calibri" w:eastAsia="Calibri" w:hAnsi="Calibri" w:cs="Calibri"/>
          <w:b/>
          <w:i/>
          <w:lang w:val="fr-BE"/>
        </w:rPr>
        <w:t>eu</w:t>
      </w:r>
      <w:r w:rsidRPr="00EE4F79">
        <w:rPr>
          <w:rFonts w:ascii="Calibri" w:eastAsia="Calibri" w:hAnsi="Calibri" w:cs="Calibri"/>
          <w:b/>
          <w:i/>
          <w:lang w:val="fr-BE"/>
        </w:rPr>
        <w:t>r</w:t>
      </w:r>
    </w:p>
    <w:p w14:paraId="6948BA10" w14:textId="2F6F0998" w:rsidR="008C7024" w:rsidRPr="00EE4F79" w:rsidRDefault="0024491D">
      <w:pPr>
        <w:spacing w:line="276" w:lineRule="auto"/>
        <w:jc w:val="both"/>
        <w:rPr>
          <w:rFonts w:ascii="Calibri" w:eastAsia="Calibri" w:hAnsi="Calibri" w:cs="Calibri"/>
          <w:lang w:val="fr-BE"/>
        </w:rPr>
      </w:pPr>
      <w:r w:rsidRPr="00EE4F79">
        <w:rPr>
          <w:rFonts w:ascii="Calibri" w:eastAsia="Calibri" w:hAnsi="Calibri" w:cs="Calibri"/>
          <w:lang w:val="fr-BE"/>
        </w:rPr>
        <w:t xml:space="preserve">Ente Nazionale </w:t>
      </w:r>
      <w:proofErr w:type="spellStart"/>
      <w:r w:rsidRPr="00EE4F79">
        <w:rPr>
          <w:rFonts w:ascii="Calibri" w:eastAsia="Calibri" w:hAnsi="Calibri" w:cs="Calibri"/>
          <w:lang w:val="fr-BE"/>
        </w:rPr>
        <w:t>Democratico</w:t>
      </w:r>
      <w:proofErr w:type="spellEnd"/>
      <w:r w:rsidRPr="00EE4F79">
        <w:rPr>
          <w:rFonts w:ascii="Calibri" w:eastAsia="Calibri" w:hAnsi="Calibri" w:cs="Calibri"/>
          <w:lang w:val="fr-BE"/>
        </w:rPr>
        <w:t xml:space="preserve"> di </w:t>
      </w:r>
      <w:proofErr w:type="spellStart"/>
      <w:r w:rsidRPr="00EE4F79">
        <w:rPr>
          <w:rFonts w:ascii="Calibri" w:eastAsia="Calibri" w:hAnsi="Calibri" w:cs="Calibri"/>
          <w:lang w:val="fr-BE"/>
        </w:rPr>
        <w:t>Azione</w:t>
      </w:r>
      <w:proofErr w:type="spellEnd"/>
      <w:r w:rsidRPr="00EE4F79">
        <w:rPr>
          <w:rFonts w:ascii="Calibri" w:eastAsia="Calibri" w:hAnsi="Calibri" w:cs="Calibri"/>
          <w:lang w:val="fr-BE"/>
        </w:rPr>
        <w:t xml:space="preserve"> Sociale – National Democratic Institution of Social Action (E.N.D.A.S.), Ital</w:t>
      </w:r>
      <w:r w:rsidR="00894607">
        <w:rPr>
          <w:rFonts w:ascii="Calibri" w:eastAsia="Calibri" w:hAnsi="Calibri" w:cs="Calibri"/>
          <w:lang w:val="fr-BE"/>
        </w:rPr>
        <w:t>ie</w:t>
      </w:r>
      <w:r w:rsidRPr="00EE4F79">
        <w:rPr>
          <w:rFonts w:ascii="Calibri" w:eastAsia="Calibri" w:hAnsi="Calibri" w:cs="Calibri"/>
          <w:lang w:val="fr-BE"/>
        </w:rPr>
        <w:t>.</w:t>
      </w:r>
    </w:p>
    <w:p w14:paraId="2616E01D" w14:textId="77777777" w:rsidR="008C7024" w:rsidRPr="00EE4F79" w:rsidRDefault="008C7024">
      <w:pPr>
        <w:spacing w:line="276" w:lineRule="auto"/>
        <w:jc w:val="both"/>
        <w:rPr>
          <w:rFonts w:ascii="Calibri" w:eastAsia="Calibri" w:hAnsi="Calibri" w:cs="Calibri"/>
          <w:b/>
          <w:lang w:val="fr-BE"/>
        </w:rPr>
      </w:pPr>
    </w:p>
    <w:p w14:paraId="56A08C61" w14:textId="38998F74" w:rsidR="008C7024" w:rsidRPr="00CA7312" w:rsidRDefault="0024491D">
      <w:pPr>
        <w:spacing w:line="276" w:lineRule="auto"/>
        <w:jc w:val="both"/>
        <w:rPr>
          <w:rFonts w:ascii="Calibri" w:eastAsia="Calibri" w:hAnsi="Calibri" w:cs="Calibri"/>
          <w:b/>
          <w:i/>
          <w:iCs/>
          <w:lang w:val="fr-BE"/>
        </w:rPr>
      </w:pPr>
      <w:r w:rsidRPr="00CA7312">
        <w:rPr>
          <w:rFonts w:ascii="Calibri" w:eastAsia="Calibri" w:hAnsi="Calibri" w:cs="Calibri"/>
          <w:b/>
          <w:i/>
          <w:iCs/>
          <w:lang w:val="fr-BE"/>
        </w:rPr>
        <w:t>Part</w:t>
      </w:r>
      <w:r w:rsidR="00894607" w:rsidRPr="00CA7312">
        <w:rPr>
          <w:rFonts w:ascii="Calibri" w:eastAsia="Calibri" w:hAnsi="Calibri" w:cs="Calibri"/>
          <w:b/>
          <w:i/>
          <w:iCs/>
          <w:lang w:val="fr-BE"/>
        </w:rPr>
        <w:t>enaire</w:t>
      </w:r>
      <w:r w:rsidRPr="00CA7312">
        <w:rPr>
          <w:rFonts w:ascii="Calibri" w:eastAsia="Calibri" w:hAnsi="Calibri" w:cs="Calibri"/>
          <w:b/>
          <w:i/>
          <w:iCs/>
          <w:lang w:val="fr-BE"/>
        </w:rPr>
        <w:t>s</w:t>
      </w:r>
    </w:p>
    <w:p w14:paraId="683648E4" w14:textId="307196D8" w:rsidR="008C7024" w:rsidRPr="00EE4F79" w:rsidRDefault="0024491D" w:rsidP="00D01640">
      <w:pPr>
        <w:pStyle w:val="Paragraphedeliste"/>
        <w:numPr>
          <w:ilvl w:val="0"/>
          <w:numId w:val="22"/>
        </w:numPr>
        <w:spacing w:line="360" w:lineRule="auto"/>
        <w:jc w:val="both"/>
        <w:rPr>
          <w:rFonts w:ascii="Calibri" w:eastAsia="Calibri" w:hAnsi="Calibri" w:cs="Calibri"/>
          <w:sz w:val="24"/>
          <w:szCs w:val="24"/>
        </w:rPr>
      </w:pPr>
      <w:proofErr w:type="spellStart"/>
      <w:r w:rsidRPr="00EE4F79">
        <w:rPr>
          <w:rFonts w:ascii="Calibri" w:eastAsia="Calibri" w:hAnsi="Calibri" w:cs="Calibri"/>
          <w:sz w:val="24"/>
          <w:szCs w:val="24"/>
        </w:rPr>
        <w:t>BulSport</w:t>
      </w:r>
      <w:proofErr w:type="spellEnd"/>
      <w:r w:rsidRPr="00EE4F79">
        <w:rPr>
          <w:rFonts w:ascii="Calibri" w:eastAsia="Calibri" w:hAnsi="Calibri" w:cs="Calibri"/>
          <w:sz w:val="24"/>
          <w:szCs w:val="24"/>
        </w:rPr>
        <w:t>/</w:t>
      </w:r>
      <w:proofErr w:type="spellStart"/>
      <w:r w:rsidRPr="00EE4F79">
        <w:rPr>
          <w:rFonts w:ascii="Calibri" w:eastAsia="Calibri" w:hAnsi="Calibri" w:cs="Calibri"/>
          <w:sz w:val="24"/>
          <w:szCs w:val="24"/>
        </w:rPr>
        <w:t>Bulgarian</w:t>
      </w:r>
      <w:proofErr w:type="spellEnd"/>
      <w:r w:rsidRPr="00EE4F79">
        <w:rPr>
          <w:rFonts w:ascii="Calibri" w:eastAsia="Calibri" w:hAnsi="Calibri" w:cs="Calibri"/>
          <w:sz w:val="24"/>
          <w:szCs w:val="24"/>
        </w:rPr>
        <w:t xml:space="preserve"> Sports </w:t>
      </w:r>
      <w:proofErr w:type="spellStart"/>
      <w:r w:rsidRPr="00EE4F79">
        <w:rPr>
          <w:rFonts w:ascii="Calibri" w:eastAsia="Calibri" w:hAnsi="Calibri" w:cs="Calibri"/>
          <w:sz w:val="24"/>
          <w:szCs w:val="24"/>
        </w:rPr>
        <w:t>Development</w:t>
      </w:r>
      <w:proofErr w:type="spellEnd"/>
      <w:r w:rsidRPr="00EE4F79">
        <w:rPr>
          <w:rFonts w:ascii="Calibri" w:eastAsia="Calibri" w:hAnsi="Calibri" w:cs="Calibri"/>
          <w:sz w:val="24"/>
          <w:szCs w:val="24"/>
        </w:rPr>
        <w:t xml:space="preserve"> Association, Bulgari</w:t>
      </w:r>
      <w:r w:rsidR="00894607">
        <w:rPr>
          <w:rFonts w:ascii="Calibri" w:eastAsia="Calibri" w:hAnsi="Calibri" w:cs="Calibri"/>
          <w:sz w:val="24"/>
          <w:szCs w:val="24"/>
        </w:rPr>
        <w:t>e</w:t>
      </w:r>
      <w:r w:rsidRPr="00EE4F79">
        <w:rPr>
          <w:rFonts w:ascii="Calibri" w:eastAsia="Calibri" w:hAnsi="Calibri" w:cs="Calibri"/>
          <w:sz w:val="24"/>
          <w:szCs w:val="24"/>
        </w:rPr>
        <w:t>.</w:t>
      </w:r>
    </w:p>
    <w:p w14:paraId="05974300" w14:textId="5307C7FB" w:rsidR="008C7024" w:rsidRPr="00EE4F79" w:rsidRDefault="0024491D" w:rsidP="00D01640">
      <w:pPr>
        <w:pStyle w:val="Paragraphedeliste"/>
        <w:numPr>
          <w:ilvl w:val="0"/>
          <w:numId w:val="22"/>
        </w:numPr>
        <w:spacing w:line="360" w:lineRule="auto"/>
        <w:jc w:val="both"/>
        <w:rPr>
          <w:rFonts w:ascii="Calibri" w:eastAsia="Calibri" w:hAnsi="Calibri" w:cs="Calibri"/>
          <w:sz w:val="24"/>
          <w:szCs w:val="24"/>
        </w:rPr>
      </w:pPr>
      <w:proofErr w:type="spellStart"/>
      <w:r w:rsidRPr="00EE4F79">
        <w:rPr>
          <w:rFonts w:ascii="Calibri" w:eastAsia="Calibri" w:hAnsi="Calibri" w:cs="Calibri"/>
          <w:sz w:val="24"/>
          <w:szCs w:val="24"/>
        </w:rPr>
        <w:t>Çatalca</w:t>
      </w:r>
      <w:proofErr w:type="spellEnd"/>
      <w:r w:rsidRPr="00EE4F79">
        <w:rPr>
          <w:rFonts w:ascii="Calibri" w:eastAsia="Calibri" w:hAnsi="Calibri" w:cs="Calibri"/>
          <w:sz w:val="24"/>
          <w:szCs w:val="24"/>
        </w:rPr>
        <w:t xml:space="preserve"> District </w:t>
      </w:r>
      <w:proofErr w:type="spellStart"/>
      <w:r w:rsidRPr="00EE4F79">
        <w:rPr>
          <w:rFonts w:ascii="Calibri" w:eastAsia="Calibri" w:hAnsi="Calibri" w:cs="Calibri"/>
          <w:sz w:val="24"/>
          <w:szCs w:val="24"/>
        </w:rPr>
        <w:t>Directorate</w:t>
      </w:r>
      <w:proofErr w:type="spellEnd"/>
      <w:r w:rsidRPr="00EE4F79">
        <w:rPr>
          <w:rFonts w:ascii="Calibri" w:eastAsia="Calibri" w:hAnsi="Calibri" w:cs="Calibri"/>
          <w:sz w:val="24"/>
          <w:szCs w:val="24"/>
        </w:rPr>
        <w:t xml:space="preserve"> of National Education (CDDNE), Tur</w:t>
      </w:r>
      <w:r w:rsidR="00894607">
        <w:rPr>
          <w:rFonts w:ascii="Calibri" w:eastAsia="Calibri" w:hAnsi="Calibri" w:cs="Calibri"/>
          <w:sz w:val="24"/>
          <w:szCs w:val="24"/>
        </w:rPr>
        <w:t>quie</w:t>
      </w:r>
      <w:r w:rsidRPr="00EE4F79">
        <w:rPr>
          <w:rFonts w:ascii="Calibri" w:eastAsia="Calibri" w:hAnsi="Calibri" w:cs="Calibri"/>
          <w:sz w:val="24"/>
          <w:szCs w:val="24"/>
        </w:rPr>
        <w:t>.</w:t>
      </w:r>
    </w:p>
    <w:p w14:paraId="16F20742" w14:textId="6426F9ED" w:rsidR="008C7024" w:rsidRPr="00EE4F79" w:rsidRDefault="0024491D" w:rsidP="00D01640">
      <w:pPr>
        <w:pStyle w:val="Paragraphedeliste"/>
        <w:numPr>
          <w:ilvl w:val="0"/>
          <w:numId w:val="22"/>
        </w:numPr>
        <w:spacing w:line="360" w:lineRule="auto"/>
        <w:jc w:val="both"/>
        <w:rPr>
          <w:rFonts w:ascii="Calibri" w:eastAsia="Calibri" w:hAnsi="Calibri" w:cs="Calibri"/>
          <w:sz w:val="24"/>
          <w:szCs w:val="24"/>
        </w:rPr>
      </w:pPr>
      <w:proofErr w:type="spellStart"/>
      <w:r w:rsidRPr="00EE4F79">
        <w:rPr>
          <w:rFonts w:ascii="Calibri" w:eastAsia="Calibri" w:hAnsi="Calibri" w:cs="Calibri"/>
          <w:sz w:val="24"/>
          <w:szCs w:val="24"/>
        </w:rPr>
        <w:t>European</w:t>
      </w:r>
      <w:proofErr w:type="spellEnd"/>
      <w:r w:rsidRPr="00EE4F79">
        <w:rPr>
          <w:rFonts w:ascii="Calibri" w:eastAsia="Calibri" w:hAnsi="Calibri" w:cs="Calibri"/>
          <w:sz w:val="24"/>
          <w:szCs w:val="24"/>
        </w:rPr>
        <w:t xml:space="preserve"> Institute for Local </w:t>
      </w:r>
      <w:proofErr w:type="spellStart"/>
      <w:r w:rsidRPr="00EE4F79">
        <w:rPr>
          <w:rFonts w:ascii="Calibri" w:eastAsia="Calibri" w:hAnsi="Calibri" w:cs="Calibri"/>
          <w:sz w:val="24"/>
          <w:szCs w:val="24"/>
        </w:rPr>
        <w:t>Development</w:t>
      </w:r>
      <w:proofErr w:type="spellEnd"/>
      <w:r w:rsidRPr="00EE4F79">
        <w:rPr>
          <w:rFonts w:ascii="Calibri" w:eastAsia="Calibri" w:hAnsi="Calibri" w:cs="Calibri"/>
          <w:sz w:val="24"/>
          <w:szCs w:val="24"/>
        </w:rPr>
        <w:t xml:space="preserve"> (EILD), Gr</w:t>
      </w:r>
      <w:r w:rsidR="00894607">
        <w:rPr>
          <w:rFonts w:ascii="Calibri" w:eastAsia="Calibri" w:hAnsi="Calibri" w:cs="Calibri"/>
          <w:sz w:val="24"/>
          <w:szCs w:val="24"/>
        </w:rPr>
        <w:t>è</w:t>
      </w:r>
      <w:r w:rsidRPr="00EE4F79">
        <w:rPr>
          <w:rFonts w:ascii="Calibri" w:eastAsia="Calibri" w:hAnsi="Calibri" w:cs="Calibri"/>
          <w:sz w:val="24"/>
          <w:szCs w:val="24"/>
        </w:rPr>
        <w:t>ce.</w:t>
      </w:r>
    </w:p>
    <w:p w14:paraId="5E0D218D" w14:textId="213F8EC7" w:rsidR="008C7024" w:rsidRPr="00EE4F79" w:rsidRDefault="0024491D" w:rsidP="00D01640">
      <w:pPr>
        <w:pStyle w:val="Paragraphedeliste"/>
        <w:numPr>
          <w:ilvl w:val="0"/>
          <w:numId w:val="22"/>
        </w:numPr>
        <w:spacing w:line="360" w:lineRule="auto"/>
        <w:jc w:val="both"/>
        <w:rPr>
          <w:rFonts w:ascii="Calibri" w:eastAsia="Calibri" w:hAnsi="Calibri" w:cs="Calibri"/>
          <w:sz w:val="24"/>
          <w:szCs w:val="24"/>
        </w:rPr>
      </w:pPr>
      <w:r w:rsidRPr="00EE4F79">
        <w:rPr>
          <w:rFonts w:ascii="Calibri" w:eastAsia="Calibri" w:hAnsi="Calibri" w:cs="Calibri"/>
          <w:sz w:val="24"/>
          <w:szCs w:val="24"/>
        </w:rPr>
        <w:t xml:space="preserve">GENÇ </w:t>
      </w:r>
      <w:proofErr w:type="spellStart"/>
      <w:r w:rsidRPr="00EE4F79">
        <w:rPr>
          <w:rFonts w:ascii="Calibri" w:eastAsia="Calibri" w:hAnsi="Calibri" w:cs="Calibri"/>
          <w:sz w:val="24"/>
          <w:szCs w:val="24"/>
        </w:rPr>
        <w:t>Girişim</w:t>
      </w:r>
      <w:proofErr w:type="spellEnd"/>
      <w:r w:rsidRPr="00EE4F79">
        <w:rPr>
          <w:rFonts w:ascii="Calibri" w:eastAsia="Calibri" w:hAnsi="Calibri" w:cs="Calibri"/>
          <w:sz w:val="24"/>
          <w:szCs w:val="24"/>
        </w:rPr>
        <w:t xml:space="preserve"> Young Initiative Education, </w:t>
      </w:r>
      <w:proofErr w:type="spellStart"/>
      <w:r w:rsidRPr="00EE4F79">
        <w:rPr>
          <w:rFonts w:ascii="Calibri" w:eastAsia="Calibri" w:hAnsi="Calibri" w:cs="Calibri"/>
          <w:sz w:val="24"/>
          <w:szCs w:val="24"/>
        </w:rPr>
        <w:t>Youth</w:t>
      </w:r>
      <w:proofErr w:type="spellEnd"/>
      <w:r w:rsidRPr="00EE4F79">
        <w:rPr>
          <w:rFonts w:ascii="Calibri" w:eastAsia="Calibri" w:hAnsi="Calibri" w:cs="Calibri"/>
          <w:sz w:val="24"/>
          <w:szCs w:val="24"/>
        </w:rPr>
        <w:t xml:space="preserve"> and Sports Club Association, Tur</w:t>
      </w:r>
      <w:r w:rsidR="00894607">
        <w:rPr>
          <w:rFonts w:ascii="Calibri" w:eastAsia="Calibri" w:hAnsi="Calibri" w:cs="Calibri"/>
          <w:sz w:val="24"/>
          <w:szCs w:val="24"/>
        </w:rPr>
        <w:t>quie</w:t>
      </w:r>
      <w:r w:rsidRPr="00EE4F79">
        <w:rPr>
          <w:rFonts w:ascii="Calibri" w:eastAsia="Calibri" w:hAnsi="Calibri" w:cs="Calibri"/>
          <w:sz w:val="24"/>
          <w:szCs w:val="24"/>
        </w:rPr>
        <w:t>.</w:t>
      </w:r>
    </w:p>
    <w:p w14:paraId="38CD0F5D" w14:textId="42CDC93B" w:rsidR="008C7024" w:rsidRPr="00EE4F79" w:rsidRDefault="0024491D" w:rsidP="00D01640">
      <w:pPr>
        <w:pStyle w:val="Paragraphedeliste"/>
        <w:numPr>
          <w:ilvl w:val="0"/>
          <w:numId w:val="22"/>
        </w:numPr>
        <w:spacing w:line="360" w:lineRule="auto"/>
        <w:jc w:val="both"/>
        <w:rPr>
          <w:rFonts w:ascii="Calibri" w:eastAsia="Calibri" w:hAnsi="Calibri" w:cs="Calibri"/>
          <w:sz w:val="24"/>
          <w:szCs w:val="24"/>
        </w:rPr>
      </w:pPr>
      <w:r w:rsidRPr="00EE4F79">
        <w:rPr>
          <w:rFonts w:ascii="Calibri" w:eastAsia="Calibri" w:hAnsi="Calibri" w:cs="Calibri"/>
          <w:sz w:val="24"/>
          <w:szCs w:val="24"/>
        </w:rPr>
        <w:t>INFOREF, Belgi</w:t>
      </w:r>
      <w:r w:rsidR="00894607">
        <w:rPr>
          <w:rFonts w:ascii="Calibri" w:eastAsia="Calibri" w:hAnsi="Calibri" w:cs="Calibri"/>
          <w:sz w:val="24"/>
          <w:szCs w:val="24"/>
        </w:rPr>
        <w:t>que</w:t>
      </w:r>
      <w:r w:rsidRPr="00EE4F79">
        <w:rPr>
          <w:rFonts w:ascii="Calibri" w:eastAsia="Calibri" w:hAnsi="Calibri" w:cs="Calibri"/>
          <w:sz w:val="24"/>
          <w:szCs w:val="24"/>
        </w:rPr>
        <w:t>.</w:t>
      </w:r>
    </w:p>
    <w:p w14:paraId="2DD34744" w14:textId="45894791" w:rsidR="008C7024" w:rsidRPr="00EE4F79" w:rsidRDefault="0024491D" w:rsidP="00D01640">
      <w:pPr>
        <w:pStyle w:val="Paragraphedeliste"/>
        <w:numPr>
          <w:ilvl w:val="0"/>
          <w:numId w:val="22"/>
        </w:numPr>
        <w:spacing w:line="360" w:lineRule="auto"/>
        <w:jc w:val="both"/>
        <w:rPr>
          <w:rFonts w:ascii="Calibri" w:eastAsia="Calibri" w:hAnsi="Calibri" w:cs="Calibri"/>
          <w:sz w:val="24"/>
          <w:szCs w:val="24"/>
        </w:rPr>
      </w:pPr>
      <w:proofErr w:type="spellStart"/>
      <w:r w:rsidRPr="00EE4F79">
        <w:rPr>
          <w:rFonts w:ascii="Calibri" w:eastAsia="Calibri" w:hAnsi="Calibri" w:cs="Calibri"/>
          <w:sz w:val="24"/>
          <w:szCs w:val="24"/>
        </w:rPr>
        <w:t>Inovacija</w:t>
      </w:r>
      <w:proofErr w:type="spellEnd"/>
      <w:r w:rsidRPr="00EE4F79">
        <w:rPr>
          <w:rFonts w:ascii="Calibri" w:eastAsia="Calibri" w:hAnsi="Calibri" w:cs="Calibri"/>
          <w:sz w:val="24"/>
          <w:szCs w:val="24"/>
        </w:rPr>
        <w:t xml:space="preserve"> </w:t>
      </w:r>
      <w:proofErr w:type="spellStart"/>
      <w:r w:rsidRPr="00EE4F79">
        <w:rPr>
          <w:rFonts w:ascii="Calibri" w:eastAsia="Calibri" w:hAnsi="Calibri" w:cs="Calibri"/>
          <w:sz w:val="24"/>
          <w:szCs w:val="24"/>
        </w:rPr>
        <w:t>Akademija</w:t>
      </w:r>
      <w:proofErr w:type="spellEnd"/>
      <w:r w:rsidRPr="00EE4F79">
        <w:rPr>
          <w:rFonts w:ascii="Calibri" w:eastAsia="Calibri" w:hAnsi="Calibri" w:cs="Calibri"/>
          <w:sz w:val="24"/>
          <w:szCs w:val="24"/>
        </w:rPr>
        <w:t xml:space="preserve">- Innovation </w:t>
      </w:r>
      <w:proofErr w:type="spellStart"/>
      <w:r w:rsidRPr="00EE4F79">
        <w:rPr>
          <w:rFonts w:ascii="Calibri" w:eastAsia="Calibri" w:hAnsi="Calibri" w:cs="Calibri"/>
          <w:sz w:val="24"/>
          <w:szCs w:val="24"/>
        </w:rPr>
        <w:t>Academy</w:t>
      </w:r>
      <w:proofErr w:type="spellEnd"/>
      <w:r w:rsidRPr="00EE4F79">
        <w:rPr>
          <w:rFonts w:ascii="Calibri" w:eastAsia="Calibri" w:hAnsi="Calibri" w:cs="Calibri"/>
          <w:sz w:val="24"/>
          <w:szCs w:val="24"/>
        </w:rPr>
        <w:t>, Lit</w:t>
      </w:r>
      <w:r w:rsidR="00894607">
        <w:rPr>
          <w:rFonts w:ascii="Calibri" w:eastAsia="Calibri" w:hAnsi="Calibri" w:cs="Calibri"/>
          <w:sz w:val="24"/>
          <w:szCs w:val="24"/>
        </w:rPr>
        <w:t>uanie</w:t>
      </w:r>
      <w:r w:rsidRPr="00EE4F79">
        <w:rPr>
          <w:rFonts w:ascii="Calibri" w:eastAsia="Calibri" w:hAnsi="Calibri" w:cs="Calibri"/>
          <w:sz w:val="24"/>
          <w:szCs w:val="24"/>
        </w:rPr>
        <w:t>.</w:t>
      </w:r>
    </w:p>
    <w:p w14:paraId="1D61C56F" w14:textId="3396A0E7" w:rsidR="008C7024" w:rsidRPr="00EE4F79" w:rsidRDefault="0024491D" w:rsidP="00D01640">
      <w:pPr>
        <w:pStyle w:val="Paragraphedeliste"/>
        <w:numPr>
          <w:ilvl w:val="0"/>
          <w:numId w:val="22"/>
        </w:numPr>
        <w:spacing w:line="360" w:lineRule="auto"/>
        <w:jc w:val="both"/>
        <w:rPr>
          <w:rFonts w:ascii="Calibri" w:eastAsia="Calibri" w:hAnsi="Calibri" w:cs="Calibri"/>
          <w:sz w:val="24"/>
          <w:szCs w:val="24"/>
        </w:rPr>
      </w:pPr>
      <w:proofErr w:type="spellStart"/>
      <w:r w:rsidRPr="00EE4F79">
        <w:rPr>
          <w:rFonts w:ascii="Calibri" w:eastAsia="Calibri" w:hAnsi="Calibri" w:cs="Calibri"/>
          <w:sz w:val="24"/>
          <w:szCs w:val="24"/>
        </w:rPr>
        <w:t>Latvian</w:t>
      </w:r>
      <w:proofErr w:type="spellEnd"/>
      <w:r w:rsidRPr="00EE4F79">
        <w:rPr>
          <w:rFonts w:ascii="Calibri" w:eastAsia="Calibri" w:hAnsi="Calibri" w:cs="Calibri"/>
          <w:sz w:val="24"/>
          <w:szCs w:val="24"/>
        </w:rPr>
        <w:t xml:space="preserve"> Sports </w:t>
      </w:r>
      <w:proofErr w:type="spellStart"/>
      <w:r w:rsidRPr="00EE4F79">
        <w:rPr>
          <w:rFonts w:ascii="Calibri" w:eastAsia="Calibri" w:hAnsi="Calibri" w:cs="Calibri"/>
          <w:sz w:val="24"/>
          <w:szCs w:val="24"/>
        </w:rPr>
        <w:t>Federations</w:t>
      </w:r>
      <w:proofErr w:type="spellEnd"/>
      <w:r w:rsidRPr="00EE4F79">
        <w:rPr>
          <w:rFonts w:ascii="Calibri" w:eastAsia="Calibri" w:hAnsi="Calibri" w:cs="Calibri"/>
          <w:sz w:val="24"/>
          <w:szCs w:val="24"/>
        </w:rPr>
        <w:t xml:space="preserve"> Council (LSFP), </w:t>
      </w:r>
      <w:r w:rsidR="00894607">
        <w:rPr>
          <w:rFonts w:ascii="Calibri" w:eastAsia="Calibri" w:hAnsi="Calibri" w:cs="Calibri"/>
          <w:sz w:val="24"/>
          <w:szCs w:val="24"/>
        </w:rPr>
        <w:t>Lettonie</w:t>
      </w:r>
      <w:r w:rsidRPr="00EE4F79">
        <w:rPr>
          <w:rFonts w:ascii="Calibri" w:eastAsia="Calibri" w:hAnsi="Calibri" w:cs="Calibri"/>
          <w:sz w:val="24"/>
          <w:szCs w:val="24"/>
        </w:rPr>
        <w:t>.</w:t>
      </w:r>
    </w:p>
    <w:p w14:paraId="4AE002F9" w14:textId="16A35A02" w:rsidR="008C7024" w:rsidRPr="00EE4F79" w:rsidRDefault="0024491D" w:rsidP="00D01640">
      <w:pPr>
        <w:pStyle w:val="Paragraphedeliste"/>
        <w:numPr>
          <w:ilvl w:val="0"/>
          <w:numId w:val="22"/>
        </w:numPr>
        <w:spacing w:line="360" w:lineRule="auto"/>
        <w:jc w:val="both"/>
        <w:rPr>
          <w:rFonts w:ascii="Calibri" w:eastAsia="Calibri" w:hAnsi="Calibri" w:cs="Calibri"/>
          <w:sz w:val="24"/>
          <w:szCs w:val="24"/>
        </w:rPr>
      </w:pPr>
      <w:proofErr w:type="spellStart"/>
      <w:r w:rsidRPr="00EE4F79">
        <w:rPr>
          <w:rFonts w:ascii="Calibri" w:eastAsia="Calibri" w:hAnsi="Calibri" w:cs="Calibri"/>
          <w:sz w:val="24"/>
          <w:szCs w:val="24"/>
        </w:rPr>
        <w:t>Cyprus</w:t>
      </w:r>
      <w:proofErr w:type="spellEnd"/>
      <w:r w:rsidRPr="00EE4F79">
        <w:rPr>
          <w:rFonts w:ascii="Calibri" w:eastAsia="Calibri" w:hAnsi="Calibri" w:cs="Calibri"/>
          <w:sz w:val="24"/>
          <w:szCs w:val="24"/>
        </w:rPr>
        <w:t xml:space="preserve"> </w:t>
      </w:r>
      <w:proofErr w:type="spellStart"/>
      <w:r w:rsidRPr="00EE4F79">
        <w:rPr>
          <w:rFonts w:ascii="Calibri" w:eastAsia="Calibri" w:hAnsi="Calibri" w:cs="Calibri"/>
          <w:sz w:val="24"/>
          <w:szCs w:val="24"/>
        </w:rPr>
        <w:t>University</w:t>
      </w:r>
      <w:proofErr w:type="spellEnd"/>
      <w:r w:rsidRPr="00EE4F79">
        <w:rPr>
          <w:rFonts w:ascii="Calibri" w:eastAsia="Calibri" w:hAnsi="Calibri" w:cs="Calibri"/>
          <w:sz w:val="24"/>
          <w:szCs w:val="24"/>
        </w:rPr>
        <w:t xml:space="preserve"> of </w:t>
      </w:r>
      <w:proofErr w:type="spellStart"/>
      <w:r w:rsidRPr="00EE4F79">
        <w:rPr>
          <w:rFonts w:ascii="Calibri" w:eastAsia="Calibri" w:hAnsi="Calibri" w:cs="Calibri"/>
          <w:sz w:val="24"/>
          <w:szCs w:val="24"/>
        </w:rPr>
        <w:t>Technology</w:t>
      </w:r>
      <w:proofErr w:type="spellEnd"/>
      <w:r w:rsidRPr="00EE4F79">
        <w:rPr>
          <w:rFonts w:ascii="Calibri" w:eastAsia="Calibri" w:hAnsi="Calibri" w:cs="Calibri"/>
          <w:sz w:val="24"/>
          <w:szCs w:val="24"/>
        </w:rPr>
        <w:t xml:space="preserve"> (CUT), </w:t>
      </w:r>
      <w:r w:rsidR="00894607">
        <w:rPr>
          <w:rFonts w:ascii="Calibri" w:eastAsia="Calibri" w:hAnsi="Calibri" w:cs="Calibri"/>
          <w:sz w:val="24"/>
          <w:szCs w:val="24"/>
        </w:rPr>
        <w:t>Chypres</w:t>
      </w:r>
      <w:r w:rsidRPr="00EE4F79">
        <w:rPr>
          <w:rFonts w:ascii="Calibri" w:eastAsia="Calibri" w:hAnsi="Calibri" w:cs="Calibri"/>
          <w:sz w:val="24"/>
          <w:szCs w:val="24"/>
        </w:rPr>
        <w:t>.</w:t>
      </w:r>
    </w:p>
    <w:p w14:paraId="0EDEE785" w14:textId="77777777" w:rsidR="008C7024" w:rsidRDefault="008C7024">
      <w:pPr>
        <w:spacing w:line="276" w:lineRule="auto"/>
        <w:jc w:val="both"/>
        <w:rPr>
          <w:rFonts w:ascii="Calibri" w:eastAsia="Calibri" w:hAnsi="Calibri" w:cs="Calibri"/>
        </w:rPr>
      </w:pPr>
    </w:p>
    <w:p w14:paraId="34473B9B" w14:textId="77777777" w:rsidR="00FE1A7C" w:rsidRDefault="00FE1A7C">
      <w:r>
        <w:br w:type="page"/>
      </w:r>
    </w:p>
    <w:p w14:paraId="1864A3B9" w14:textId="62EB5FE5" w:rsidR="008C7024" w:rsidRPr="00CA7312" w:rsidRDefault="00CA7312" w:rsidP="00E53E7D">
      <w:pPr>
        <w:pStyle w:val="Titre3"/>
        <w:rPr>
          <w:lang w:val="fr-BE"/>
        </w:rPr>
      </w:pPr>
      <w:bookmarkStart w:id="6" w:name="_Toc98504605"/>
      <w:r w:rsidRPr="00CA7312">
        <w:rPr>
          <w:lang w:val="fr-BE"/>
        </w:rPr>
        <w:lastRenderedPageBreak/>
        <w:t>Formes des abus et du harcèlement dans le sport</w:t>
      </w:r>
      <w:r w:rsidR="0024491D" w:rsidRPr="00CA7312">
        <w:rPr>
          <w:vertAlign w:val="superscript"/>
          <w:lang w:val="fr-BE"/>
        </w:rPr>
        <w:footnoteReference w:id="2"/>
      </w:r>
      <w:bookmarkEnd w:id="6"/>
    </w:p>
    <w:p w14:paraId="67E9B1D8" w14:textId="77777777" w:rsidR="008C7024" w:rsidRPr="00CA7312" w:rsidRDefault="008C7024">
      <w:pPr>
        <w:rPr>
          <w:lang w:val="fr-BE"/>
        </w:rPr>
      </w:pPr>
    </w:p>
    <w:p w14:paraId="0B5889CF" w14:textId="03D85B9F" w:rsidR="008C7024" w:rsidRPr="00DF3D0D" w:rsidRDefault="0024491D">
      <w:pPr>
        <w:spacing w:line="276" w:lineRule="auto"/>
        <w:jc w:val="both"/>
        <w:rPr>
          <w:rFonts w:ascii="Calibri" w:eastAsia="Calibri" w:hAnsi="Calibri" w:cs="Calibri"/>
          <w:b/>
          <w:i/>
          <w:lang w:val="fr-BE"/>
        </w:rPr>
      </w:pPr>
      <w:r w:rsidRPr="00DF3D0D">
        <w:rPr>
          <w:rFonts w:ascii="Calibri" w:eastAsia="Calibri" w:hAnsi="Calibri" w:cs="Calibri"/>
          <w:b/>
          <w:i/>
          <w:lang w:val="fr-BE"/>
        </w:rPr>
        <w:t>D</w:t>
      </w:r>
      <w:r w:rsidR="00DF3D0D" w:rsidRPr="00DF3D0D">
        <w:rPr>
          <w:rFonts w:ascii="Calibri" w:eastAsia="Calibri" w:hAnsi="Calibri" w:cs="Calibri"/>
          <w:b/>
          <w:i/>
          <w:lang w:val="fr-BE"/>
        </w:rPr>
        <w:t>é</w:t>
      </w:r>
      <w:r w:rsidRPr="00DF3D0D">
        <w:rPr>
          <w:rFonts w:ascii="Calibri" w:eastAsia="Calibri" w:hAnsi="Calibri" w:cs="Calibri"/>
          <w:b/>
          <w:i/>
          <w:lang w:val="fr-BE"/>
        </w:rPr>
        <w:t>finitions ad</w:t>
      </w:r>
      <w:r w:rsidR="00DF3D0D" w:rsidRPr="00DF3D0D">
        <w:rPr>
          <w:rFonts w:ascii="Calibri" w:eastAsia="Calibri" w:hAnsi="Calibri" w:cs="Calibri"/>
          <w:b/>
          <w:i/>
          <w:lang w:val="fr-BE"/>
        </w:rPr>
        <w:t>optées</w:t>
      </w:r>
      <w:r w:rsidRPr="00DF3D0D">
        <w:rPr>
          <w:rFonts w:ascii="Calibri" w:eastAsia="Calibri" w:hAnsi="Calibri" w:cs="Calibri"/>
          <w:b/>
          <w:i/>
          <w:lang w:val="fr-BE"/>
        </w:rPr>
        <w:t xml:space="preserve"> </w:t>
      </w:r>
      <w:r w:rsidR="00DF3D0D">
        <w:rPr>
          <w:rFonts w:ascii="Calibri" w:eastAsia="Calibri" w:hAnsi="Calibri" w:cs="Calibri"/>
          <w:b/>
          <w:i/>
          <w:lang w:val="fr-BE"/>
        </w:rPr>
        <w:t>dans la Déclaration commune du CIO</w:t>
      </w:r>
      <w:r w:rsidRPr="00DF3D0D">
        <w:rPr>
          <w:rFonts w:ascii="Calibri" w:eastAsia="Calibri" w:hAnsi="Calibri" w:cs="Calibri"/>
          <w:b/>
          <w:i/>
          <w:lang w:val="fr-BE"/>
        </w:rPr>
        <w:t xml:space="preserve"> (</w:t>
      </w:r>
      <w:proofErr w:type="spellStart"/>
      <w:r w:rsidRPr="00DF3D0D">
        <w:rPr>
          <w:rFonts w:ascii="Calibri" w:eastAsia="Calibri" w:hAnsi="Calibri" w:cs="Calibri"/>
          <w:b/>
          <w:i/>
          <w:lang w:val="fr-BE"/>
        </w:rPr>
        <w:t>Mountjoy</w:t>
      </w:r>
      <w:proofErr w:type="spellEnd"/>
      <w:r w:rsidRPr="00DF3D0D">
        <w:rPr>
          <w:rFonts w:ascii="Calibri" w:eastAsia="Calibri" w:hAnsi="Calibri" w:cs="Calibri"/>
          <w:b/>
          <w:i/>
          <w:lang w:val="fr-BE"/>
        </w:rPr>
        <w:t>, 2016)</w:t>
      </w:r>
    </w:p>
    <w:p w14:paraId="5EAB719C" w14:textId="77777777" w:rsidR="008C7024" w:rsidRPr="00DF3D0D" w:rsidRDefault="008C7024">
      <w:pPr>
        <w:spacing w:line="276" w:lineRule="auto"/>
        <w:jc w:val="both"/>
        <w:rPr>
          <w:rFonts w:ascii="Calibri" w:eastAsia="Calibri" w:hAnsi="Calibri" w:cs="Calibri"/>
          <w:b/>
          <w:i/>
          <w:lang w:val="fr-BE"/>
        </w:rPr>
      </w:pPr>
    </w:p>
    <w:p w14:paraId="72325C57" w14:textId="3D1D427C" w:rsidR="008C7024" w:rsidRPr="00DF3D0D" w:rsidRDefault="0024491D">
      <w:pPr>
        <w:numPr>
          <w:ilvl w:val="0"/>
          <w:numId w:val="4"/>
        </w:numPr>
        <w:pBdr>
          <w:top w:val="nil"/>
          <w:left w:val="nil"/>
          <w:bottom w:val="nil"/>
          <w:right w:val="nil"/>
          <w:between w:val="nil"/>
        </w:pBdr>
        <w:spacing w:line="276" w:lineRule="auto"/>
        <w:jc w:val="both"/>
        <w:rPr>
          <w:rFonts w:ascii="Calibri" w:eastAsia="Calibri" w:hAnsi="Calibri" w:cs="Calibri"/>
          <w:i/>
          <w:color w:val="000000"/>
          <w:lang w:val="fr-BE"/>
        </w:rPr>
      </w:pPr>
      <w:r w:rsidRPr="00DF3D0D">
        <w:rPr>
          <w:rFonts w:ascii="Calibri" w:eastAsia="Calibri" w:hAnsi="Calibri" w:cs="Calibri"/>
          <w:i/>
          <w:color w:val="000000"/>
          <w:sz w:val="22"/>
          <w:szCs w:val="22"/>
          <w:lang w:val="fr-BE"/>
        </w:rPr>
        <w:t xml:space="preserve"> </w:t>
      </w:r>
      <w:r w:rsidR="00DF3D0D">
        <w:rPr>
          <w:rFonts w:ascii="Calibri" w:eastAsia="Calibri" w:hAnsi="Calibri" w:cs="Calibri"/>
          <w:i/>
          <w:color w:val="000000"/>
          <w:u w:val="single"/>
          <w:lang w:val="fr-BE"/>
        </w:rPr>
        <w:t>Abus physiques</w:t>
      </w:r>
      <w:r w:rsidR="00DF3D0D" w:rsidRPr="00DF3D0D">
        <w:rPr>
          <w:rFonts w:ascii="Calibri" w:eastAsia="Calibri" w:hAnsi="Calibri" w:cs="Calibri"/>
          <w:i/>
          <w:color w:val="000000"/>
          <w:lang w:val="fr-BE"/>
        </w:rPr>
        <w:t> </w:t>
      </w:r>
      <w:r w:rsidRPr="00DF3D0D">
        <w:rPr>
          <w:rFonts w:ascii="Calibri" w:eastAsia="Calibri" w:hAnsi="Calibri" w:cs="Calibri"/>
          <w:i/>
          <w:color w:val="000000"/>
          <w:lang w:val="fr-BE"/>
        </w:rPr>
        <w:t xml:space="preserve">: </w:t>
      </w:r>
      <w:r w:rsidR="00CF4D20">
        <w:rPr>
          <w:rFonts w:ascii="Calibri" w:eastAsia="Calibri" w:hAnsi="Calibri" w:cs="Calibri"/>
          <w:i/>
          <w:color w:val="000000"/>
          <w:lang w:val="fr-BE"/>
        </w:rPr>
        <w:t>traumatismes ou blessures physiques non-accidentels</w:t>
      </w:r>
      <w:r w:rsidRPr="00DF3D0D">
        <w:rPr>
          <w:rFonts w:ascii="Calibri" w:eastAsia="Calibri" w:hAnsi="Calibri" w:cs="Calibri"/>
          <w:i/>
          <w:color w:val="000000"/>
          <w:lang w:val="fr-BE"/>
        </w:rPr>
        <w:t xml:space="preserve"> </w:t>
      </w:r>
      <w:r w:rsidR="00CF4D20">
        <w:rPr>
          <w:rFonts w:ascii="Calibri" w:eastAsia="Calibri" w:hAnsi="Calibri" w:cs="Calibri"/>
          <w:i/>
          <w:color w:val="000000"/>
          <w:lang w:val="fr-BE"/>
        </w:rPr>
        <w:t>causés par un coup de poing</w:t>
      </w:r>
      <w:r w:rsidRPr="00DF3D0D">
        <w:rPr>
          <w:rFonts w:ascii="Calibri" w:eastAsia="Calibri" w:hAnsi="Calibri" w:cs="Calibri"/>
          <w:i/>
          <w:color w:val="000000"/>
          <w:lang w:val="fr-BE"/>
        </w:rPr>
        <w:t xml:space="preserve">, </w:t>
      </w:r>
      <w:r w:rsidR="00CF4D20">
        <w:rPr>
          <w:rFonts w:ascii="Calibri" w:eastAsia="Calibri" w:hAnsi="Calibri" w:cs="Calibri"/>
          <w:i/>
          <w:color w:val="000000"/>
          <w:lang w:val="fr-BE"/>
        </w:rPr>
        <w:t>le fait d’avoir été battue</w:t>
      </w:r>
      <w:r w:rsidRPr="00DF3D0D">
        <w:rPr>
          <w:rFonts w:ascii="Calibri" w:eastAsia="Calibri" w:hAnsi="Calibri" w:cs="Calibri"/>
          <w:i/>
          <w:color w:val="000000"/>
          <w:lang w:val="fr-BE"/>
        </w:rPr>
        <w:t xml:space="preserve">, </w:t>
      </w:r>
      <w:r w:rsidR="00CF4D20">
        <w:rPr>
          <w:rFonts w:ascii="Calibri" w:eastAsia="Calibri" w:hAnsi="Calibri" w:cs="Calibri"/>
          <w:i/>
          <w:color w:val="000000"/>
          <w:lang w:val="fr-BE"/>
        </w:rPr>
        <w:t>un coup de pied</w:t>
      </w:r>
      <w:r w:rsidRPr="00DF3D0D">
        <w:rPr>
          <w:rFonts w:ascii="Calibri" w:eastAsia="Calibri" w:hAnsi="Calibri" w:cs="Calibri"/>
          <w:i/>
          <w:color w:val="000000"/>
          <w:lang w:val="fr-BE"/>
        </w:rPr>
        <w:t xml:space="preserve">, </w:t>
      </w:r>
      <w:r w:rsidR="00CF4D20">
        <w:rPr>
          <w:rFonts w:ascii="Calibri" w:eastAsia="Calibri" w:hAnsi="Calibri" w:cs="Calibri"/>
          <w:i/>
          <w:color w:val="000000"/>
          <w:lang w:val="fr-BE"/>
        </w:rPr>
        <w:t>une morsure</w:t>
      </w:r>
      <w:r w:rsidRPr="00DF3D0D">
        <w:rPr>
          <w:rFonts w:ascii="Calibri" w:eastAsia="Calibri" w:hAnsi="Calibri" w:cs="Calibri"/>
          <w:i/>
          <w:color w:val="000000"/>
          <w:lang w:val="fr-BE"/>
        </w:rPr>
        <w:t xml:space="preserve">, </w:t>
      </w:r>
      <w:r w:rsidR="00CF4D20">
        <w:rPr>
          <w:rFonts w:ascii="Calibri" w:eastAsia="Calibri" w:hAnsi="Calibri" w:cs="Calibri"/>
          <w:i/>
          <w:color w:val="000000"/>
          <w:lang w:val="fr-BE"/>
        </w:rPr>
        <w:t>une brûlure</w:t>
      </w:r>
      <w:r w:rsidRPr="00DF3D0D">
        <w:rPr>
          <w:rFonts w:ascii="Calibri" w:eastAsia="Calibri" w:hAnsi="Calibri" w:cs="Calibri"/>
          <w:i/>
          <w:color w:val="000000"/>
          <w:lang w:val="fr-BE"/>
        </w:rPr>
        <w:t xml:space="preserve"> </w:t>
      </w:r>
      <w:r w:rsidR="00CF4D20">
        <w:rPr>
          <w:rFonts w:ascii="Calibri" w:eastAsia="Calibri" w:hAnsi="Calibri" w:cs="Calibri"/>
          <w:i/>
          <w:color w:val="000000"/>
          <w:lang w:val="fr-BE"/>
        </w:rPr>
        <w:t>ou autre blessant un athlète</w:t>
      </w:r>
      <w:r w:rsidRPr="00DF3D0D">
        <w:rPr>
          <w:rFonts w:ascii="Calibri" w:eastAsia="Calibri" w:hAnsi="Calibri" w:cs="Calibri"/>
          <w:i/>
          <w:color w:val="000000"/>
          <w:lang w:val="fr-BE"/>
        </w:rPr>
        <w:t xml:space="preserve">. </w:t>
      </w:r>
      <w:r w:rsidR="00D05FB8">
        <w:rPr>
          <w:rFonts w:ascii="Calibri" w:eastAsia="Calibri" w:hAnsi="Calibri" w:cs="Calibri"/>
          <w:i/>
          <w:color w:val="000000"/>
          <w:lang w:val="fr-BE"/>
        </w:rPr>
        <w:t>Cela pourrait comprendre des activités physiques inappropriées</w:t>
      </w:r>
      <w:r w:rsidRPr="00DF3D0D">
        <w:rPr>
          <w:rFonts w:ascii="Calibri" w:eastAsia="Calibri" w:hAnsi="Calibri" w:cs="Calibri"/>
          <w:i/>
          <w:color w:val="000000"/>
          <w:lang w:val="fr-BE"/>
        </w:rPr>
        <w:t xml:space="preserve"> </w:t>
      </w:r>
      <w:r w:rsidR="00D05FB8">
        <w:rPr>
          <w:rFonts w:ascii="Calibri" w:eastAsia="Calibri" w:hAnsi="Calibri" w:cs="Calibri"/>
          <w:i/>
          <w:color w:val="000000"/>
          <w:lang w:val="fr-BE"/>
        </w:rPr>
        <w:t>forcées ou imposées</w:t>
      </w:r>
      <w:r w:rsidRPr="00DF3D0D">
        <w:rPr>
          <w:rFonts w:ascii="Calibri" w:eastAsia="Calibri" w:hAnsi="Calibri" w:cs="Calibri"/>
          <w:i/>
          <w:color w:val="000000"/>
          <w:lang w:val="fr-BE"/>
        </w:rPr>
        <w:t xml:space="preserve"> (</w:t>
      </w:r>
      <w:r w:rsidR="00D05FB8">
        <w:rPr>
          <w:rFonts w:ascii="Calibri" w:eastAsia="Calibri" w:hAnsi="Calibri" w:cs="Calibri"/>
          <w:i/>
          <w:color w:val="000000"/>
          <w:lang w:val="fr-BE"/>
        </w:rPr>
        <w:t>p.ex.</w:t>
      </w:r>
      <w:r w:rsidRPr="00DF3D0D">
        <w:rPr>
          <w:rFonts w:ascii="Calibri" w:eastAsia="Calibri" w:hAnsi="Calibri" w:cs="Calibri"/>
          <w:i/>
          <w:color w:val="000000"/>
          <w:lang w:val="fr-BE"/>
        </w:rPr>
        <w:t xml:space="preserve">, </w:t>
      </w:r>
      <w:r w:rsidR="00D05FB8">
        <w:rPr>
          <w:rFonts w:ascii="Calibri" w:eastAsia="Calibri" w:hAnsi="Calibri" w:cs="Calibri"/>
          <w:i/>
          <w:color w:val="000000"/>
          <w:lang w:val="fr-BE"/>
        </w:rPr>
        <w:t>une charge d’entraînement inadaptée à l’âge ou au physique </w:t>
      </w:r>
      <w:r w:rsidRPr="00DF3D0D">
        <w:rPr>
          <w:rFonts w:ascii="Calibri" w:eastAsia="Calibri" w:hAnsi="Calibri" w:cs="Calibri"/>
          <w:i/>
          <w:color w:val="000000"/>
          <w:lang w:val="fr-BE"/>
        </w:rPr>
        <w:t xml:space="preserve">; </w:t>
      </w:r>
      <w:r w:rsidR="00D05FB8">
        <w:rPr>
          <w:rFonts w:ascii="Calibri" w:eastAsia="Calibri" w:hAnsi="Calibri" w:cs="Calibri"/>
          <w:i/>
          <w:color w:val="000000"/>
          <w:lang w:val="fr-BE"/>
        </w:rPr>
        <w:t>quand l’athlète est blessée ou en souffrance</w:t>
      </w:r>
      <w:r w:rsidRPr="00DF3D0D">
        <w:rPr>
          <w:rFonts w:ascii="Calibri" w:eastAsia="Calibri" w:hAnsi="Calibri" w:cs="Calibri"/>
          <w:i/>
          <w:color w:val="000000"/>
          <w:lang w:val="fr-BE"/>
        </w:rPr>
        <w:t>)</w:t>
      </w:r>
      <w:r w:rsidR="00D05FB8">
        <w:rPr>
          <w:rFonts w:ascii="Calibri" w:eastAsia="Calibri" w:hAnsi="Calibri" w:cs="Calibri"/>
          <w:i/>
          <w:color w:val="000000"/>
          <w:lang w:val="fr-BE"/>
        </w:rPr>
        <w:t> </w:t>
      </w:r>
      <w:r w:rsidRPr="00DF3D0D">
        <w:rPr>
          <w:rFonts w:ascii="Calibri" w:eastAsia="Calibri" w:hAnsi="Calibri" w:cs="Calibri"/>
          <w:i/>
          <w:color w:val="000000"/>
          <w:lang w:val="fr-BE"/>
        </w:rPr>
        <w:t xml:space="preserve">; </w:t>
      </w:r>
      <w:r w:rsidR="00D05FB8">
        <w:rPr>
          <w:rFonts w:ascii="Calibri" w:eastAsia="Calibri" w:hAnsi="Calibri" w:cs="Calibri"/>
          <w:i/>
          <w:color w:val="000000"/>
          <w:lang w:val="fr-BE"/>
        </w:rPr>
        <w:t>une consommation forcée d’alcool </w:t>
      </w:r>
      <w:r w:rsidRPr="00DF3D0D">
        <w:rPr>
          <w:rFonts w:ascii="Calibri" w:eastAsia="Calibri" w:hAnsi="Calibri" w:cs="Calibri"/>
          <w:i/>
          <w:color w:val="000000"/>
          <w:lang w:val="fr-BE"/>
        </w:rPr>
        <w:t xml:space="preserve">; </w:t>
      </w:r>
      <w:r w:rsidR="00D05FB8">
        <w:rPr>
          <w:rFonts w:ascii="Calibri" w:eastAsia="Calibri" w:hAnsi="Calibri" w:cs="Calibri"/>
          <w:i/>
          <w:color w:val="000000"/>
          <w:lang w:val="fr-BE"/>
        </w:rPr>
        <w:t>ou des pratiques de dopage systématiques</w:t>
      </w:r>
      <w:r w:rsidRPr="00DF3D0D">
        <w:rPr>
          <w:rFonts w:ascii="Calibri" w:eastAsia="Calibri" w:hAnsi="Calibri" w:cs="Calibri"/>
          <w:i/>
          <w:color w:val="000000"/>
          <w:lang w:val="fr-BE"/>
        </w:rPr>
        <w:t>.</w:t>
      </w:r>
    </w:p>
    <w:p w14:paraId="110D5A50" w14:textId="77777777" w:rsidR="008C7024" w:rsidRPr="00DF3D0D" w:rsidRDefault="008C7024">
      <w:pPr>
        <w:pBdr>
          <w:top w:val="nil"/>
          <w:left w:val="nil"/>
          <w:bottom w:val="nil"/>
          <w:right w:val="nil"/>
          <w:between w:val="nil"/>
        </w:pBdr>
        <w:spacing w:line="276" w:lineRule="auto"/>
        <w:ind w:left="360"/>
        <w:jc w:val="both"/>
        <w:rPr>
          <w:rFonts w:ascii="Calibri" w:eastAsia="Calibri" w:hAnsi="Calibri" w:cs="Calibri"/>
          <w:i/>
          <w:color w:val="000000"/>
          <w:lang w:val="fr-BE"/>
        </w:rPr>
      </w:pPr>
    </w:p>
    <w:p w14:paraId="484E6755" w14:textId="295FE138" w:rsidR="008C7024" w:rsidRPr="00DF3D0D" w:rsidRDefault="00DF3D0D">
      <w:pPr>
        <w:numPr>
          <w:ilvl w:val="0"/>
          <w:numId w:val="4"/>
        </w:numPr>
        <w:pBdr>
          <w:top w:val="nil"/>
          <w:left w:val="nil"/>
          <w:bottom w:val="nil"/>
          <w:right w:val="nil"/>
          <w:between w:val="nil"/>
        </w:pBdr>
        <w:spacing w:after="160" w:line="276" w:lineRule="auto"/>
        <w:jc w:val="both"/>
        <w:rPr>
          <w:rFonts w:ascii="Calibri" w:eastAsia="Calibri" w:hAnsi="Calibri" w:cs="Calibri"/>
          <w:i/>
          <w:color w:val="000000"/>
          <w:lang w:val="fr-BE"/>
        </w:rPr>
      </w:pPr>
      <w:r>
        <w:rPr>
          <w:rFonts w:ascii="Calibri" w:eastAsia="Calibri" w:hAnsi="Calibri" w:cs="Calibri"/>
          <w:i/>
          <w:color w:val="000000"/>
          <w:u w:val="single"/>
          <w:lang w:val="fr-BE"/>
        </w:rPr>
        <w:t>Abus psychologiques</w:t>
      </w:r>
      <w:r w:rsidRPr="00DF3D0D">
        <w:rPr>
          <w:rFonts w:ascii="Calibri" w:eastAsia="Calibri" w:hAnsi="Calibri" w:cs="Calibri"/>
          <w:i/>
          <w:color w:val="000000"/>
          <w:lang w:val="fr-BE"/>
        </w:rPr>
        <w:t> </w:t>
      </w:r>
      <w:r w:rsidR="0024491D" w:rsidRPr="00DF3D0D">
        <w:rPr>
          <w:rFonts w:ascii="Calibri" w:eastAsia="Calibri" w:hAnsi="Calibri" w:cs="Calibri"/>
          <w:i/>
          <w:color w:val="000000"/>
          <w:lang w:val="fr-BE"/>
        </w:rPr>
        <w:t xml:space="preserve">: </w:t>
      </w:r>
      <w:r w:rsidR="00847684">
        <w:rPr>
          <w:rFonts w:ascii="Calibri" w:eastAsia="Calibri" w:hAnsi="Calibri" w:cs="Calibri"/>
          <w:i/>
          <w:color w:val="000000"/>
          <w:lang w:val="fr-BE"/>
        </w:rPr>
        <w:t>une habitude de comportements délibérés</w:t>
      </w:r>
      <w:r w:rsidR="0024491D" w:rsidRPr="00DF3D0D">
        <w:rPr>
          <w:rFonts w:ascii="Calibri" w:eastAsia="Calibri" w:hAnsi="Calibri" w:cs="Calibri"/>
          <w:i/>
          <w:color w:val="000000"/>
          <w:lang w:val="fr-BE"/>
        </w:rPr>
        <w:t>, prolon</w:t>
      </w:r>
      <w:r w:rsidR="00847684">
        <w:rPr>
          <w:rFonts w:ascii="Calibri" w:eastAsia="Calibri" w:hAnsi="Calibri" w:cs="Calibri"/>
          <w:i/>
          <w:color w:val="000000"/>
          <w:lang w:val="fr-BE"/>
        </w:rPr>
        <w:t>gés</w:t>
      </w:r>
      <w:r w:rsidR="0024491D" w:rsidRPr="00DF3D0D">
        <w:rPr>
          <w:rFonts w:ascii="Calibri" w:eastAsia="Calibri" w:hAnsi="Calibri" w:cs="Calibri"/>
          <w:i/>
          <w:color w:val="000000"/>
          <w:lang w:val="fr-BE"/>
        </w:rPr>
        <w:t xml:space="preserve">, </w:t>
      </w:r>
      <w:r w:rsidR="00847684">
        <w:rPr>
          <w:rFonts w:ascii="Calibri" w:eastAsia="Calibri" w:hAnsi="Calibri" w:cs="Calibri"/>
          <w:i/>
          <w:color w:val="000000"/>
          <w:lang w:val="fr-BE"/>
        </w:rPr>
        <w:t>répétés,</w:t>
      </w:r>
      <w:r w:rsidR="0024491D" w:rsidRPr="00DF3D0D">
        <w:rPr>
          <w:rFonts w:ascii="Calibri" w:eastAsia="Calibri" w:hAnsi="Calibri" w:cs="Calibri"/>
          <w:i/>
          <w:color w:val="000000"/>
          <w:lang w:val="fr-BE"/>
        </w:rPr>
        <w:t xml:space="preserve"> </w:t>
      </w:r>
      <w:r w:rsidR="00847684">
        <w:rPr>
          <w:rFonts w:ascii="Calibri" w:eastAsia="Calibri" w:hAnsi="Calibri" w:cs="Calibri"/>
          <w:i/>
          <w:color w:val="000000"/>
          <w:lang w:val="fr-BE"/>
        </w:rPr>
        <w:t xml:space="preserve">sans </w:t>
      </w:r>
      <w:r w:rsidR="0024491D" w:rsidRPr="00DF3D0D">
        <w:rPr>
          <w:rFonts w:ascii="Calibri" w:eastAsia="Calibri" w:hAnsi="Calibri" w:cs="Calibri"/>
          <w:i/>
          <w:color w:val="000000"/>
          <w:lang w:val="fr-BE"/>
        </w:rPr>
        <w:t xml:space="preserve">contact </w:t>
      </w:r>
      <w:r w:rsidR="00847684">
        <w:rPr>
          <w:rFonts w:ascii="Calibri" w:eastAsia="Calibri" w:hAnsi="Calibri" w:cs="Calibri"/>
          <w:i/>
          <w:color w:val="000000"/>
          <w:lang w:val="fr-BE"/>
        </w:rPr>
        <w:t>avec déséquilibre de pouvoir</w:t>
      </w:r>
      <w:r w:rsidR="0024491D" w:rsidRPr="00DF3D0D">
        <w:rPr>
          <w:rFonts w:ascii="Calibri" w:eastAsia="Calibri" w:hAnsi="Calibri" w:cs="Calibri"/>
          <w:i/>
          <w:color w:val="000000"/>
          <w:lang w:val="fr-BE"/>
        </w:rPr>
        <w:t xml:space="preserve">. </w:t>
      </w:r>
      <w:r w:rsidR="009454E2">
        <w:rPr>
          <w:rFonts w:ascii="Calibri" w:eastAsia="Calibri" w:hAnsi="Calibri" w:cs="Calibri"/>
          <w:i/>
          <w:color w:val="000000"/>
          <w:lang w:val="fr-BE"/>
        </w:rPr>
        <w:t>Cette forme d’abus est au cœur de toutes les autres formes</w:t>
      </w:r>
      <w:r w:rsidR="0024491D" w:rsidRPr="00DF3D0D">
        <w:rPr>
          <w:rFonts w:ascii="Calibri" w:eastAsia="Calibri" w:hAnsi="Calibri" w:cs="Calibri"/>
          <w:i/>
          <w:color w:val="000000"/>
          <w:lang w:val="fr-BE"/>
        </w:rPr>
        <w:t xml:space="preserve">. </w:t>
      </w:r>
      <w:r w:rsidR="009454E2">
        <w:rPr>
          <w:rFonts w:ascii="Calibri" w:eastAsia="Calibri" w:hAnsi="Calibri" w:cs="Calibri"/>
          <w:i/>
          <w:color w:val="000000"/>
          <w:lang w:val="fr-BE"/>
        </w:rPr>
        <w:t>Certaines définitions font référence</w:t>
      </w:r>
      <w:r w:rsidR="0024491D" w:rsidRPr="00DF3D0D">
        <w:rPr>
          <w:rFonts w:ascii="Calibri" w:eastAsia="Calibri" w:hAnsi="Calibri" w:cs="Calibri"/>
          <w:i/>
          <w:color w:val="000000"/>
          <w:lang w:val="fr-BE"/>
        </w:rPr>
        <w:t xml:space="preserve"> </w:t>
      </w:r>
      <w:r w:rsidR="009454E2">
        <w:rPr>
          <w:rFonts w:ascii="Calibri" w:eastAsia="Calibri" w:hAnsi="Calibri" w:cs="Calibri"/>
          <w:i/>
          <w:color w:val="000000"/>
          <w:lang w:val="fr-BE"/>
        </w:rPr>
        <w:t>à des abus émotionnels ou psychologiques de façon interchangeable</w:t>
      </w:r>
      <w:r w:rsidR="0024491D" w:rsidRPr="00DF3D0D">
        <w:rPr>
          <w:rFonts w:ascii="Calibri" w:eastAsia="Calibri" w:hAnsi="Calibri" w:cs="Calibri"/>
          <w:i/>
          <w:color w:val="000000"/>
          <w:lang w:val="fr-BE"/>
        </w:rPr>
        <w:t xml:space="preserve">. </w:t>
      </w:r>
      <w:r w:rsidR="009454E2">
        <w:rPr>
          <w:rFonts w:ascii="Calibri" w:eastAsia="Calibri" w:hAnsi="Calibri" w:cs="Calibri"/>
          <w:i/>
          <w:color w:val="000000"/>
          <w:lang w:val="fr-BE"/>
        </w:rPr>
        <w:t>Dans ce</w:t>
      </w:r>
      <w:r w:rsidR="0024491D" w:rsidRPr="00DF3D0D">
        <w:rPr>
          <w:rFonts w:ascii="Calibri" w:eastAsia="Calibri" w:hAnsi="Calibri" w:cs="Calibri"/>
          <w:i/>
          <w:color w:val="000000"/>
          <w:lang w:val="fr-BE"/>
        </w:rPr>
        <w:t xml:space="preserve"> document, </w:t>
      </w:r>
      <w:r w:rsidR="009454E2">
        <w:rPr>
          <w:rFonts w:ascii="Calibri" w:eastAsia="Calibri" w:hAnsi="Calibri" w:cs="Calibri"/>
          <w:i/>
          <w:color w:val="000000"/>
          <w:lang w:val="fr-BE"/>
        </w:rPr>
        <w:t>nous parlerons d’abus psychologique</w:t>
      </w:r>
      <w:r w:rsidR="0024491D" w:rsidRPr="00DF3D0D">
        <w:rPr>
          <w:rFonts w:ascii="Calibri" w:eastAsia="Calibri" w:hAnsi="Calibri" w:cs="Calibri"/>
          <w:i/>
          <w:color w:val="000000"/>
          <w:lang w:val="fr-BE"/>
        </w:rPr>
        <w:t xml:space="preserve"> </w:t>
      </w:r>
      <w:r w:rsidR="009454E2">
        <w:rPr>
          <w:rFonts w:ascii="Calibri" w:eastAsia="Calibri" w:hAnsi="Calibri" w:cs="Calibri"/>
          <w:i/>
          <w:color w:val="000000"/>
          <w:lang w:val="fr-BE"/>
        </w:rPr>
        <w:t>en reconnaissant que la psyché</w:t>
      </w:r>
      <w:r w:rsidR="0024491D" w:rsidRPr="00DF3D0D">
        <w:rPr>
          <w:rFonts w:ascii="Calibri" w:eastAsia="Calibri" w:hAnsi="Calibri" w:cs="Calibri"/>
          <w:i/>
          <w:color w:val="000000"/>
          <w:lang w:val="fr-BE"/>
        </w:rPr>
        <w:t xml:space="preserve"> </w:t>
      </w:r>
      <w:r w:rsidR="009454E2">
        <w:rPr>
          <w:rFonts w:ascii="Calibri" w:eastAsia="Calibri" w:hAnsi="Calibri" w:cs="Calibri"/>
          <w:i/>
          <w:color w:val="000000"/>
          <w:lang w:val="fr-BE"/>
        </w:rPr>
        <w:t>n’est pas faite que d’émotions</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 xml:space="preserve">Elle est également faite de </w:t>
      </w:r>
      <w:r w:rsidR="0024491D" w:rsidRPr="00DF3D0D">
        <w:rPr>
          <w:rFonts w:ascii="Calibri" w:eastAsia="Calibri" w:hAnsi="Calibri" w:cs="Calibri"/>
          <w:i/>
          <w:color w:val="000000"/>
          <w:lang w:val="fr-BE"/>
        </w:rPr>
        <w:t xml:space="preserve">cognitions, </w:t>
      </w:r>
      <w:r w:rsidR="00CF5C27">
        <w:rPr>
          <w:rFonts w:ascii="Calibri" w:eastAsia="Calibri" w:hAnsi="Calibri" w:cs="Calibri"/>
          <w:i/>
          <w:color w:val="000000"/>
          <w:lang w:val="fr-BE"/>
        </w:rPr>
        <w:t>de valeurs et de croyances à propos de soi et du monde</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Les comportements qui constituent l’abus psychologique</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visent la vie intérieure d’une personne</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dans toute sa profondeur</w:t>
      </w:r>
      <w:r w:rsidR="0024491D" w:rsidRPr="00DF3D0D">
        <w:rPr>
          <w:rFonts w:ascii="Calibri" w:eastAsia="Calibri" w:hAnsi="Calibri" w:cs="Calibri"/>
          <w:i/>
          <w:color w:val="000000"/>
          <w:lang w:val="fr-BE"/>
        </w:rPr>
        <w:t>.</w:t>
      </w:r>
    </w:p>
    <w:p w14:paraId="02DF1188" w14:textId="77777777" w:rsidR="008C7024" w:rsidRPr="00DF3D0D" w:rsidRDefault="008C7024">
      <w:pPr>
        <w:spacing w:line="276" w:lineRule="auto"/>
        <w:jc w:val="both"/>
        <w:rPr>
          <w:i/>
          <w:lang w:val="fr-BE"/>
        </w:rPr>
      </w:pPr>
    </w:p>
    <w:p w14:paraId="42B0463A" w14:textId="3FD7C500" w:rsidR="008C7024" w:rsidRPr="00DF3D0D" w:rsidRDefault="00DF3D0D">
      <w:pPr>
        <w:numPr>
          <w:ilvl w:val="0"/>
          <w:numId w:val="4"/>
        </w:numPr>
        <w:pBdr>
          <w:top w:val="nil"/>
          <w:left w:val="nil"/>
          <w:bottom w:val="nil"/>
          <w:right w:val="nil"/>
          <w:between w:val="nil"/>
        </w:pBdr>
        <w:spacing w:after="160" w:line="276" w:lineRule="auto"/>
        <w:jc w:val="both"/>
        <w:rPr>
          <w:rFonts w:ascii="Calibri" w:eastAsia="Calibri" w:hAnsi="Calibri" w:cs="Calibri"/>
          <w:i/>
          <w:color w:val="000000"/>
          <w:lang w:val="fr-BE"/>
        </w:rPr>
      </w:pPr>
      <w:r>
        <w:rPr>
          <w:rFonts w:ascii="Calibri" w:eastAsia="Calibri" w:hAnsi="Calibri" w:cs="Calibri"/>
          <w:i/>
          <w:color w:val="000000"/>
          <w:u w:val="single"/>
          <w:lang w:val="fr-BE"/>
        </w:rPr>
        <w:t>Abus sexuel</w:t>
      </w:r>
      <w:r w:rsidRPr="00DF3D0D">
        <w:rPr>
          <w:rFonts w:ascii="Calibri" w:eastAsia="Calibri" w:hAnsi="Calibri" w:cs="Calibri"/>
          <w:i/>
          <w:color w:val="000000"/>
          <w:lang w:val="fr-BE"/>
        </w:rPr>
        <w:t> </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toute conduite de nature</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sexuelle</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 xml:space="preserve">avec ou sans </w:t>
      </w:r>
      <w:r w:rsidR="0024491D" w:rsidRPr="00DF3D0D">
        <w:rPr>
          <w:rFonts w:ascii="Calibri" w:eastAsia="Calibri" w:hAnsi="Calibri" w:cs="Calibri"/>
          <w:i/>
          <w:color w:val="000000"/>
          <w:lang w:val="fr-BE"/>
        </w:rPr>
        <w:t xml:space="preserve">contact </w:t>
      </w:r>
      <w:r w:rsidR="00CF5C27">
        <w:rPr>
          <w:rFonts w:ascii="Calibri" w:eastAsia="Calibri" w:hAnsi="Calibri" w:cs="Calibri"/>
          <w:i/>
          <w:color w:val="000000"/>
          <w:lang w:val="fr-BE"/>
        </w:rPr>
        <w:t>ou pénétration</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où le consentement est forcé</w:t>
      </w:r>
      <w:r w:rsidR="0024491D" w:rsidRPr="00DF3D0D">
        <w:rPr>
          <w:rFonts w:ascii="Calibri" w:eastAsia="Calibri" w:hAnsi="Calibri" w:cs="Calibri"/>
          <w:i/>
          <w:color w:val="000000"/>
          <w:lang w:val="fr-BE"/>
        </w:rPr>
        <w:t>/manipul</w:t>
      </w:r>
      <w:r w:rsidR="00CF5C27">
        <w:rPr>
          <w:rFonts w:ascii="Calibri" w:eastAsia="Calibri" w:hAnsi="Calibri" w:cs="Calibri"/>
          <w:i/>
          <w:color w:val="000000"/>
          <w:lang w:val="fr-BE"/>
        </w:rPr>
        <w:t>é</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ou n’est pas/ne peut être donné</w:t>
      </w:r>
      <w:r w:rsidR="00782411" w:rsidRPr="00DF3D0D">
        <w:rPr>
          <w:rFonts w:ascii="Calibri" w:eastAsia="Calibri" w:hAnsi="Calibri" w:cs="Calibri"/>
          <w:i/>
          <w:color w:val="000000"/>
          <w:lang w:val="fr-BE"/>
        </w:rPr>
        <w:t>.</w:t>
      </w:r>
    </w:p>
    <w:p w14:paraId="7F830545" w14:textId="77777777" w:rsidR="008C7024" w:rsidRPr="00DF3D0D" w:rsidRDefault="008C7024">
      <w:pPr>
        <w:spacing w:line="276" w:lineRule="auto"/>
        <w:jc w:val="both"/>
        <w:rPr>
          <w:i/>
          <w:lang w:val="fr-BE"/>
        </w:rPr>
      </w:pPr>
    </w:p>
    <w:p w14:paraId="606E35FB" w14:textId="21D5191D" w:rsidR="008C7024" w:rsidRPr="00DF3D0D" w:rsidRDefault="00DF3D0D">
      <w:pPr>
        <w:numPr>
          <w:ilvl w:val="0"/>
          <w:numId w:val="4"/>
        </w:numPr>
        <w:pBdr>
          <w:top w:val="nil"/>
          <w:left w:val="nil"/>
          <w:bottom w:val="nil"/>
          <w:right w:val="nil"/>
          <w:between w:val="nil"/>
        </w:pBdr>
        <w:spacing w:after="160" w:line="276" w:lineRule="auto"/>
        <w:jc w:val="both"/>
        <w:rPr>
          <w:rFonts w:ascii="Calibri" w:eastAsia="Calibri" w:hAnsi="Calibri" w:cs="Calibri"/>
          <w:i/>
          <w:color w:val="000000"/>
          <w:lang w:val="fr-BE"/>
        </w:rPr>
      </w:pPr>
      <w:r>
        <w:rPr>
          <w:rFonts w:ascii="Calibri" w:eastAsia="Calibri" w:hAnsi="Calibri" w:cs="Calibri"/>
          <w:i/>
          <w:color w:val="000000"/>
          <w:u w:val="single"/>
          <w:lang w:val="fr-BE"/>
        </w:rPr>
        <w:t>Harcèlement sexuel</w:t>
      </w:r>
      <w:r w:rsidRPr="00DF3D0D">
        <w:rPr>
          <w:rFonts w:ascii="Calibri" w:eastAsia="Calibri" w:hAnsi="Calibri" w:cs="Calibri"/>
          <w:i/>
          <w:color w:val="000000"/>
          <w:lang w:val="fr-BE"/>
        </w:rPr>
        <w:t> </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toute conduite non désirée ou non sollicitée</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de</w:t>
      </w:r>
      <w:r w:rsidR="0024491D" w:rsidRPr="00DF3D0D">
        <w:rPr>
          <w:rFonts w:ascii="Calibri" w:eastAsia="Calibri" w:hAnsi="Calibri" w:cs="Calibri"/>
          <w:i/>
          <w:color w:val="000000"/>
          <w:lang w:val="fr-BE"/>
        </w:rPr>
        <w:t xml:space="preserve"> nature</w:t>
      </w:r>
      <w:r w:rsidR="00CF5C27">
        <w:rPr>
          <w:rFonts w:ascii="Calibri" w:eastAsia="Calibri" w:hAnsi="Calibri" w:cs="Calibri"/>
          <w:i/>
          <w:color w:val="000000"/>
          <w:lang w:val="fr-BE"/>
        </w:rPr>
        <w:t xml:space="preserve"> sexuelle</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qu’elle soit</w:t>
      </w:r>
      <w:r w:rsidR="0024491D" w:rsidRPr="00DF3D0D">
        <w:rPr>
          <w:rFonts w:ascii="Calibri" w:eastAsia="Calibri" w:hAnsi="Calibri" w:cs="Calibri"/>
          <w:i/>
          <w:color w:val="000000"/>
          <w:lang w:val="fr-BE"/>
        </w:rPr>
        <w:t xml:space="preserve"> verbal</w:t>
      </w:r>
      <w:r w:rsidR="00CF5C27">
        <w:rPr>
          <w:rFonts w:ascii="Calibri" w:eastAsia="Calibri" w:hAnsi="Calibri" w:cs="Calibri"/>
          <w:i/>
          <w:color w:val="000000"/>
          <w:lang w:val="fr-BE"/>
        </w:rPr>
        <w:t>e</w:t>
      </w:r>
      <w:r w:rsidR="0024491D" w:rsidRPr="00DF3D0D">
        <w:rPr>
          <w:rFonts w:ascii="Calibri" w:eastAsia="Calibri" w:hAnsi="Calibri" w:cs="Calibri"/>
          <w:i/>
          <w:color w:val="000000"/>
          <w:lang w:val="fr-BE"/>
        </w:rPr>
        <w:t>, non-verbal</w:t>
      </w:r>
      <w:r w:rsidR="00CF5C27">
        <w:rPr>
          <w:rFonts w:ascii="Calibri" w:eastAsia="Calibri" w:hAnsi="Calibri" w:cs="Calibri"/>
          <w:i/>
          <w:color w:val="000000"/>
          <w:lang w:val="fr-BE"/>
        </w:rPr>
        <w:t>e</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ou physique</w:t>
      </w:r>
      <w:r w:rsidR="00782411" w:rsidRPr="00DF3D0D">
        <w:rPr>
          <w:rFonts w:ascii="Calibri" w:eastAsia="Calibri" w:hAnsi="Calibri" w:cs="Calibri"/>
          <w:i/>
          <w:color w:val="000000"/>
          <w:lang w:val="fr-BE"/>
        </w:rPr>
        <w:t>.</w:t>
      </w:r>
    </w:p>
    <w:p w14:paraId="7F19B938" w14:textId="77777777" w:rsidR="008C7024" w:rsidRPr="00DF3D0D" w:rsidRDefault="008C7024">
      <w:pPr>
        <w:spacing w:line="276" w:lineRule="auto"/>
        <w:jc w:val="both"/>
        <w:rPr>
          <w:i/>
          <w:lang w:val="fr-BE"/>
        </w:rPr>
      </w:pPr>
    </w:p>
    <w:p w14:paraId="18E38DC9" w14:textId="284BCC6C" w:rsidR="008C7024" w:rsidRPr="00DF3D0D" w:rsidRDefault="00DF3D0D">
      <w:pPr>
        <w:numPr>
          <w:ilvl w:val="0"/>
          <w:numId w:val="4"/>
        </w:numPr>
        <w:pBdr>
          <w:top w:val="nil"/>
          <w:left w:val="nil"/>
          <w:bottom w:val="nil"/>
          <w:right w:val="nil"/>
          <w:between w:val="nil"/>
        </w:pBdr>
        <w:spacing w:after="160" w:line="276" w:lineRule="auto"/>
        <w:jc w:val="both"/>
        <w:rPr>
          <w:rFonts w:ascii="Calibri" w:eastAsia="Calibri" w:hAnsi="Calibri" w:cs="Calibri"/>
          <w:i/>
          <w:color w:val="000000"/>
          <w:lang w:val="fr-BE"/>
        </w:rPr>
      </w:pPr>
      <w:r>
        <w:rPr>
          <w:rFonts w:ascii="Calibri" w:eastAsia="Calibri" w:hAnsi="Calibri" w:cs="Calibri"/>
          <w:i/>
          <w:color w:val="000000"/>
          <w:u w:val="single"/>
          <w:lang w:val="fr-BE"/>
        </w:rPr>
        <w:t>Sport sûr</w:t>
      </w:r>
      <w:r w:rsidRPr="00DF3D0D">
        <w:rPr>
          <w:rFonts w:ascii="Calibri" w:eastAsia="Calibri" w:hAnsi="Calibri" w:cs="Calibri"/>
          <w:i/>
          <w:color w:val="000000"/>
          <w:lang w:val="fr-BE"/>
        </w:rPr>
        <w:t> </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u</w:t>
      </w:r>
      <w:r w:rsidR="00802EF3">
        <w:rPr>
          <w:rFonts w:ascii="Calibri" w:eastAsia="Calibri" w:hAnsi="Calibri" w:cs="Calibri"/>
          <w:i/>
          <w:color w:val="000000"/>
          <w:lang w:val="fr-BE"/>
        </w:rPr>
        <w:t>n</w:t>
      </w:r>
      <w:r w:rsidR="00CF5C27">
        <w:rPr>
          <w:rFonts w:ascii="Calibri" w:eastAsia="Calibri" w:hAnsi="Calibri" w:cs="Calibri"/>
          <w:i/>
          <w:color w:val="000000"/>
          <w:lang w:val="fr-BE"/>
        </w:rPr>
        <w:t xml:space="preserve"> environnement sportif qui est respectueux</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é</w:t>
      </w:r>
      <w:r w:rsidR="0024491D" w:rsidRPr="00DF3D0D">
        <w:rPr>
          <w:rFonts w:ascii="Calibri" w:eastAsia="Calibri" w:hAnsi="Calibri" w:cs="Calibri"/>
          <w:i/>
          <w:color w:val="000000"/>
          <w:lang w:val="fr-BE"/>
        </w:rPr>
        <w:t xml:space="preserve">quitable </w:t>
      </w:r>
      <w:r w:rsidR="00CF5C27">
        <w:rPr>
          <w:rFonts w:ascii="Calibri" w:eastAsia="Calibri" w:hAnsi="Calibri" w:cs="Calibri"/>
          <w:i/>
          <w:color w:val="000000"/>
          <w:lang w:val="fr-BE"/>
        </w:rPr>
        <w:t>et libre de toute forme</w:t>
      </w:r>
      <w:r w:rsidR="0024491D" w:rsidRPr="00DF3D0D">
        <w:rPr>
          <w:rFonts w:ascii="Calibri" w:eastAsia="Calibri" w:hAnsi="Calibri" w:cs="Calibri"/>
          <w:i/>
          <w:color w:val="000000"/>
          <w:lang w:val="fr-BE"/>
        </w:rPr>
        <w:t xml:space="preserve"> </w:t>
      </w:r>
      <w:r w:rsidR="00CF5C27">
        <w:rPr>
          <w:rFonts w:ascii="Calibri" w:eastAsia="Calibri" w:hAnsi="Calibri" w:cs="Calibri"/>
          <w:i/>
          <w:color w:val="000000"/>
          <w:lang w:val="fr-BE"/>
        </w:rPr>
        <w:t>de</w:t>
      </w:r>
      <w:r w:rsidR="0024491D" w:rsidRPr="00DF3D0D">
        <w:rPr>
          <w:rFonts w:ascii="Calibri" w:eastAsia="Calibri" w:hAnsi="Calibri" w:cs="Calibri"/>
          <w:i/>
          <w:color w:val="000000"/>
          <w:lang w:val="fr-BE"/>
        </w:rPr>
        <w:t xml:space="preserve"> violence </w:t>
      </w:r>
      <w:r w:rsidR="00CF5C27">
        <w:rPr>
          <w:rFonts w:ascii="Calibri" w:eastAsia="Calibri" w:hAnsi="Calibri" w:cs="Calibri"/>
          <w:i/>
          <w:color w:val="000000"/>
          <w:lang w:val="fr-BE"/>
        </w:rPr>
        <w:t>non-accidentelle contre les athlètes</w:t>
      </w:r>
      <w:r w:rsidR="0024491D" w:rsidRPr="00DF3D0D">
        <w:rPr>
          <w:rFonts w:ascii="Calibri" w:eastAsia="Calibri" w:hAnsi="Calibri" w:cs="Calibri"/>
          <w:i/>
          <w:color w:val="000000"/>
          <w:lang w:val="fr-BE"/>
        </w:rPr>
        <w:t>.</w:t>
      </w:r>
    </w:p>
    <w:p w14:paraId="6CC315FC" w14:textId="77777777" w:rsidR="008C7024" w:rsidRDefault="008C7024">
      <w:pPr>
        <w:pStyle w:val="Titre2"/>
      </w:pPr>
    </w:p>
    <w:p w14:paraId="132F46B5" w14:textId="77777777" w:rsidR="008C7024" w:rsidRDefault="0024491D">
      <w:pPr>
        <w:rPr>
          <w:rFonts w:ascii="Calibri" w:eastAsia="Calibri" w:hAnsi="Calibri" w:cs="Calibri"/>
          <w:color w:val="2F5496"/>
          <w:sz w:val="26"/>
          <w:szCs w:val="26"/>
        </w:rPr>
      </w:pPr>
      <w:r>
        <w:br w:type="page"/>
      </w:r>
    </w:p>
    <w:p w14:paraId="17B83F6F" w14:textId="45EB0783" w:rsidR="008C7024" w:rsidRPr="007951F5" w:rsidRDefault="007951F5" w:rsidP="00E53E7D">
      <w:pPr>
        <w:pStyle w:val="Titre3"/>
        <w:rPr>
          <w:lang w:val="fr-BE"/>
        </w:rPr>
      </w:pPr>
      <w:bookmarkStart w:id="7" w:name="_Toc98504606"/>
      <w:r w:rsidRPr="007951F5">
        <w:rPr>
          <w:lang w:val="fr-BE"/>
        </w:rPr>
        <w:lastRenderedPageBreak/>
        <w:t>L’approche</w:t>
      </w:r>
      <w:bookmarkEnd w:id="7"/>
    </w:p>
    <w:p w14:paraId="12664936" w14:textId="77777777" w:rsidR="008C7024" w:rsidRPr="007951F5" w:rsidRDefault="008C7024">
      <w:pPr>
        <w:spacing w:line="276" w:lineRule="auto"/>
        <w:jc w:val="both"/>
        <w:rPr>
          <w:rFonts w:ascii="Calibri" w:eastAsia="Calibri" w:hAnsi="Calibri" w:cs="Calibri"/>
          <w:lang w:val="fr-BE"/>
        </w:rPr>
      </w:pPr>
    </w:p>
    <w:p w14:paraId="791365D2" w14:textId="15D6B858" w:rsidR="008C7024" w:rsidRPr="007951F5" w:rsidRDefault="002604A1">
      <w:pPr>
        <w:spacing w:line="276" w:lineRule="auto"/>
        <w:jc w:val="both"/>
        <w:rPr>
          <w:rFonts w:ascii="Calibri" w:eastAsia="Calibri" w:hAnsi="Calibri" w:cs="Calibri"/>
          <w:lang w:val="fr-BE"/>
        </w:rPr>
      </w:pPr>
      <w:r>
        <w:rPr>
          <w:rFonts w:ascii="Calibri" w:eastAsia="Calibri" w:hAnsi="Calibri" w:cs="Calibri"/>
          <w:lang w:val="fr-BE"/>
        </w:rPr>
        <w:t>Cette</w:t>
      </w:r>
      <w:r w:rsidR="0024491D" w:rsidRPr="007951F5">
        <w:rPr>
          <w:rFonts w:ascii="Calibri" w:eastAsia="Calibri" w:hAnsi="Calibri" w:cs="Calibri"/>
          <w:lang w:val="fr-BE"/>
        </w:rPr>
        <w:t xml:space="preserve"> publication </w:t>
      </w:r>
      <w:r>
        <w:rPr>
          <w:rFonts w:ascii="Calibri" w:eastAsia="Calibri" w:hAnsi="Calibri" w:cs="Calibri"/>
          <w:lang w:val="fr-BE"/>
        </w:rPr>
        <w:t>est le résultat d’un processus de recherche</w:t>
      </w:r>
      <w:r w:rsidR="0024491D" w:rsidRPr="007951F5">
        <w:rPr>
          <w:rFonts w:ascii="Calibri" w:eastAsia="Calibri" w:hAnsi="Calibri" w:cs="Calibri"/>
          <w:lang w:val="fr-BE"/>
        </w:rPr>
        <w:t xml:space="preserve"> </w:t>
      </w:r>
      <w:r>
        <w:rPr>
          <w:rFonts w:ascii="Calibri" w:eastAsia="Calibri" w:hAnsi="Calibri" w:cs="Calibri"/>
          <w:lang w:val="fr-BE"/>
        </w:rPr>
        <w:t>organisé et mis en œuvre en quatre</w:t>
      </w:r>
      <w:r w:rsidR="0024491D" w:rsidRPr="007951F5">
        <w:rPr>
          <w:rFonts w:ascii="Calibri" w:eastAsia="Calibri" w:hAnsi="Calibri" w:cs="Calibri"/>
          <w:lang w:val="fr-BE"/>
        </w:rPr>
        <w:t xml:space="preserve"> phases. </w:t>
      </w:r>
      <w:r>
        <w:rPr>
          <w:rFonts w:ascii="Calibri" w:eastAsia="Calibri" w:hAnsi="Calibri" w:cs="Calibri"/>
          <w:lang w:val="fr-BE"/>
        </w:rPr>
        <w:t>À la phase initiale</w:t>
      </w:r>
      <w:r w:rsidR="0024491D" w:rsidRPr="007951F5">
        <w:rPr>
          <w:rFonts w:ascii="Calibri" w:eastAsia="Calibri" w:hAnsi="Calibri" w:cs="Calibri"/>
          <w:lang w:val="fr-BE"/>
        </w:rPr>
        <w:t xml:space="preserve">, </w:t>
      </w:r>
      <w:r>
        <w:rPr>
          <w:rFonts w:ascii="Calibri" w:eastAsia="Calibri" w:hAnsi="Calibri" w:cs="Calibri"/>
          <w:lang w:val="fr-BE"/>
        </w:rPr>
        <w:t>une recherche documentaire approfondie</w:t>
      </w:r>
      <w:r w:rsidR="0024491D" w:rsidRPr="007951F5">
        <w:rPr>
          <w:rFonts w:ascii="Calibri" w:eastAsia="Calibri" w:hAnsi="Calibri" w:cs="Calibri"/>
          <w:lang w:val="fr-BE"/>
        </w:rPr>
        <w:t xml:space="preserve"> </w:t>
      </w:r>
      <w:r>
        <w:rPr>
          <w:rFonts w:ascii="Calibri" w:eastAsia="Calibri" w:hAnsi="Calibri" w:cs="Calibri"/>
          <w:lang w:val="fr-BE"/>
        </w:rPr>
        <w:t>a été menée pour cartographier les</w:t>
      </w:r>
      <w:r w:rsidR="0024491D" w:rsidRPr="007951F5">
        <w:rPr>
          <w:rFonts w:ascii="Calibri" w:eastAsia="Calibri" w:hAnsi="Calibri" w:cs="Calibri"/>
          <w:lang w:val="fr-BE"/>
        </w:rPr>
        <w:t xml:space="preserve"> organisations </w:t>
      </w:r>
      <w:r>
        <w:rPr>
          <w:rFonts w:ascii="Calibri" w:eastAsia="Calibri" w:hAnsi="Calibri" w:cs="Calibri"/>
          <w:lang w:val="fr-BE"/>
        </w:rPr>
        <w:t>dans les pays partenaires consacrées à l’élimination des inégalités</w:t>
      </w:r>
      <w:r w:rsidR="0024491D" w:rsidRPr="007951F5">
        <w:rPr>
          <w:rFonts w:ascii="Calibri" w:eastAsia="Calibri" w:hAnsi="Calibri" w:cs="Calibri"/>
          <w:lang w:val="fr-BE"/>
        </w:rPr>
        <w:t xml:space="preserve"> </w:t>
      </w:r>
      <w:r>
        <w:rPr>
          <w:rFonts w:ascii="Calibri" w:eastAsia="Calibri" w:hAnsi="Calibri" w:cs="Calibri"/>
          <w:lang w:val="fr-BE"/>
        </w:rPr>
        <w:t>et de la</w:t>
      </w:r>
      <w:r w:rsidR="0024491D" w:rsidRPr="007951F5">
        <w:rPr>
          <w:rFonts w:ascii="Calibri" w:eastAsia="Calibri" w:hAnsi="Calibri" w:cs="Calibri"/>
          <w:lang w:val="fr-BE"/>
        </w:rPr>
        <w:t xml:space="preserve"> violence </w:t>
      </w:r>
      <w:r>
        <w:rPr>
          <w:rFonts w:ascii="Calibri" w:eastAsia="Calibri" w:hAnsi="Calibri" w:cs="Calibri"/>
          <w:lang w:val="fr-BE"/>
        </w:rPr>
        <w:t>de genre dans le sport</w:t>
      </w:r>
      <w:r w:rsidR="0024491D" w:rsidRPr="007951F5">
        <w:rPr>
          <w:rFonts w:ascii="Calibri" w:eastAsia="Calibri" w:hAnsi="Calibri" w:cs="Calibri"/>
          <w:lang w:val="fr-BE"/>
        </w:rPr>
        <w:t xml:space="preserve">. </w:t>
      </w:r>
      <w:r>
        <w:rPr>
          <w:rFonts w:ascii="Calibri" w:eastAsia="Calibri" w:hAnsi="Calibri" w:cs="Calibri"/>
          <w:lang w:val="fr-BE"/>
        </w:rPr>
        <w:t>À cette étape</w:t>
      </w:r>
      <w:r w:rsidR="0024491D" w:rsidRPr="007951F5">
        <w:rPr>
          <w:rFonts w:ascii="Calibri" w:eastAsia="Calibri" w:hAnsi="Calibri" w:cs="Calibri"/>
          <w:lang w:val="fr-BE"/>
        </w:rPr>
        <w:t xml:space="preserve">, </w:t>
      </w:r>
      <w:r>
        <w:rPr>
          <w:rFonts w:ascii="Calibri" w:eastAsia="Calibri" w:hAnsi="Calibri" w:cs="Calibri"/>
          <w:lang w:val="fr-BE"/>
        </w:rPr>
        <w:t>un nombre approprié</w:t>
      </w:r>
      <w:r w:rsidR="00380A78" w:rsidRPr="007951F5">
        <w:rPr>
          <w:rFonts w:ascii="Calibri" w:eastAsia="Calibri" w:hAnsi="Calibri" w:cs="Calibri"/>
          <w:lang w:val="fr-BE"/>
        </w:rPr>
        <w:t xml:space="preserve"> </w:t>
      </w:r>
      <w:r>
        <w:rPr>
          <w:rFonts w:ascii="Calibri" w:eastAsia="Calibri" w:hAnsi="Calibri" w:cs="Calibri"/>
          <w:lang w:val="fr-BE"/>
        </w:rPr>
        <w:t>d’heure</w:t>
      </w:r>
      <w:r w:rsidR="004E7190">
        <w:rPr>
          <w:rFonts w:ascii="Calibri" w:eastAsia="Calibri" w:hAnsi="Calibri" w:cs="Calibri"/>
          <w:lang w:val="fr-BE"/>
        </w:rPr>
        <w:t>s</w:t>
      </w:r>
      <w:r>
        <w:rPr>
          <w:rFonts w:ascii="Calibri" w:eastAsia="Calibri" w:hAnsi="Calibri" w:cs="Calibri"/>
          <w:lang w:val="fr-BE"/>
        </w:rPr>
        <w:t xml:space="preserve"> de travail a été consenti pour créer</w:t>
      </w:r>
      <w:r w:rsidR="004E7190">
        <w:rPr>
          <w:rFonts w:ascii="Calibri" w:eastAsia="Calibri" w:hAnsi="Calibri" w:cs="Calibri"/>
          <w:lang w:val="fr-BE"/>
        </w:rPr>
        <w:t xml:space="preserve"> une</w:t>
      </w:r>
      <w:r w:rsidR="0024491D" w:rsidRPr="007951F5">
        <w:rPr>
          <w:rFonts w:ascii="Calibri" w:eastAsia="Calibri" w:hAnsi="Calibri" w:cs="Calibri"/>
          <w:lang w:val="fr-BE"/>
        </w:rPr>
        <w:t xml:space="preserve"> </w:t>
      </w:r>
      <w:r>
        <w:rPr>
          <w:rFonts w:ascii="Calibri" w:eastAsia="Calibri" w:hAnsi="Calibri" w:cs="Calibri"/>
          <w:lang w:val="fr-BE"/>
        </w:rPr>
        <w:t>liste la plus complète possible</w:t>
      </w:r>
      <w:r w:rsidR="0024491D" w:rsidRPr="007951F5">
        <w:rPr>
          <w:rFonts w:ascii="Calibri" w:eastAsia="Calibri" w:hAnsi="Calibri" w:cs="Calibri"/>
          <w:lang w:val="fr-BE"/>
        </w:rPr>
        <w:t xml:space="preserve"> </w:t>
      </w:r>
      <w:r>
        <w:rPr>
          <w:rFonts w:ascii="Calibri" w:eastAsia="Calibri" w:hAnsi="Calibri" w:cs="Calibri"/>
          <w:lang w:val="fr-BE"/>
        </w:rPr>
        <w:t>d’</w:t>
      </w:r>
      <w:r w:rsidR="0024491D" w:rsidRPr="007951F5">
        <w:rPr>
          <w:rFonts w:ascii="Calibri" w:eastAsia="Calibri" w:hAnsi="Calibri" w:cs="Calibri"/>
          <w:lang w:val="fr-BE"/>
        </w:rPr>
        <w:t xml:space="preserve">organisations </w:t>
      </w:r>
      <w:r>
        <w:rPr>
          <w:rFonts w:ascii="Calibri" w:eastAsia="Calibri" w:hAnsi="Calibri" w:cs="Calibri"/>
          <w:lang w:val="fr-BE"/>
        </w:rPr>
        <w:t>clé</w:t>
      </w:r>
      <w:r w:rsidR="004E7190">
        <w:rPr>
          <w:rFonts w:ascii="Calibri" w:eastAsia="Calibri" w:hAnsi="Calibri" w:cs="Calibri"/>
          <w:lang w:val="fr-BE"/>
        </w:rPr>
        <w:t>s</w:t>
      </w:r>
      <w:r>
        <w:rPr>
          <w:rFonts w:ascii="Calibri" w:eastAsia="Calibri" w:hAnsi="Calibri" w:cs="Calibri"/>
          <w:lang w:val="fr-BE"/>
        </w:rPr>
        <w:t xml:space="preserve"> jouant un rôle catalyseur</w:t>
      </w:r>
      <w:r w:rsidR="0024491D" w:rsidRPr="007951F5">
        <w:rPr>
          <w:rFonts w:ascii="Calibri" w:eastAsia="Calibri" w:hAnsi="Calibri" w:cs="Calibri"/>
          <w:lang w:val="fr-BE"/>
        </w:rPr>
        <w:t xml:space="preserve"> </w:t>
      </w:r>
      <w:r>
        <w:rPr>
          <w:rFonts w:ascii="Calibri" w:eastAsia="Calibri" w:hAnsi="Calibri" w:cs="Calibri"/>
          <w:lang w:val="fr-BE"/>
        </w:rPr>
        <w:t>en matière d’</w:t>
      </w:r>
      <w:r w:rsidR="0024491D" w:rsidRPr="007951F5">
        <w:rPr>
          <w:rFonts w:ascii="Calibri" w:eastAsia="Calibri" w:hAnsi="Calibri" w:cs="Calibri"/>
          <w:lang w:val="fr-BE"/>
        </w:rPr>
        <w:t xml:space="preserve">intervention </w:t>
      </w:r>
      <w:r>
        <w:rPr>
          <w:rFonts w:ascii="Calibri" w:eastAsia="Calibri" w:hAnsi="Calibri" w:cs="Calibri"/>
          <w:lang w:val="fr-BE"/>
        </w:rPr>
        <w:t>dans chaque pays</w:t>
      </w:r>
      <w:r w:rsidR="0024491D" w:rsidRPr="007951F5">
        <w:rPr>
          <w:rFonts w:ascii="Calibri" w:eastAsia="Calibri" w:hAnsi="Calibri" w:cs="Calibri"/>
          <w:lang w:val="fr-BE"/>
        </w:rPr>
        <w:t>.</w:t>
      </w:r>
    </w:p>
    <w:p w14:paraId="783614E2" w14:textId="77777777" w:rsidR="008C7024" w:rsidRPr="007951F5" w:rsidRDefault="008C7024">
      <w:pPr>
        <w:spacing w:line="276" w:lineRule="auto"/>
        <w:jc w:val="both"/>
        <w:rPr>
          <w:rFonts w:ascii="Calibri" w:eastAsia="Calibri" w:hAnsi="Calibri" w:cs="Calibri"/>
          <w:lang w:val="fr-BE"/>
        </w:rPr>
      </w:pPr>
    </w:p>
    <w:p w14:paraId="4DCC1C02" w14:textId="2B29B467" w:rsidR="008C7024" w:rsidRPr="007951F5" w:rsidRDefault="00226D2A">
      <w:pPr>
        <w:spacing w:line="276" w:lineRule="auto"/>
        <w:jc w:val="both"/>
        <w:rPr>
          <w:rFonts w:ascii="Calibri" w:eastAsia="Calibri" w:hAnsi="Calibri" w:cs="Calibri"/>
          <w:lang w:val="fr-BE"/>
        </w:rPr>
      </w:pPr>
      <w:r>
        <w:rPr>
          <w:rFonts w:ascii="Calibri" w:eastAsia="Calibri" w:hAnsi="Calibri" w:cs="Calibri"/>
          <w:lang w:val="fr-BE"/>
        </w:rPr>
        <w:t>À la</w:t>
      </w:r>
      <w:r w:rsidR="0024491D" w:rsidRPr="007951F5">
        <w:rPr>
          <w:rFonts w:ascii="Calibri" w:eastAsia="Calibri" w:hAnsi="Calibri" w:cs="Calibri"/>
          <w:lang w:val="fr-BE"/>
        </w:rPr>
        <w:t xml:space="preserve"> phase</w:t>
      </w:r>
      <w:r>
        <w:rPr>
          <w:rFonts w:ascii="Calibri" w:eastAsia="Calibri" w:hAnsi="Calibri" w:cs="Calibri"/>
          <w:lang w:val="fr-BE"/>
        </w:rPr>
        <w:t xml:space="preserve"> suivante</w:t>
      </w:r>
      <w:r w:rsidR="0024491D" w:rsidRPr="007951F5">
        <w:rPr>
          <w:rFonts w:ascii="Calibri" w:eastAsia="Calibri" w:hAnsi="Calibri" w:cs="Calibri"/>
          <w:lang w:val="fr-BE"/>
        </w:rPr>
        <w:t xml:space="preserve">, </w:t>
      </w:r>
      <w:r>
        <w:rPr>
          <w:rFonts w:ascii="Calibri" w:eastAsia="Calibri" w:hAnsi="Calibri" w:cs="Calibri"/>
          <w:lang w:val="fr-BE"/>
        </w:rPr>
        <w:t>l’accent a été mis sur le processus d’</w:t>
      </w:r>
      <w:r w:rsidR="0024491D" w:rsidRPr="007951F5">
        <w:rPr>
          <w:rFonts w:ascii="Calibri" w:eastAsia="Calibri" w:hAnsi="Calibri" w:cs="Calibri"/>
          <w:lang w:val="fr-BE"/>
        </w:rPr>
        <w:t>interconne</w:t>
      </w:r>
      <w:r>
        <w:rPr>
          <w:rFonts w:ascii="Calibri" w:eastAsia="Calibri" w:hAnsi="Calibri" w:cs="Calibri"/>
          <w:lang w:val="fr-BE"/>
        </w:rPr>
        <w:t>x</w:t>
      </w:r>
      <w:r w:rsidR="0024491D" w:rsidRPr="007951F5">
        <w:rPr>
          <w:rFonts w:ascii="Calibri" w:eastAsia="Calibri" w:hAnsi="Calibri" w:cs="Calibri"/>
          <w:lang w:val="fr-BE"/>
        </w:rPr>
        <w:t xml:space="preserve">ion </w:t>
      </w:r>
      <w:r>
        <w:rPr>
          <w:rFonts w:ascii="Calibri" w:eastAsia="Calibri" w:hAnsi="Calibri" w:cs="Calibri"/>
          <w:lang w:val="fr-BE"/>
        </w:rPr>
        <w:t>et de</w:t>
      </w:r>
      <w:r w:rsidR="0024491D" w:rsidRPr="007951F5">
        <w:rPr>
          <w:rFonts w:ascii="Calibri" w:eastAsia="Calibri" w:hAnsi="Calibri" w:cs="Calibri"/>
          <w:lang w:val="fr-BE"/>
        </w:rPr>
        <w:t xml:space="preserve"> communication </w:t>
      </w:r>
      <w:r>
        <w:rPr>
          <w:rFonts w:ascii="Calibri" w:eastAsia="Calibri" w:hAnsi="Calibri" w:cs="Calibri"/>
          <w:lang w:val="fr-BE"/>
        </w:rPr>
        <w:t>entre acteurs clés pour créer une carte unique</w:t>
      </w:r>
      <w:r w:rsidR="0024491D" w:rsidRPr="007951F5">
        <w:rPr>
          <w:rFonts w:ascii="Calibri" w:eastAsia="Calibri" w:hAnsi="Calibri" w:cs="Calibri"/>
          <w:lang w:val="fr-BE"/>
        </w:rPr>
        <w:t xml:space="preserve"> </w:t>
      </w:r>
      <w:r>
        <w:rPr>
          <w:rFonts w:ascii="Calibri" w:eastAsia="Calibri" w:hAnsi="Calibri" w:cs="Calibri"/>
          <w:lang w:val="fr-BE"/>
        </w:rPr>
        <w:t>d’</w:t>
      </w:r>
      <w:r w:rsidR="0024491D" w:rsidRPr="007951F5">
        <w:rPr>
          <w:rFonts w:ascii="Calibri" w:eastAsia="Calibri" w:hAnsi="Calibri" w:cs="Calibri"/>
          <w:lang w:val="fr-BE"/>
        </w:rPr>
        <w:t xml:space="preserve">organisations </w:t>
      </w:r>
      <w:r>
        <w:rPr>
          <w:rFonts w:ascii="Calibri" w:eastAsia="Calibri" w:hAnsi="Calibri" w:cs="Calibri"/>
          <w:lang w:val="fr-BE"/>
        </w:rPr>
        <w:t>collaboratrice</w:t>
      </w:r>
      <w:r w:rsidR="004E7190">
        <w:rPr>
          <w:rFonts w:ascii="Calibri" w:eastAsia="Calibri" w:hAnsi="Calibri" w:cs="Calibri"/>
          <w:lang w:val="fr-BE"/>
        </w:rPr>
        <w:t>s</w:t>
      </w:r>
      <w:r>
        <w:rPr>
          <w:rFonts w:ascii="Calibri" w:eastAsia="Calibri" w:hAnsi="Calibri" w:cs="Calibri"/>
          <w:lang w:val="fr-BE"/>
        </w:rPr>
        <w:t xml:space="preserve"> à l’échelle européenne</w:t>
      </w:r>
      <w:r w:rsidR="0024491D" w:rsidRPr="007951F5">
        <w:rPr>
          <w:rFonts w:ascii="Calibri" w:eastAsia="Calibri" w:hAnsi="Calibri" w:cs="Calibri"/>
          <w:lang w:val="fr-BE"/>
        </w:rPr>
        <w:t xml:space="preserve">. </w:t>
      </w:r>
      <w:r>
        <w:rPr>
          <w:rFonts w:ascii="Calibri" w:eastAsia="Calibri" w:hAnsi="Calibri" w:cs="Calibri"/>
          <w:lang w:val="fr-BE"/>
        </w:rPr>
        <w:t>L’objectif de ce processus était de fournir</w:t>
      </w:r>
      <w:r w:rsidR="004E7190">
        <w:rPr>
          <w:rFonts w:ascii="Calibri" w:eastAsia="Calibri" w:hAnsi="Calibri" w:cs="Calibri"/>
          <w:lang w:val="fr-BE"/>
        </w:rPr>
        <w:t xml:space="preserve"> </w:t>
      </w:r>
      <w:r>
        <w:rPr>
          <w:rFonts w:ascii="Calibri" w:eastAsia="Calibri" w:hAnsi="Calibri" w:cs="Calibri"/>
          <w:lang w:val="fr-BE"/>
        </w:rPr>
        <w:t>« </w:t>
      </w:r>
      <w:r w:rsidR="004E7190">
        <w:rPr>
          <w:rFonts w:ascii="Calibri" w:eastAsia="Calibri" w:hAnsi="Calibri" w:cs="Calibri"/>
          <w:lang w:val="fr-BE"/>
        </w:rPr>
        <w:t>l’</w:t>
      </w:r>
      <w:r>
        <w:rPr>
          <w:rFonts w:ascii="Calibri" w:eastAsia="Calibri" w:hAnsi="Calibri" w:cs="Calibri"/>
          <w:lang w:val="fr-BE"/>
        </w:rPr>
        <w:t>espace » et une méthodologie commune pour que les acteurs clés</w:t>
      </w:r>
      <w:r w:rsidR="0024491D" w:rsidRPr="007951F5">
        <w:rPr>
          <w:rFonts w:ascii="Calibri" w:eastAsia="Calibri" w:hAnsi="Calibri" w:cs="Calibri"/>
          <w:lang w:val="fr-BE"/>
        </w:rPr>
        <w:t xml:space="preserve"> </w:t>
      </w:r>
      <w:r>
        <w:rPr>
          <w:rFonts w:ascii="Calibri" w:eastAsia="Calibri" w:hAnsi="Calibri" w:cs="Calibri"/>
          <w:lang w:val="fr-BE"/>
        </w:rPr>
        <w:t>puissent contacter leurs collègues au niveau européen</w:t>
      </w:r>
      <w:r w:rsidR="0024491D" w:rsidRPr="007951F5">
        <w:rPr>
          <w:rFonts w:ascii="Calibri" w:eastAsia="Calibri" w:hAnsi="Calibri" w:cs="Calibri"/>
          <w:lang w:val="fr-BE"/>
        </w:rPr>
        <w:t xml:space="preserve">, </w:t>
      </w:r>
      <w:r>
        <w:rPr>
          <w:rFonts w:ascii="Calibri" w:eastAsia="Calibri" w:hAnsi="Calibri" w:cs="Calibri"/>
          <w:lang w:val="fr-BE"/>
        </w:rPr>
        <w:t>échanger des idées et préoccupations</w:t>
      </w:r>
      <w:r w:rsidR="0024491D" w:rsidRPr="007951F5">
        <w:rPr>
          <w:rFonts w:ascii="Calibri" w:eastAsia="Calibri" w:hAnsi="Calibri" w:cs="Calibri"/>
          <w:lang w:val="fr-BE"/>
        </w:rPr>
        <w:t xml:space="preserve">, </w:t>
      </w:r>
      <w:r>
        <w:rPr>
          <w:rFonts w:ascii="Calibri" w:eastAsia="Calibri" w:hAnsi="Calibri" w:cs="Calibri"/>
          <w:lang w:val="fr-BE"/>
        </w:rPr>
        <w:t>partager des bonnes pratiques</w:t>
      </w:r>
      <w:r w:rsidR="0024491D" w:rsidRPr="007951F5">
        <w:rPr>
          <w:rFonts w:ascii="Calibri" w:eastAsia="Calibri" w:hAnsi="Calibri" w:cs="Calibri"/>
          <w:lang w:val="fr-BE"/>
        </w:rPr>
        <w:t xml:space="preserve">, </w:t>
      </w:r>
      <w:r>
        <w:rPr>
          <w:rFonts w:ascii="Calibri" w:eastAsia="Calibri" w:hAnsi="Calibri" w:cs="Calibri"/>
          <w:lang w:val="fr-BE"/>
        </w:rPr>
        <w:t>voire développer des</w:t>
      </w:r>
      <w:r w:rsidR="0024491D" w:rsidRPr="007951F5">
        <w:rPr>
          <w:rFonts w:ascii="Calibri" w:eastAsia="Calibri" w:hAnsi="Calibri" w:cs="Calibri"/>
          <w:lang w:val="fr-BE"/>
        </w:rPr>
        <w:t xml:space="preserve"> initiatives </w:t>
      </w:r>
      <w:r>
        <w:rPr>
          <w:rFonts w:ascii="Calibri" w:eastAsia="Calibri" w:hAnsi="Calibri" w:cs="Calibri"/>
          <w:lang w:val="fr-BE"/>
        </w:rPr>
        <w:t>communes pour affronter la</w:t>
      </w:r>
      <w:r w:rsidR="0024491D" w:rsidRPr="007951F5">
        <w:rPr>
          <w:rFonts w:ascii="Calibri" w:eastAsia="Calibri" w:hAnsi="Calibri" w:cs="Calibri"/>
          <w:lang w:val="fr-BE"/>
        </w:rPr>
        <w:t xml:space="preserve"> discrimination </w:t>
      </w:r>
      <w:r w:rsidR="004E7190">
        <w:rPr>
          <w:rFonts w:ascii="Calibri" w:eastAsia="Calibri" w:hAnsi="Calibri" w:cs="Calibri"/>
          <w:lang w:val="fr-BE"/>
        </w:rPr>
        <w:t>e</w:t>
      </w:r>
      <w:r>
        <w:rPr>
          <w:rFonts w:ascii="Calibri" w:eastAsia="Calibri" w:hAnsi="Calibri" w:cs="Calibri"/>
          <w:lang w:val="fr-BE"/>
        </w:rPr>
        <w:t>t la</w:t>
      </w:r>
      <w:r w:rsidR="0024491D" w:rsidRPr="007951F5">
        <w:rPr>
          <w:rFonts w:ascii="Calibri" w:eastAsia="Calibri" w:hAnsi="Calibri" w:cs="Calibri"/>
          <w:lang w:val="fr-BE"/>
        </w:rPr>
        <w:t xml:space="preserve"> violence </w:t>
      </w:r>
      <w:r>
        <w:rPr>
          <w:rFonts w:ascii="Calibri" w:eastAsia="Calibri" w:hAnsi="Calibri" w:cs="Calibri"/>
          <w:lang w:val="fr-BE"/>
        </w:rPr>
        <w:t>dans le</w:t>
      </w:r>
      <w:r w:rsidR="0024491D" w:rsidRPr="007951F5">
        <w:rPr>
          <w:rFonts w:ascii="Calibri" w:eastAsia="Calibri" w:hAnsi="Calibri" w:cs="Calibri"/>
          <w:lang w:val="fr-BE"/>
        </w:rPr>
        <w:t xml:space="preserve"> sport. </w:t>
      </w:r>
      <w:r w:rsidR="00C466E2">
        <w:rPr>
          <w:rFonts w:ascii="Calibri" w:eastAsia="Calibri" w:hAnsi="Calibri" w:cs="Calibri"/>
          <w:lang w:val="fr-BE"/>
        </w:rPr>
        <w:t>Ainsi</w:t>
      </w:r>
      <w:r w:rsidR="0024491D" w:rsidRPr="007951F5">
        <w:rPr>
          <w:rFonts w:ascii="Calibri" w:eastAsia="Calibri" w:hAnsi="Calibri" w:cs="Calibri"/>
          <w:lang w:val="fr-BE"/>
        </w:rPr>
        <w:t xml:space="preserve">, </w:t>
      </w:r>
      <w:r w:rsidR="00C466E2">
        <w:rPr>
          <w:rFonts w:ascii="Calibri" w:eastAsia="Calibri" w:hAnsi="Calibri" w:cs="Calibri"/>
          <w:lang w:val="fr-BE"/>
        </w:rPr>
        <w:t>à ce stade</w:t>
      </w:r>
      <w:r w:rsidR="0024491D" w:rsidRPr="007951F5">
        <w:rPr>
          <w:rFonts w:ascii="Calibri" w:eastAsia="Calibri" w:hAnsi="Calibri" w:cs="Calibri"/>
          <w:lang w:val="fr-BE"/>
        </w:rPr>
        <w:t xml:space="preserve">, </w:t>
      </w:r>
      <w:r w:rsidR="00C466E2">
        <w:rPr>
          <w:rFonts w:ascii="Calibri" w:eastAsia="Calibri" w:hAnsi="Calibri" w:cs="Calibri"/>
          <w:lang w:val="fr-BE"/>
        </w:rPr>
        <w:t>la liste d’acteurs clés a été finalisée</w:t>
      </w:r>
      <w:r w:rsidR="0024491D" w:rsidRPr="007951F5">
        <w:rPr>
          <w:rFonts w:ascii="Calibri" w:eastAsia="Calibri" w:hAnsi="Calibri" w:cs="Calibri"/>
          <w:lang w:val="fr-BE"/>
        </w:rPr>
        <w:t xml:space="preserve"> </w:t>
      </w:r>
      <w:r w:rsidR="00C466E2">
        <w:rPr>
          <w:rFonts w:ascii="Calibri" w:eastAsia="Calibri" w:hAnsi="Calibri" w:cs="Calibri"/>
          <w:lang w:val="fr-BE"/>
        </w:rPr>
        <w:t>avec ces</w:t>
      </w:r>
      <w:r w:rsidR="0024491D" w:rsidRPr="007951F5">
        <w:rPr>
          <w:rFonts w:ascii="Calibri" w:eastAsia="Calibri" w:hAnsi="Calibri" w:cs="Calibri"/>
          <w:lang w:val="fr-BE"/>
        </w:rPr>
        <w:t xml:space="preserve"> organisations </w:t>
      </w:r>
      <w:r w:rsidR="00C466E2">
        <w:rPr>
          <w:rFonts w:ascii="Calibri" w:eastAsia="Calibri" w:hAnsi="Calibri" w:cs="Calibri"/>
          <w:lang w:val="fr-BE"/>
        </w:rPr>
        <w:t>qui ont répondu à l’invitation du projet</w:t>
      </w:r>
      <w:r w:rsidR="0024491D" w:rsidRPr="007951F5">
        <w:rPr>
          <w:rFonts w:ascii="Calibri" w:eastAsia="Calibri" w:hAnsi="Calibri" w:cs="Calibri"/>
          <w:lang w:val="fr-BE"/>
        </w:rPr>
        <w:t xml:space="preserve"> EWA </w:t>
      </w:r>
      <w:r w:rsidR="00C466E2">
        <w:rPr>
          <w:rFonts w:ascii="Calibri" w:eastAsia="Calibri" w:hAnsi="Calibri" w:cs="Calibri"/>
          <w:lang w:val="fr-BE"/>
        </w:rPr>
        <w:t>de jouer un rôle actif dans les</w:t>
      </w:r>
      <w:r w:rsidR="0024491D" w:rsidRPr="007951F5">
        <w:rPr>
          <w:rFonts w:ascii="Calibri" w:eastAsia="Calibri" w:hAnsi="Calibri" w:cs="Calibri"/>
          <w:lang w:val="fr-BE"/>
        </w:rPr>
        <w:t xml:space="preserve"> phases </w:t>
      </w:r>
      <w:r w:rsidR="00C466E2">
        <w:rPr>
          <w:rFonts w:ascii="Calibri" w:eastAsia="Calibri" w:hAnsi="Calibri" w:cs="Calibri"/>
          <w:lang w:val="fr-BE"/>
        </w:rPr>
        <w:t>suivantes de sa mise en œuvre </w:t>
      </w:r>
      <w:r w:rsidR="0024491D" w:rsidRPr="007951F5">
        <w:rPr>
          <w:rFonts w:ascii="Calibri" w:eastAsia="Calibri" w:hAnsi="Calibri" w:cs="Calibri"/>
          <w:lang w:val="fr-BE"/>
        </w:rPr>
        <w:t xml:space="preserve">: </w:t>
      </w:r>
      <w:r w:rsidR="00C466E2">
        <w:rPr>
          <w:rFonts w:ascii="Calibri" w:eastAsia="Calibri" w:hAnsi="Calibri" w:cs="Calibri"/>
          <w:b/>
          <w:lang w:val="fr-BE"/>
        </w:rPr>
        <w:t>cartographier les bonnes pratiques</w:t>
      </w:r>
      <w:r w:rsidR="0024491D" w:rsidRPr="007951F5">
        <w:rPr>
          <w:rFonts w:ascii="Calibri" w:eastAsia="Calibri" w:hAnsi="Calibri" w:cs="Calibri"/>
          <w:lang w:val="fr-BE"/>
        </w:rPr>
        <w:t xml:space="preserve"> </w:t>
      </w:r>
      <w:r w:rsidR="00C466E2">
        <w:rPr>
          <w:rFonts w:ascii="Calibri" w:eastAsia="Calibri" w:hAnsi="Calibri" w:cs="Calibri"/>
          <w:lang w:val="fr-BE"/>
        </w:rPr>
        <w:t>et</w:t>
      </w:r>
      <w:r w:rsidR="0024491D" w:rsidRPr="007951F5">
        <w:rPr>
          <w:rFonts w:ascii="Calibri" w:eastAsia="Calibri" w:hAnsi="Calibri" w:cs="Calibri"/>
          <w:lang w:val="fr-BE"/>
        </w:rPr>
        <w:t xml:space="preserve"> </w:t>
      </w:r>
      <w:r w:rsidR="00C466E2">
        <w:rPr>
          <w:rFonts w:ascii="Calibri" w:eastAsia="Calibri" w:hAnsi="Calibri" w:cs="Calibri"/>
          <w:b/>
          <w:lang w:val="fr-BE"/>
        </w:rPr>
        <w:t>participer aux débats civiques</w:t>
      </w:r>
      <w:r w:rsidR="0024491D" w:rsidRPr="007951F5">
        <w:rPr>
          <w:rFonts w:ascii="Calibri" w:eastAsia="Calibri" w:hAnsi="Calibri" w:cs="Calibri"/>
          <w:lang w:val="fr-BE"/>
        </w:rPr>
        <w:t>.</w:t>
      </w:r>
    </w:p>
    <w:p w14:paraId="2A5B66F3" w14:textId="77777777" w:rsidR="008C7024" w:rsidRPr="007951F5" w:rsidRDefault="008C7024">
      <w:pPr>
        <w:spacing w:line="276" w:lineRule="auto"/>
        <w:jc w:val="both"/>
        <w:rPr>
          <w:rFonts w:ascii="Calibri" w:eastAsia="Calibri" w:hAnsi="Calibri" w:cs="Calibri"/>
          <w:lang w:val="fr-BE"/>
        </w:rPr>
      </w:pPr>
    </w:p>
    <w:p w14:paraId="0F89332D" w14:textId="62440C1F" w:rsidR="008C7024" w:rsidRPr="007951F5" w:rsidRDefault="003B60DC">
      <w:pPr>
        <w:spacing w:line="276" w:lineRule="auto"/>
        <w:jc w:val="both"/>
        <w:rPr>
          <w:rFonts w:ascii="Calibri" w:eastAsia="Calibri" w:hAnsi="Calibri" w:cs="Calibri"/>
          <w:lang w:val="fr-BE"/>
        </w:rPr>
      </w:pPr>
      <w:r>
        <w:rPr>
          <w:rFonts w:ascii="Calibri" w:eastAsia="Calibri" w:hAnsi="Calibri" w:cs="Calibri"/>
          <w:lang w:val="fr-BE"/>
        </w:rPr>
        <w:t>Compte tenu qu’une précondition fondamentale</w:t>
      </w:r>
      <w:r w:rsidR="0024491D" w:rsidRPr="007951F5">
        <w:rPr>
          <w:rFonts w:ascii="Calibri" w:eastAsia="Calibri" w:hAnsi="Calibri" w:cs="Calibri"/>
          <w:lang w:val="fr-BE"/>
        </w:rPr>
        <w:t xml:space="preserve"> </w:t>
      </w:r>
      <w:r>
        <w:rPr>
          <w:rFonts w:ascii="Calibri" w:eastAsia="Calibri" w:hAnsi="Calibri" w:cs="Calibri"/>
          <w:lang w:val="fr-BE"/>
        </w:rPr>
        <w:t>à la réalisation des objectifs de ce projet</w:t>
      </w:r>
      <w:r w:rsidR="0024491D" w:rsidRPr="007951F5">
        <w:rPr>
          <w:rFonts w:ascii="Calibri" w:eastAsia="Calibri" w:hAnsi="Calibri" w:cs="Calibri"/>
          <w:lang w:val="fr-BE"/>
        </w:rPr>
        <w:t xml:space="preserve"> </w:t>
      </w:r>
      <w:r>
        <w:rPr>
          <w:rFonts w:ascii="Calibri" w:eastAsia="Calibri" w:hAnsi="Calibri" w:cs="Calibri"/>
          <w:lang w:val="fr-BE"/>
        </w:rPr>
        <w:t>est l’impli</w:t>
      </w:r>
      <w:r w:rsidR="005037C3">
        <w:rPr>
          <w:rFonts w:ascii="Calibri" w:eastAsia="Calibri" w:hAnsi="Calibri" w:cs="Calibri"/>
          <w:lang w:val="fr-BE"/>
        </w:rPr>
        <w:t>cation</w:t>
      </w:r>
      <w:r w:rsidR="0024491D" w:rsidRPr="007951F5">
        <w:rPr>
          <w:rFonts w:ascii="Calibri" w:eastAsia="Calibri" w:hAnsi="Calibri" w:cs="Calibri"/>
          <w:lang w:val="fr-BE"/>
        </w:rPr>
        <w:t xml:space="preserve"> active </w:t>
      </w:r>
      <w:r>
        <w:rPr>
          <w:rFonts w:ascii="Calibri" w:eastAsia="Calibri" w:hAnsi="Calibri" w:cs="Calibri"/>
          <w:lang w:val="fr-BE"/>
        </w:rPr>
        <w:t>de ces personnes directement concernées</w:t>
      </w:r>
      <w:r w:rsidR="0024491D" w:rsidRPr="007951F5">
        <w:rPr>
          <w:rFonts w:ascii="Calibri" w:eastAsia="Calibri" w:hAnsi="Calibri" w:cs="Calibri"/>
          <w:lang w:val="fr-BE"/>
        </w:rPr>
        <w:t xml:space="preserve"> </w:t>
      </w:r>
      <w:r>
        <w:rPr>
          <w:rFonts w:ascii="Calibri" w:eastAsia="Calibri" w:hAnsi="Calibri" w:cs="Calibri"/>
          <w:lang w:val="fr-BE"/>
        </w:rPr>
        <w:t>dans la troisième</w:t>
      </w:r>
      <w:r w:rsidR="0024491D" w:rsidRPr="007951F5">
        <w:rPr>
          <w:rFonts w:ascii="Calibri" w:eastAsia="Calibri" w:hAnsi="Calibri" w:cs="Calibri"/>
          <w:lang w:val="fr-BE"/>
        </w:rPr>
        <w:t xml:space="preserve"> phase, </w:t>
      </w:r>
      <w:r>
        <w:rPr>
          <w:rFonts w:ascii="Calibri" w:eastAsia="Calibri" w:hAnsi="Calibri" w:cs="Calibri"/>
          <w:lang w:val="fr-BE"/>
        </w:rPr>
        <w:t>un formulaire d’inscription a été envoyé à ces</w:t>
      </w:r>
      <w:r w:rsidR="0024491D" w:rsidRPr="007951F5">
        <w:rPr>
          <w:rFonts w:ascii="Calibri" w:eastAsia="Calibri" w:hAnsi="Calibri" w:cs="Calibri"/>
          <w:lang w:val="fr-BE"/>
        </w:rPr>
        <w:t xml:space="preserve"> organi</w:t>
      </w:r>
      <w:r w:rsidR="00380A78" w:rsidRPr="007951F5">
        <w:rPr>
          <w:rFonts w:ascii="Calibri" w:eastAsia="Calibri" w:hAnsi="Calibri" w:cs="Calibri"/>
          <w:lang w:val="fr-BE"/>
        </w:rPr>
        <w:t>s</w:t>
      </w:r>
      <w:r w:rsidR="0024491D" w:rsidRPr="007951F5">
        <w:rPr>
          <w:rFonts w:ascii="Calibri" w:eastAsia="Calibri" w:hAnsi="Calibri" w:cs="Calibri"/>
          <w:lang w:val="fr-BE"/>
        </w:rPr>
        <w:t xml:space="preserve">ations </w:t>
      </w:r>
      <w:r>
        <w:rPr>
          <w:rFonts w:ascii="Calibri" w:eastAsia="Calibri" w:hAnsi="Calibri" w:cs="Calibri"/>
          <w:lang w:val="fr-BE"/>
        </w:rPr>
        <w:t>pour leur demander de consigner des initiatives, pratiqu</w:t>
      </w:r>
      <w:r w:rsidR="0024491D" w:rsidRPr="007951F5">
        <w:rPr>
          <w:rFonts w:ascii="Calibri" w:eastAsia="Calibri" w:hAnsi="Calibri" w:cs="Calibri"/>
          <w:lang w:val="fr-BE"/>
        </w:rPr>
        <w:t>es, poli</w:t>
      </w:r>
      <w:r>
        <w:rPr>
          <w:rFonts w:ascii="Calibri" w:eastAsia="Calibri" w:hAnsi="Calibri" w:cs="Calibri"/>
          <w:lang w:val="fr-BE"/>
        </w:rPr>
        <w:t>tiqu</w:t>
      </w:r>
      <w:r w:rsidR="0024491D" w:rsidRPr="007951F5">
        <w:rPr>
          <w:rFonts w:ascii="Calibri" w:eastAsia="Calibri" w:hAnsi="Calibri" w:cs="Calibri"/>
          <w:lang w:val="fr-BE"/>
        </w:rPr>
        <w:t xml:space="preserve">es </w:t>
      </w:r>
      <w:r>
        <w:rPr>
          <w:rFonts w:ascii="Calibri" w:eastAsia="Calibri" w:hAnsi="Calibri" w:cs="Calibri"/>
          <w:lang w:val="fr-BE"/>
        </w:rPr>
        <w:t>et projet</w:t>
      </w:r>
      <w:r w:rsidR="0024491D" w:rsidRPr="007951F5">
        <w:rPr>
          <w:rFonts w:ascii="Calibri" w:eastAsia="Calibri" w:hAnsi="Calibri" w:cs="Calibri"/>
          <w:lang w:val="fr-BE"/>
        </w:rPr>
        <w:t xml:space="preserve">s </w:t>
      </w:r>
      <w:r>
        <w:rPr>
          <w:rFonts w:ascii="Calibri" w:eastAsia="Calibri" w:hAnsi="Calibri" w:cs="Calibri"/>
          <w:lang w:val="fr-BE"/>
        </w:rPr>
        <w:t>mis en œuvre dans leurs pays</w:t>
      </w:r>
      <w:r w:rsidR="0024491D" w:rsidRPr="007951F5">
        <w:rPr>
          <w:rFonts w:ascii="Calibri" w:eastAsia="Calibri" w:hAnsi="Calibri" w:cs="Calibri"/>
          <w:lang w:val="fr-BE"/>
        </w:rPr>
        <w:t xml:space="preserve"> </w:t>
      </w:r>
      <w:r>
        <w:rPr>
          <w:rFonts w:ascii="Calibri" w:eastAsia="Calibri" w:hAnsi="Calibri" w:cs="Calibri"/>
          <w:lang w:val="fr-BE"/>
        </w:rPr>
        <w:t>et méritant d’être mis en lumière à un niveau européen</w:t>
      </w:r>
      <w:r w:rsidR="0024491D" w:rsidRPr="007951F5">
        <w:rPr>
          <w:rFonts w:ascii="Calibri" w:eastAsia="Calibri" w:hAnsi="Calibri" w:cs="Calibri"/>
          <w:lang w:val="fr-BE"/>
        </w:rPr>
        <w:t xml:space="preserve">. </w:t>
      </w:r>
      <w:r w:rsidR="00324688">
        <w:rPr>
          <w:rFonts w:ascii="Calibri" w:eastAsia="Calibri" w:hAnsi="Calibri" w:cs="Calibri"/>
          <w:lang w:val="fr-BE"/>
        </w:rPr>
        <w:t>Cette approche ascendante avait un double objectif</w:t>
      </w:r>
      <w:r w:rsidR="0024491D" w:rsidRPr="007951F5">
        <w:rPr>
          <w:rFonts w:ascii="Calibri" w:eastAsia="Calibri" w:hAnsi="Calibri" w:cs="Calibri"/>
          <w:lang w:val="fr-BE"/>
        </w:rPr>
        <w:t xml:space="preserve">. </w:t>
      </w:r>
      <w:r w:rsidR="00324688">
        <w:rPr>
          <w:rFonts w:ascii="Calibri" w:eastAsia="Calibri" w:hAnsi="Calibri" w:cs="Calibri"/>
          <w:lang w:val="fr-BE"/>
        </w:rPr>
        <w:t>D’une part, elle tenait compte</w:t>
      </w:r>
      <w:r w:rsidR="0024491D" w:rsidRPr="007951F5">
        <w:rPr>
          <w:rFonts w:ascii="Calibri" w:eastAsia="Calibri" w:hAnsi="Calibri" w:cs="Calibri"/>
          <w:lang w:val="fr-BE"/>
        </w:rPr>
        <w:t xml:space="preserve"> </w:t>
      </w:r>
      <w:r w:rsidR="00324688">
        <w:rPr>
          <w:rFonts w:ascii="Calibri" w:eastAsia="Calibri" w:hAnsi="Calibri" w:cs="Calibri"/>
          <w:lang w:val="fr-BE"/>
        </w:rPr>
        <w:t>des points de vue des organes les plus pertinents, et d’autre part elle a jeté un pont</w:t>
      </w:r>
      <w:r w:rsidR="0024491D" w:rsidRPr="007951F5">
        <w:rPr>
          <w:rFonts w:ascii="Calibri" w:eastAsia="Calibri" w:hAnsi="Calibri" w:cs="Calibri"/>
          <w:lang w:val="fr-BE"/>
        </w:rPr>
        <w:t xml:space="preserve"> </w:t>
      </w:r>
      <w:r w:rsidR="00324688">
        <w:rPr>
          <w:rFonts w:ascii="Calibri" w:eastAsia="Calibri" w:hAnsi="Calibri" w:cs="Calibri"/>
          <w:lang w:val="fr-BE"/>
        </w:rPr>
        <w:t>vers l’organisation d’un débat public</w:t>
      </w:r>
      <w:r w:rsidR="0024491D" w:rsidRPr="007951F5">
        <w:rPr>
          <w:rFonts w:ascii="Calibri" w:eastAsia="Calibri" w:hAnsi="Calibri" w:cs="Calibri"/>
          <w:lang w:val="fr-BE"/>
        </w:rPr>
        <w:t xml:space="preserve">, </w:t>
      </w:r>
      <w:r w:rsidR="00324688">
        <w:rPr>
          <w:rFonts w:ascii="Calibri" w:eastAsia="Calibri" w:hAnsi="Calibri" w:cs="Calibri"/>
          <w:lang w:val="fr-BE"/>
        </w:rPr>
        <w:t xml:space="preserve">qui a constitué </w:t>
      </w:r>
      <w:r w:rsidR="005037C3">
        <w:rPr>
          <w:rFonts w:ascii="Calibri" w:eastAsia="Calibri" w:hAnsi="Calibri" w:cs="Calibri"/>
          <w:lang w:val="fr-BE"/>
        </w:rPr>
        <w:t>l’</w:t>
      </w:r>
      <w:r w:rsidR="00324688">
        <w:rPr>
          <w:rFonts w:ascii="Calibri" w:eastAsia="Calibri" w:hAnsi="Calibri" w:cs="Calibri"/>
          <w:lang w:val="fr-BE"/>
        </w:rPr>
        <w:t>étape</w:t>
      </w:r>
      <w:r w:rsidR="005037C3">
        <w:rPr>
          <w:rFonts w:ascii="Calibri" w:eastAsia="Calibri" w:hAnsi="Calibri" w:cs="Calibri"/>
          <w:lang w:val="fr-BE"/>
        </w:rPr>
        <w:t xml:space="preserve"> finale</w:t>
      </w:r>
      <w:r w:rsidR="00324688">
        <w:rPr>
          <w:rFonts w:ascii="Calibri" w:eastAsia="Calibri" w:hAnsi="Calibri" w:cs="Calibri"/>
          <w:lang w:val="fr-BE"/>
        </w:rPr>
        <w:t>,</w:t>
      </w:r>
      <w:r w:rsidR="005037C3">
        <w:rPr>
          <w:rFonts w:ascii="Calibri" w:eastAsia="Calibri" w:hAnsi="Calibri" w:cs="Calibri"/>
          <w:lang w:val="fr-BE"/>
        </w:rPr>
        <w:t xml:space="preserve"> et</w:t>
      </w:r>
      <w:r w:rsidR="00324688">
        <w:rPr>
          <w:rFonts w:ascii="Calibri" w:eastAsia="Calibri" w:hAnsi="Calibri" w:cs="Calibri"/>
          <w:lang w:val="fr-BE"/>
        </w:rPr>
        <w:t xml:space="preserve"> la plus critique, de ce processus</w:t>
      </w:r>
      <w:r w:rsidR="0024491D" w:rsidRPr="007951F5">
        <w:rPr>
          <w:rFonts w:ascii="Calibri" w:eastAsia="Calibri" w:hAnsi="Calibri" w:cs="Calibri"/>
          <w:lang w:val="fr-BE"/>
        </w:rPr>
        <w:t>.</w:t>
      </w:r>
    </w:p>
    <w:p w14:paraId="1D7CEFFC" w14:textId="77777777" w:rsidR="008C7024" w:rsidRPr="007951F5" w:rsidRDefault="008C7024">
      <w:pPr>
        <w:spacing w:line="276" w:lineRule="auto"/>
        <w:jc w:val="both"/>
        <w:rPr>
          <w:rFonts w:ascii="Calibri" w:eastAsia="Calibri" w:hAnsi="Calibri" w:cs="Calibri"/>
          <w:lang w:val="fr-BE"/>
        </w:rPr>
      </w:pPr>
    </w:p>
    <w:p w14:paraId="5D0F5795" w14:textId="6CAA0ED8" w:rsidR="008C7024" w:rsidRPr="007951F5" w:rsidRDefault="00F855DD">
      <w:pPr>
        <w:spacing w:line="276" w:lineRule="auto"/>
        <w:jc w:val="both"/>
        <w:rPr>
          <w:rFonts w:ascii="Calibri" w:eastAsia="Calibri" w:hAnsi="Calibri" w:cs="Calibri"/>
          <w:lang w:val="fr-BE"/>
        </w:rPr>
      </w:pPr>
      <w:r>
        <w:rPr>
          <w:rFonts w:ascii="Calibri" w:eastAsia="Calibri" w:hAnsi="Calibri" w:cs="Calibri"/>
          <w:lang w:val="fr-BE"/>
        </w:rPr>
        <w:t>Au cours de la phase finale</w:t>
      </w:r>
      <w:r w:rsidR="0024491D" w:rsidRPr="007951F5">
        <w:rPr>
          <w:rFonts w:ascii="Calibri" w:eastAsia="Calibri" w:hAnsi="Calibri" w:cs="Calibri"/>
          <w:lang w:val="fr-BE"/>
        </w:rPr>
        <w:t xml:space="preserve">, </w:t>
      </w:r>
      <w:r>
        <w:rPr>
          <w:rFonts w:ascii="Calibri" w:eastAsia="Calibri" w:hAnsi="Calibri" w:cs="Calibri"/>
          <w:lang w:val="fr-BE"/>
        </w:rPr>
        <w:t>des débats civiques ont été organisés dans tous les pays participants</w:t>
      </w:r>
      <w:r w:rsidR="0024491D" w:rsidRPr="007951F5">
        <w:rPr>
          <w:rFonts w:ascii="Calibri" w:eastAsia="Calibri" w:hAnsi="Calibri" w:cs="Calibri"/>
          <w:lang w:val="fr-BE"/>
        </w:rPr>
        <w:t xml:space="preserve"> </w:t>
      </w:r>
      <w:r>
        <w:rPr>
          <w:rFonts w:ascii="Calibri" w:eastAsia="Calibri" w:hAnsi="Calibri" w:cs="Calibri"/>
          <w:lang w:val="fr-BE"/>
        </w:rPr>
        <w:t xml:space="preserve">pour discuter de la </w:t>
      </w:r>
      <w:r w:rsidR="0024491D" w:rsidRPr="007951F5">
        <w:rPr>
          <w:rFonts w:ascii="Calibri" w:eastAsia="Calibri" w:hAnsi="Calibri" w:cs="Calibri"/>
          <w:lang w:val="fr-BE"/>
        </w:rPr>
        <w:t xml:space="preserve">discrimination </w:t>
      </w:r>
      <w:r>
        <w:rPr>
          <w:rFonts w:ascii="Calibri" w:eastAsia="Calibri" w:hAnsi="Calibri" w:cs="Calibri"/>
          <w:lang w:val="fr-BE"/>
        </w:rPr>
        <w:t>et de la</w:t>
      </w:r>
      <w:r w:rsidR="0024491D" w:rsidRPr="007951F5">
        <w:rPr>
          <w:rFonts w:ascii="Calibri" w:eastAsia="Calibri" w:hAnsi="Calibri" w:cs="Calibri"/>
          <w:lang w:val="fr-BE"/>
        </w:rPr>
        <w:t xml:space="preserve"> violence </w:t>
      </w:r>
      <w:r>
        <w:rPr>
          <w:rFonts w:ascii="Calibri" w:eastAsia="Calibri" w:hAnsi="Calibri" w:cs="Calibri"/>
          <w:lang w:val="fr-BE"/>
        </w:rPr>
        <w:t>de genre dans le</w:t>
      </w:r>
      <w:r w:rsidR="0024491D" w:rsidRPr="007951F5">
        <w:rPr>
          <w:rFonts w:ascii="Calibri" w:eastAsia="Calibri" w:hAnsi="Calibri" w:cs="Calibri"/>
          <w:lang w:val="fr-BE"/>
        </w:rPr>
        <w:t xml:space="preserve"> sport, </w:t>
      </w:r>
      <w:r>
        <w:rPr>
          <w:rFonts w:ascii="Calibri" w:eastAsia="Calibri" w:hAnsi="Calibri" w:cs="Calibri"/>
          <w:lang w:val="fr-BE"/>
        </w:rPr>
        <w:t>des besoins actuels</w:t>
      </w:r>
      <w:r w:rsidR="0024491D" w:rsidRPr="007951F5">
        <w:rPr>
          <w:rFonts w:ascii="Calibri" w:eastAsia="Calibri" w:hAnsi="Calibri" w:cs="Calibri"/>
          <w:lang w:val="fr-BE"/>
        </w:rPr>
        <w:t xml:space="preserve">, </w:t>
      </w:r>
      <w:r>
        <w:rPr>
          <w:rFonts w:ascii="Calibri" w:eastAsia="Calibri" w:hAnsi="Calibri" w:cs="Calibri"/>
          <w:lang w:val="fr-BE"/>
        </w:rPr>
        <w:t>des politiques déjà mises en œuvre ou qui devraient l’être, du besoin de mettre en lumière les bonnes pratiques</w:t>
      </w:r>
      <w:r w:rsidR="0024491D" w:rsidRPr="007951F5">
        <w:rPr>
          <w:rFonts w:ascii="Calibri" w:eastAsia="Calibri" w:hAnsi="Calibri" w:cs="Calibri"/>
          <w:lang w:val="fr-BE"/>
        </w:rPr>
        <w:t xml:space="preserve"> </w:t>
      </w:r>
      <w:r>
        <w:rPr>
          <w:rFonts w:ascii="Calibri" w:eastAsia="Calibri" w:hAnsi="Calibri" w:cs="Calibri"/>
          <w:lang w:val="fr-BE"/>
        </w:rPr>
        <w:t>et les opportunités qui émergent</w:t>
      </w:r>
      <w:r w:rsidR="0024491D" w:rsidRPr="007951F5">
        <w:rPr>
          <w:rFonts w:ascii="Calibri" w:eastAsia="Calibri" w:hAnsi="Calibri" w:cs="Calibri"/>
          <w:lang w:val="fr-BE"/>
        </w:rPr>
        <w:t xml:space="preserve"> </w:t>
      </w:r>
      <w:r>
        <w:rPr>
          <w:rFonts w:ascii="Calibri" w:eastAsia="Calibri" w:hAnsi="Calibri" w:cs="Calibri"/>
          <w:lang w:val="fr-BE"/>
        </w:rPr>
        <w:t xml:space="preserve">de la </w:t>
      </w:r>
      <w:r w:rsidR="0024491D" w:rsidRPr="007951F5">
        <w:rPr>
          <w:rFonts w:ascii="Calibri" w:eastAsia="Calibri" w:hAnsi="Calibri" w:cs="Calibri"/>
          <w:lang w:val="fr-BE"/>
        </w:rPr>
        <w:t xml:space="preserve">contribution </w:t>
      </w:r>
      <w:r>
        <w:rPr>
          <w:rFonts w:ascii="Calibri" w:eastAsia="Calibri" w:hAnsi="Calibri" w:cs="Calibri"/>
          <w:lang w:val="fr-BE"/>
        </w:rPr>
        <w:t>de chaque</w:t>
      </w:r>
      <w:r w:rsidR="0024491D" w:rsidRPr="007951F5">
        <w:rPr>
          <w:rFonts w:ascii="Calibri" w:eastAsia="Calibri" w:hAnsi="Calibri" w:cs="Calibri"/>
          <w:lang w:val="fr-BE"/>
        </w:rPr>
        <w:t xml:space="preserve"> participant </w:t>
      </w:r>
      <w:r>
        <w:rPr>
          <w:rFonts w:ascii="Calibri" w:eastAsia="Calibri" w:hAnsi="Calibri" w:cs="Calibri"/>
          <w:lang w:val="fr-BE"/>
        </w:rPr>
        <w:t>en ce sens</w:t>
      </w:r>
      <w:r w:rsidR="0024491D" w:rsidRPr="007951F5">
        <w:rPr>
          <w:rFonts w:ascii="Calibri" w:eastAsia="Calibri" w:hAnsi="Calibri" w:cs="Calibri"/>
          <w:lang w:val="fr-BE"/>
        </w:rPr>
        <w:t xml:space="preserve">. </w:t>
      </w:r>
      <w:r>
        <w:rPr>
          <w:rFonts w:ascii="Calibri" w:eastAsia="Calibri" w:hAnsi="Calibri" w:cs="Calibri"/>
          <w:lang w:val="fr-BE"/>
        </w:rPr>
        <w:t>Les principales</w:t>
      </w:r>
      <w:r w:rsidR="0024491D" w:rsidRPr="007951F5">
        <w:rPr>
          <w:rFonts w:ascii="Calibri" w:eastAsia="Calibri" w:hAnsi="Calibri" w:cs="Calibri"/>
          <w:lang w:val="fr-BE"/>
        </w:rPr>
        <w:t xml:space="preserve"> conclusions </w:t>
      </w:r>
      <w:r>
        <w:rPr>
          <w:rFonts w:ascii="Calibri" w:eastAsia="Calibri" w:hAnsi="Calibri" w:cs="Calibri"/>
          <w:lang w:val="fr-BE"/>
        </w:rPr>
        <w:t>des débats civiques</w:t>
      </w:r>
      <w:r w:rsidR="0024491D" w:rsidRPr="007951F5">
        <w:rPr>
          <w:rFonts w:ascii="Calibri" w:eastAsia="Calibri" w:hAnsi="Calibri" w:cs="Calibri"/>
          <w:lang w:val="fr-BE"/>
        </w:rPr>
        <w:t xml:space="preserve"> </w:t>
      </w:r>
      <w:r>
        <w:rPr>
          <w:rFonts w:ascii="Calibri" w:eastAsia="Calibri" w:hAnsi="Calibri" w:cs="Calibri"/>
          <w:lang w:val="fr-BE"/>
        </w:rPr>
        <w:t>ont été inclues dans ce manuel</w:t>
      </w:r>
      <w:r w:rsidR="0024491D" w:rsidRPr="007951F5">
        <w:rPr>
          <w:rFonts w:ascii="Calibri" w:eastAsia="Calibri" w:hAnsi="Calibri" w:cs="Calibri"/>
          <w:lang w:val="fr-BE"/>
        </w:rPr>
        <w:t xml:space="preserve"> </w:t>
      </w:r>
      <w:r>
        <w:rPr>
          <w:rFonts w:ascii="Calibri" w:eastAsia="Calibri" w:hAnsi="Calibri" w:cs="Calibri"/>
          <w:lang w:val="fr-BE"/>
        </w:rPr>
        <w:t>en partant du principe qu’elles sont des recommandations mises à jour</w:t>
      </w:r>
      <w:r w:rsidR="0024491D" w:rsidRPr="007951F5">
        <w:rPr>
          <w:rFonts w:ascii="Calibri" w:eastAsia="Calibri" w:hAnsi="Calibri" w:cs="Calibri"/>
          <w:lang w:val="fr-BE"/>
        </w:rPr>
        <w:t xml:space="preserve"> </w:t>
      </w:r>
      <w:r>
        <w:rPr>
          <w:rFonts w:ascii="Calibri" w:eastAsia="Calibri" w:hAnsi="Calibri" w:cs="Calibri"/>
          <w:lang w:val="fr-BE"/>
        </w:rPr>
        <w:t>d’</w:t>
      </w:r>
      <w:r w:rsidR="0024491D" w:rsidRPr="007951F5">
        <w:rPr>
          <w:rFonts w:ascii="Calibri" w:eastAsia="Calibri" w:hAnsi="Calibri" w:cs="Calibri"/>
          <w:lang w:val="fr-BE"/>
        </w:rPr>
        <w:t xml:space="preserve">organisations </w:t>
      </w:r>
      <w:r>
        <w:rPr>
          <w:rFonts w:ascii="Calibri" w:eastAsia="Calibri" w:hAnsi="Calibri" w:cs="Calibri"/>
          <w:lang w:val="fr-BE"/>
        </w:rPr>
        <w:t>directement impliquées</w:t>
      </w:r>
      <w:r w:rsidR="0024491D" w:rsidRPr="007951F5">
        <w:rPr>
          <w:rFonts w:ascii="Calibri" w:eastAsia="Calibri" w:hAnsi="Calibri" w:cs="Calibri"/>
          <w:lang w:val="fr-BE"/>
        </w:rPr>
        <w:t xml:space="preserve"> </w:t>
      </w:r>
      <w:r>
        <w:rPr>
          <w:rFonts w:ascii="Calibri" w:eastAsia="Calibri" w:hAnsi="Calibri" w:cs="Calibri"/>
          <w:lang w:val="fr-BE"/>
        </w:rPr>
        <w:t>mais aussi parce qu’elles constituent des</w:t>
      </w:r>
      <w:r w:rsidR="0024491D" w:rsidRPr="007951F5">
        <w:rPr>
          <w:rFonts w:ascii="Calibri" w:eastAsia="Calibri" w:hAnsi="Calibri" w:cs="Calibri"/>
          <w:lang w:val="fr-BE"/>
        </w:rPr>
        <w:t xml:space="preserve"> suggestions </w:t>
      </w:r>
      <w:r>
        <w:rPr>
          <w:rFonts w:ascii="Calibri" w:eastAsia="Calibri" w:hAnsi="Calibri" w:cs="Calibri"/>
          <w:lang w:val="fr-BE"/>
        </w:rPr>
        <w:t>essentielles pour des recherches futures</w:t>
      </w:r>
      <w:r w:rsidR="0024491D" w:rsidRPr="007951F5">
        <w:rPr>
          <w:rFonts w:ascii="Calibri" w:eastAsia="Calibri" w:hAnsi="Calibri" w:cs="Calibri"/>
          <w:lang w:val="fr-BE"/>
        </w:rPr>
        <w:t>.</w:t>
      </w:r>
    </w:p>
    <w:p w14:paraId="309FE272" w14:textId="77777777" w:rsidR="008C7024" w:rsidRPr="007951F5" w:rsidRDefault="008C7024">
      <w:pPr>
        <w:spacing w:line="276" w:lineRule="auto"/>
        <w:jc w:val="both"/>
        <w:rPr>
          <w:rFonts w:ascii="Calibri" w:eastAsia="Calibri" w:hAnsi="Calibri" w:cs="Calibri"/>
          <w:lang w:val="fr-BE"/>
        </w:rPr>
      </w:pPr>
    </w:p>
    <w:p w14:paraId="00BEF7CD" w14:textId="06A15A5E" w:rsidR="008C7024" w:rsidRPr="001476BC" w:rsidRDefault="001476BC">
      <w:pPr>
        <w:spacing w:line="276" w:lineRule="auto"/>
        <w:jc w:val="both"/>
        <w:rPr>
          <w:rFonts w:ascii="Calibri" w:eastAsia="Calibri" w:hAnsi="Calibri" w:cs="Calibri"/>
          <w:lang w:val="fr-BE"/>
        </w:rPr>
      </w:pPr>
      <w:r w:rsidRPr="001476BC">
        <w:rPr>
          <w:rFonts w:ascii="Calibri" w:eastAsia="Calibri" w:hAnsi="Calibri" w:cs="Calibri"/>
          <w:lang w:val="fr-BE"/>
        </w:rPr>
        <w:lastRenderedPageBreak/>
        <w:t>E</w:t>
      </w:r>
      <w:r w:rsidR="0024491D" w:rsidRPr="001476BC">
        <w:rPr>
          <w:rFonts w:ascii="Calibri" w:eastAsia="Calibri" w:hAnsi="Calibri" w:cs="Calibri"/>
          <w:lang w:val="fr-BE"/>
        </w:rPr>
        <w:t xml:space="preserve">n conclusion, </w:t>
      </w:r>
      <w:r w:rsidRPr="001476BC">
        <w:rPr>
          <w:rFonts w:ascii="Calibri" w:eastAsia="Calibri" w:hAnsi="Calibri" w:cs="Calibri"/>
          <w:lang w:val="fr-BE"/>
        </w:rPr>
        <w:t>la</w:t>
      </w:r>
      <w:r w:rsidR="0024491D" w:rsidRPr="001476BC">
        <w:rPr>
          <w:rFonts w:ascii="Calibri" w:eastAsia="Calibri" w:hAnsi="Calibri" w:cs="Calibri"/>
          <w:lang w:val="fr-BE"/>
        </w:rPr>
        <w:t xml:space="preserve"> publication </w:t>
      </w:r>
      <w:r w:rsidRPr="001476BC">
        <w:rPr>
          <w:rFonts w:ascii="Calibri" w:eastAsia="Calibri" w:hAnsi="Calibri" w:cs="Calibri"/>
          <w:lang w:val="fr-BE"/>
        </w:rPr>
        <w:t>de ce manuel est complétée par</w:t>
      </w:r>
      <w:r w:rsidR="0024491D" w:rsidRPr="001476BC">
        <w:rPr>
          <w:rFonts w:ascii="Calibri" w:eastAsia="Calibri" w:hAnsi="Calibri" w:cs="Calibri"/>
          <w:lang w:val="fr-BE"/>
        </w:rPr>
        <w:t xml:space="preserve"> </w:t>
      </w:r>
      <w:r w:rsidRPr="001476BC">
        <w:rPr>
          <w:rFonts w:ascii="Calibri" w:eastAsia="Calibri" w:hAnsi="Calibri" w:cs="Calibri"/>
          <w:lang w:val="fr-BE"/>
        </w:rPr>
        <w:t>l’opération de la Plateforme Interactive EWA</w:t>
      </w:r>
      <w:r w:rsidR="0024491D" w:rsidRPr="001476BC">
        <w:rPr>
          <w:rFonts w:ascii="Calibri" w:eastAsia="Calibri" w:hAnsi="Calibri" w:cs="Calibri"/>
          <w:vertAlign w:val="superscript"/>
          <w:lang w:val="fr-BE"/>
        </w:rPr>
        <w:footnoteReference w:id="3"/>
      </w:r>
      <w:r w:rsidR="0024491D" w:rsidRPr="001476BC">
        <w:rPr>
          <w:rFonts w:ascii="Calibri" w:eastAsia="Calibri" w:hAnsi="Calibri" w:cs="Calibri"/>
          <w:lang w:val="fr-BE"/>
        </w:rPr>
        <w:t xml:space="preserve">, </w:t>
      </w:r>
      <w:r w:rsidRPr="001476BC">
        <w:rPr>
          <w:rFonts w:ascii="Calibri" w:eastAsia="Calibri" w:hAnsi="Calibri" w:cs="Calibri"/>
          <w:lang w:val="fr-BE"/>
        </w:rPr>
        <w:t>un espace en ligne où le débat public</w:t>
      </w:r>
      <w:r w:rsidR="0024491D" w:rsidRPr="001476BC">
        <w:rPr>
          <w:rFonts w:ascii="Calibri" w:eastAsia="Calibri" w:hAnsi="Calibri" w:cs="Calibri"/>
          <w:lang w:val="fr-BE"/>
        </w:rPr>
        <w:t xml:space="preserve"> </w:t>
      </w:r>
      <w:r w:rsidRPr="001476BC">
        <w:rPr>
          <w:rFonts w:ascii="Calibri" w:eastAsia="Calibri" w:hAnsi="Calibri" w:cs="Calibri"/>
          <w:lang w:val="fr-BE"/>
        </w:rPr>
        <w:t>a déjà été initié</w:t>
      </w:r>
      <w:r w:rsidR="00380A78" w:rsidRPr="001476BC">
        <w:rPr>
          <w:rFonts w:ascii="Calibri" w:eastAsia="Calibri" w:hAnsi="Calibri" w:cs="Calibri"/>
          <w:lang w:val="fr-BE"/>
        </w:rPr>
        <w:t xml:space="preserve"> </w:t>
      </w:r>
      <w:r w:rsidRPr="001476BC">
        <w:rPr>
          <w:rFonts w:ascii="Calibri" w:eastAsia="Calibri" w:hAnsi="Calibri" w:cs="Calibri"/>
          <w:lang w:val="fr-BE"/>
        </w:rPr>
        <w:t>pour qu’une partie de ce projet puisse se poursuivre</w:t>
      </w:r>
      <w:r w:rsidR="0024491D" w:rsidRPr="001476BC">
        <w:rPr>
          <w:rFonts w:ascii="Calibri" w:eastAsia="Calibri" w:hAnsi="Calibri" w:cs="Calibri"/>
          <w:lang w:val="fr-BE"/>
        </w:rPr>
        <w:t xml:space="preserve"> </w:t>
      </w:r>
      <w:r w:rsidRPr="001476BC">
        <w:rPr>
          <w:rFonts w:ascii="Calibri" w:eastAsia="Calibri" w:hAnsi="Calibri" w:cs="Calibri"/>
          <w:lang w:val="fr-BE"/>
        </w:rPr>
        <w:t>au niveau européen</w:t>
      </w:r>
      <w:r w:rsidR="00380A78" w:rsidRPr="001476BC">
        <w:rPr>
          <w:rFonts w:ascii="Calibri" w:eastAsia="Calibri" w:hAnsi="Calibri" w:cs="Calibri"/>
          <w:lang w:val="fr-BE"/>
        </w:rPr>
        <w:t xml:space="preserve">. </w:t>
      </w:r>
      <w:r w:rsidRPr="001476BC">
        <w:rPr>
          <w:rFonts w:ascii="Calibri" w:eastAsia="Calibri" w:hAnsi="Calibri" w:cs="Calibri"/>
          <w:lang w:val="fr-BE"/>
        </w:rPr>
        <w:t>On espère que cette étape initiale</w:t>
      </w:r>
      <w:r w:rsidR="00380A78" w:rsidRPr="001476BC">
        <w:rPr>
          <w:rFonts w:ascii="Calibri" w:eastAsia="Calibri" w:hAnsi="Calibri" w:cs="Calibri"/>
          <w:lang w:val="fr-BE"/>
        </w:rPr>
        <w:t xml:space="preserve"> </w:t>
      </w:r>
      <w:r w:rsidRPr="001476BC">
        <w:rPr>
          <w:rFonts w:ascii="Calibri" w:eastAsia="Calibri" w:hAnsi="Calibri" w:cs="Calibri"/>
          <w:lang w:val="fr-BE"/>
        </w:rPr>
        <w:t>donnera lieu à de futures</w:t>
      </w:r>
      <w:r w:rsidR="0024491D" w:rsidRPr="001476BC">
        <w:rPr>
          <w:rFonts w:ascii="Calibri" w:eastAsia="Calibri" w:hAnsi="Calibri" w:cs="Calibri"/>
          <w:lang w:val="fr-BE"/>
        </w:rPr>
        <w:t xml:space="preserve"> initiatives </w:t>
      </w:r>
      <w:r w:rsidRPr="001476BC">
        <w:rPr>
          <w:rFonts w:ascii="Calibri" w:eastAsia="Calibri" w:hAnsi="Calibri" w:cs="Calibri"/>
          <w:lang w:val="fr-BE"/>
        </w:rPr>
        <w:t>et pratiques contre la</w:t>
      </w:r>
      <w:r w:rsidR="0024491D" w:rsidRPr="001476BC">
        <w:rPr>
          <w:rFonts w:ascii="Calibri" w:eastAsia="Calibri" w:hAnsi="Calibri" w:cs="Calibri"/>
          <w:lang w:val="fr-BE"/>
        </w:rPr>
        <w:t xml:space="preserve"> discrimination </w:t>
      </w:r>
      <w:r w:rsidRPr="001476BC">
        <w:rPr>
          <w:rFonts w:ascii="Calibri" w:eastAsia="Calibri" w:hAnsi="Calibri" w:cs="Calibri"/>
          <w:lang w:val="fr-BE"/>
        </w:rPr>
        <w:t>et la</w:t>
      </w:r>
      <w:r w:rsidR="0024491D" w:rsidRPr="001476BC">
        <w:rPr>
          <w:rFonts w:ascii="Calibri" w:eastAsia="Calibri" w:hAnsi="Calibri" w:cs="Calibri"/>
          <w:lang w:val="fr-BE"/>
        </w:rPr>
        <w:t xml:space="preserve"> violence</w:t>
      </w:r>
      <w:r w:rsidRPr="001476BC">
        <w:rPr>
          <w:rFonts w:ascii="Calibri" w:eastAsia="Calibri" w:hAnsi="Calibri" w:cs="Calibri"/>
          <w:lang w:val="fr-BE"/>
        </w:rPr>
        <w:t xml:space="preserve"> de genre</w:t>
      </w:r>
      <w:r w:rsidR="0024491D" w:rsidRPr="001476BC">
        <w:rPr>
          <w:rFonts w:ascii="Calibri" w:eastAsia="Calibri" w:hAnsi="Calibri" w:cs="Calibri"/>
          <w:lang w:val="fr-BE"/>
        </w:rPr>
        <w:t xml:space="preserve">. </w:t>
      </w:r>
      <w:r>
        <w:rPr>
          <w:rFonts w:ascii="Calibri" w:eastAsia="Calibri" w:hAnsi="Calibri" w:cs="Calibri"/>
          <w:lang w:val="fr-BE"/>
        </w:rPr>
        <w:t>En ce sens, nous nous efforcerons de faire de</w:t>
      </w:r>
      <w:r w:rsidR="0024491D" w:rsidRPr="001476BC">
        <w:rPr>
          <w:rFonts w:ascii="Calibri" w:eastAsia="Calibri" w:hAnsi="Calibri" w:cs="Calibri"/>
          <w:lang w:val="fr-BE"/>
        </w:rPr>
        <w:t xml:space="preserve"> </w:t>
      </w:r>
      <w:r>
        <w:rPr>
          <w:rFonts w:ascii="Calibri" w:eastAsia="Calibri" w:hAnsi="Calibri" w:cs="Calibri"/>
          <w:lang w:val="fr-BE"/>
        </w:rPr>
        <w:t>« </w:t>
      </w:r>
      <w:proofErr w:type="spellStart"/>
      <w:r w:rsidR="0024491D" w:rsidRPr="001476BC">
        <w:rPr>
          <w:rFonts w:ascii="Calibri" w:eastAsia="Calibri" w:hAnsi="Calibri" w:cs="Calibri"/>
          <w:i/>
          <w:lang w:val="fr-BE"/>
        </w:rPr>
        <w:t>Empower</w:t>
      </w:r>
      <w:r w:rsidR="009A316D">
        <w:rPr>
          <w:rFonts w:ascii="Calibri" w:eastAsia="Calibri" w:hAnsi="Calibri" w:cs="Calibri"/>
          <w:i/>
          <w:lang w:val="fr-BE"/>
        </w:rPr>
        <w:t>ing</w:t>
      </w:r>
      <w:proofErr w:type="spellEnd"/>
      <w:r w:rsidR="0024491D" w:rsidRPr="001476BC">
        <w:rPr>
          <w:rFonts w:ascii="Calibri" w:eastAsia="Calibri" w:hAnsi="Calibri" w:cs="Calibri"/>
          <w:i/>
          <w:lang w:val="fr-BE"/>
        </w:rPr>
        <w:t xml:space="preserve"> </w:t>
      </w:r>
      <w:proofErr w:type="spellStart"/>
      <w:r w:rsidR="0024491D" w:rsidRPr="001476BC">
        <w:rPr>
          <w:rFonts w:ascii="Calibri" w:eastAsia="Calibri" w:hAnsi="Calibri" w:cs="Calibri"/>
          <w:i/>
          <w:lang w:val="fr-BE"/>
        </w:rPr>
        <w:t>Women</w:t>
      </w:r>
      <w:proofErr w:type="spellEnd"/>
      <w:r w:rsidR="0024491D" w:rsidRPr="001476BC">
        <w:rPr>
          <w:rFonts w:ascii="Calibri" w:eastAsia="Calibri" w:hAnsi="Calibri" w:cs="Calibri"/>
          <w:i/>
          <w:lang w:val="fr-BE"/>
        </w:rPr>
        <w:t xml:space="preserve"> </w:t>
      </w:r>
      <w:proofErr w:type="spellStart"/>
      <w:r w:rsidR="0024491D" w:rsidRPr="001476BC">
        <w:rPr>
          <w:rFonts w:ascii="Calibri" w:eastAsia="Calibri" w:hAnsi="Calibri" w:cs="Calibri"/>
          <w:i/>
          <w:lang w:val="fr-BE"/>
        </w:rPr>
        <w:t>Athletes</w:t>
      </w:r>
      <w:proofErr w:type="spellEnd"/>
      <w:r>
        <w:rPr>
          <w:rFonts w:ascii="Calibri" w:eastAsia="Calibri" w:hAnsi="Calibri" w:cs="Calibri"/>
          <w:lang w:val="fr-BE"/>
        </w:rPr>
        <w:t> »</w:t>
      </w:r>
      <w:r w:rsidR="0024491D" w:rsidRPr="001476BC">
        <w:rPr>
          <w:rFonts w:ascii="Calibri" w:eastAsia="Calibri" w:hAnsi="Calibri" w:cs="Calibri"/>
          <w:lang w:val="fr-BE"/>
        </w:rPr>
        <w:t xml:space="preserve"> (</w:t>
      </w:r>
      <w:r>
        <w:rPr>
          <w:rFonts w:ascii="Calibri" w:eastAsia="Calibri" w:hAnsi="Calibri" w:cs="Calibri"/>
          <w:lang w:val="fr-BE"/>
        </w:rPr>
        <w:t xml:space="preserve">projet </w:t>
      </w:r>
      <w:r w:rsidR="0024491D" w:rsidRPr="001476BC">
        <w:rPr>
          <w:rFonts w:ascii="Calibri" w:eastAsia="Calibri" w:hAnsi="Calibri" w:cs="Calibri"/>
          <w:lang w:val="fr-BE"/>
        </w:rPr>
        <w:t xml:space="preserve">EWA) </w:t>
      </w:r>
      <w:r>
        <w:rPr>
          <w:rFonts w:ascii="Calibri" w:eastAsia="Calibri" w:hAnsi="Calibri" w:cs="Calibri"/>
          <w:lang w:val="fr-BE"/>
        </w:rPr>
        <w:t>un</w:t>
      </w:r>
      <w:r w:rsidR="00380A78" w:rsidRPr="001476BC">
        <w:rPr>
          <w:rFonts w:ascii="Calibri" w:eastAsia="Calibri" w:hAnsi="Calibri" w:cs="Calibri"/>
          <w:lang w:val="fr-BE"/>
        </w:rPr>
        <w:t xml:space="preserve"> point </w:t>
      </w:r>
      <w:r>
        <w:rPr>
          <w:rFonts w:ascii="Calibri" w:eastAsia="Calibri" w:hAnsi="Calibri" w:cs="Calibri"/>
          <w:lang w:val="fr-BE"/>
        </w:rPr>
        <w:t>de départ</w:t>
      </w:r>
      <w:r w:rsidR="00380A78" w:rsidRPr="001476BC">
        <w:rPr>
          <w:rFonts w:ascii="Calibri" w:eastAsia="Calibri" w:hAnsi="Calibri" w:cs="Calibri"/>
          <w:lang w:val="fr-BE"/>
        </w:rPr>
        <w:t>.</w:t>
      </w:r>
    </w:p>
    <w:p w14:paraId="49F57996" w14:textId="77777777" w:rsidR="008C7024" w:rsidRDefault="0024491D">
      <w:pPr>
        <w:rPr>
          <w:b/>
        </w:rPr>
      </w:pPr>
      <w:r>
        <w:br w:type="page"/>
      </w:r>
    </w:p>
    <w:p w14:paraId="6946534B" w14:textId="66A108C3" w:rsidR="008C7024" w:rsidRPr="009A316D" w:rsidRDefault="009A316D" w:rsidP="007D3E4C">
      <w:pPr>
        <w:pStyle w:val="Titre1"/>
        <w:numPr>
          <w:ilvl w:val="0"/>
          <w:numId w:val="12"/>
        </w:numPr>
        <w:ind w:left="360"/>
        <w:rPr>
          <w:rFonts w:ascii="Calibri" w:eastAsia="Calibri" w:hAnsi="Calibri" w:cs="Calibri"/>
          <w:lang w:val="fr-BE"/>
        </w:rPr>
      </w:pPr>
      <w:bookmarkStart w:id="8" w:name="_Toc98504607"/>
      <w:r w:rsidRPr="009A316D">
        <w:rPr>
          <w:lang w:val="fr-BE"/>
        </w:rPr>
        <w:lastRenderedPageBreak/>
        <w:t>Leçons tirées du processus de dialogue civique</w:t>
      </w:r>
      <w:bookmarkEnd w:id="8"/>
    </w:p>
    <w:p w14:paraId="49F6625A" w14:textId="77777777" w:rsidR="008C7024" w:rsidRPr="009A316D" w:rsidRDefault="008C7024">
      <w:pPr>
        <w:spacing w:line="276" w:lineRule="auto"/>
        <w:jc w:val="both"/>
        <w:rPr>
          <w:rFonts w:ascii="Calibri" w:eastAsia="Calibri" w:hAnsi="Calibri" w:cs="Calibri"/>
          <w:lang w:val="fr-BE"/>
        </w:rPr>
      </w:pPr>
    </w:p>
    <w:p w14:paraId="0C27E513" w14:textId="77777777" w:rsidR="008C7024" w:rsidRPr="009A316D" w:rsidRDefault="008C7024">
      <w:pPr>
        <w:spacing w:line="276" w:lineRule="auto"/>
        <w:jc w:val="both"/>
        <w:rPr>
          <w:rFonts w:ascii="Calibri" w:eastAsia="Calibri" w:hAnsi="Calibri" w:cs="Calibri"/>
          <w:lang w:val="fr-BE"/>
        </w:rPr>
      </w:pPr>
    </w:p>
    <w:p w14:paraId="718BBD3A" w14:textId="65049E48" w:rsidR="008C7024" w:rsidRPr="009A316D" w:rsidRDefault="00DB77D4">
      <w:pPr>
        <w:spacing w:line="276" w:lineRule="auto"/>
        <w:jc w:val="both"/>
        <w:rPr>
          <w:rFonts w:ascii="Calibri" w:eastAsia="Calibri" w:hAnsi="Calibri" w:cs="Calibri"/>
          <w:lang w:val="fr-BE"/>
        </w:rPr>
      </w:pPr>
      <w:r>
        <w:rPr>
          <w:rFonts w:ascii="Calibri" w:eastAsia="Calibri" w:hAnsi="Calibri" w:cs="Calibri"/>
          <w:lang w:val="fr-BE"/>
        </w:rPr>
        <w:t>En</w:t>
      </w:r>
      <w:r w:rsidR="0024491D" w:rsidRPr="009A316D">
        <w:rPr>
          <w:rFonts w:ascii="Calibri" w:eastAsia="Calibri" w:hAnsi="Calibri" w:cs="Calibri"/>
          <w:lang w:val="fr-BE"/>
        </w:rPr>
        <w:t xml:space="preserve"> </w:t>
      </w:r>
      <w:r w:rsidR="00236A44" w:rsidRPr="009A316D">
        <w:rPr>
          <w:rFonts w:ascii="Calibri" w:eastAsia="Calibri" w:hAnsi="Calibri" w:cs="Calibri"/>
          <w:lang w:val="fr-BE"/>
        </w:rPr>
        <w:t xml:space="preserve">2021, </w:t>
      </w:r>
      <w:r>
        <w:rPr>
          <w:rFonts w:ascii="Calibri" w:eastAsia="Calibri" w:hAnsi="Calibri" w:cs="Calibri"/>
          <w:lang w:val="fr-BE"/>
        </w:rPr>
        <w:t xml:space="preserve">les partenaires du projet </w:t>
      </w:r>
      <w:r w:rsidR="00236A44" w:rsidRPr="009A316D">
        <w:rPr>
          <w:rFonts w:ascii="Calibri" w:eastAsia="Calibri" w:hAnsi="Calibri" w:cs="Calibri"/>
          <w:lang w:val="fr-BE"/>
        </w:rPr>
        <w:t>EWA</w:t>
      </w:r>
      <w:r w:rsidR="0024491D" w:rsidRPr="009A316D">
        <w:rPr>
          <w:rFonts w:ascii="Calibri" w:eastAsia="Calibri" w:hAnsi="Calibri" w:cs="Calibri"/>
          <w:lang w:val="fr-BE"/>
        </w:rPr>
        <w:t xml:space="preserve"> </w:t>
      </w:r>
      <w:r>
        <w:rPr>
          <w:rFonts w:ascii="Calibri" w:eastAsia="Calibri" w:hAnsi="Calibri" w:cs="Calibri"/>
          <w:lang w:val="fr-BE"/>
        </w:rPr>
        <w:t>ont pris l’initiative de</w:t>
      </w:r>
      <w:r w:rsidR="0024491D" w:rsidRPr="009A316D">
        <w:rPr>
          <w:rFonts w:ascii="Calibri" w:eastAsia="Calibri" w:hAnsi="Calibri" w:cs="Calibri"/>
          <w:lang w:val="fr-BE"/>
        </w:rPr>
        <w:t xml:space="preserve"> </w:t>
      </w:r>
      <w:r>
        <w:rPr>
          <w:rFonts w:ascii="Calibri" w:eastAsia="Calibri" w:hAnsi="Calibri" w:cs="Calibri"/>
          <w:lang w:val="fr-BE"/>
        </w:rPr>
        <w:t>lancer un</w:t>
      </w:r>
      <w:r w:rsidR="0024491D" w:rsidRPr="009A316D">
        <w:rPr>
          <w:rFonts w:ascii="Calibri" w:eastAsia="Calibri" w:hAnsi="Calibri" w:cs="Calibri"/>
          <w:lang w:val="fr-BE"/>
        </w:rPr>
        <w:t xml:space="preserve"> dialogue </w:t>
      </w:r>
      <w:r>
        <w:rPr>
          <w:rFonts w:ascii="Calibri" w:eastAsia="Calibri" w:hAnsi="Calibri" w:cs="Calibri"/>
          <w:lang w:val="fr-BE"/>
        </w:rPr>
        <w:t>public pour aborder efficacement</w:t>
      </w:r>
      <w:r w:rsidR="005A6B93" w:rsidRPr="009A316D">
        <w:rPr>
          <w:rFonts w:ascii="Calibri" w:eastAsia="Calibri" w:hAnsi="Calibri" w:cs="Calibri"/>
          <w:lang w:val="fr-BE"/>
        </w:rPr>
        <w:t xml:space="preserve"> </w:t>
      </w:r>
      <w:r>
        <w:rPr>
          <w:rFonts w:ascii="Calibri" w:eastAsia="Calibri" w:hAnsi="Calibri" w:cs="Calibri"/>
          <w:lang w:val="fr-BE"/>
        </w:rPr>
        <w:t>la question de la</w:t>
      </w:r>
      <w:r w:rsidR="0024491D" w:rsidRPr="009A316D">
        <w:rPr>
          <w:rFonts w:ascii="Calibri" w:eastAsia="Calibri" w:hAnsi="Calibri" w:cs="Calibri"/>
          <w:lang w:val="fr-BE"/>
        </w:rPr>
        <w:t xml:space="preserve"> discrimination </w:t>
      </w:r>
      <w:r>
        <w:rPr>
          <w:rFonts w:ascii="Calibri" w:eastAsia="Calibri" w:hAnsi="Calibri" w:cs="Calibri"/>
          <w:lang w:val="fr-BE"/>
        </w:rPr>
        <w:t>de genre dans le sport</w:t>
      </w:r>
      <w:r w:rsidR="0024491D" w:rsidRPr="009A316D">
        <w:rPr>
          <w:rFonts w:ascii="Calibri" w:eastAsia="Calibri" w:hAnsi="Calibri" w:cs="Calibri"/>
          <w:lang w:val="fr-BE"/>
        </w:rPr>
        <w:t xml:space="preserve">. </w:t>
      </w:r>
      <w:r w:rsidR="007454FF">
        <w:rPr>
          <w:rFonts w:ascii="Calibri" w:eastAsia="Calibri" w:hAnsi="Calibri" w:cs="Calibri"/>
          <w:lang w:val="fr-BE"/>
        </w:rPr>
        <w:t>Le résultat a été l’</w:t>
      </w:r>
      <w:r w:rsidR="0024491D" w:rsidRPr="009A316D">
        <w:rPr>
          <w:rFonts w:ascii="Calibri" w:eastAsia="Calibri" w:hAnsi="Calibri" w:cs="Calibri"/>
          <w:lang w:val="fr-BE"/>
        </w:rPr>
        <w:t>organi</w:t>
      </w:r>
      <w:r w:rsidR="005A6B93" w:rsidRPr="009A316D">
        <w:rPr>
          <w:rFonts w:ascii="Calibri" w:eastAsia="Calibri" w:hAnsi="Calibri" w:cs="Calibri"/>
          <w:lang w:val="fr-BE"/>
        </w:rPr>
        <w:t>s</w:t>
      </w:r>
      <w:r w:rsidR="0024491D" w:rsidRPr="009A316D">
        <w:rPr>
          <w:rFonts w:ascii="Calibri" w:eastAsia="Calibri" w:hAnsi="Calibri" w:cs="Calibri"/>
          <w:lang w:val="fr-BE"/>
        </w:rPr>
        <w:t xml:space="preserve">ation </w:t>
      </w:r>
      <w:r w:rsidR="007454FF">
        <w:rPr>
          <w:rFonts w:ascii="Calibri" w:eastAsia="Calibri" w:hAnsi="Calibri" w:cs="Calibri"/>
          <w:lang w:val="fr-BE"/>
        </w:rPr>
        <w:t>de tables rondes dans tous les pays participants. Ces débats ont fait participer des dizaines de représentant</w:t>
      </w:r>
      <w:r w:rsidR="005037C3">
        <w:rPr>
          <w:rFonts w:ascii="Calibri" w:eastAsia="Calibri" w:hAnsi="Calibri" w:cs="Calibri"/>
          <w:lang w:val="fr-BE"/>
        </w:rPr>
        <w:t>.e</w:t>
      </w:r>
      <w:r w:rsidR="007454FF">
        <w:rPr>
          <w:rFonts w:ascii="Calibri" w:eastAsia="Calibri" w:hAnsi="Calibri" w:cs="Calibri"/>
          <w:lang w:val="fr-BE"/>
        </w:rPr>
        <w:t>s d’</w:t>
      </w:r>
      <w:r w:rsidR="0024491D" w:rsidRPr="009A316D">
        <w:rPr>
          <w:rFonts w:ascii="Calibri" w:eastAsia="Calibri" w:hAnsi="Calibri" w:cs="Calibri"/>
          <w:lang w:val="fr-BE"/>
        </w:rPr>
        <w:t xml:space="preserve">associations, </w:t>
      </w:r>
      <w:r w:rsidR="007454FF">
        <w:rPr>
          <w:rFonts w:ascii="Calibri" w:eastAsia="Calibri" w:hAnsi="Calibri" w:cs="Calibri"/>
          <w:lang w:val="fr-BE"/>
        </w:rPr>
        <w:t xml:space="preserve">de </w:t>
      </w:r>
      <w:r w:rsidR="0024491D" w:rsidRPr="009A316D">
        <w:rPr>
          <w:rFonts w:ascii="Calibri" w:eastAsia="Calibri" w:hAnsi="Calibri" w:cs="Calibri"/>
          <w:lang w:val="fr-BE"/>
        </w:rPr>
        <w:t xml:space="preserve">clubs, </w:t>
      </w:r>
      <w:r w:rsidR="007454FF">
        <w:rPr>
          <w:rFonts w:ascii="Calibri" w:eastAsia="Calibri" w:hAnsi="Calibri" w:cs="Calibri"/>
          <w:lang w:val="fr-BE"/>
        </w:rPr>
        <w:t>de fédérations</w:t>
      </w:r>
      <w:r w:rsidR="0024491D" w:rsidRPr="009A316D">
        <w:rPr>
          <w:rFonts w:ascii="Calibri" w:eastAsia="Calibri" w:hAnsi="Calibri" w:cs="Calibri"/>
          <w:lang w:val="fr-BE"/>
        </w:rPr>
        <w:t xml:space="preserve">, </w:t>
      </w:r>
      <w:r w:rsidR="007454FF">
        <w:rPr>
          <w:rFonts w:ascii="Calibri" w:eastAsia="Calibri" w:hAnsi="Calibri" w:cs="Calibri"/>
          <w:lang w:val="fr-BE"/>
        </w:rPr>
        <w:t>de mouvements</w:t>
      </w:r>
      <w:r w:rsidR="0024491D" w:rsidRPr="009A316D">
        <w:rPr>
          <w:rFonts w:ascii="Calibri" w:eastAsia="Calibri" w:hAnsi="Calibri" w:cs="Calibri"/>
          <w:lang w:val="fr-BE"/>
        </w:rPr>
        <w:t xml:space="preserve">, </w:t>
      </w:r>
      <w:r w:rsidR="007454FF">
        <w:rPr>
          <w:rFonts w:ascii="Calibri" w:eastAsia="Calibri" w:hAnsi="Calibri" w:cs="Calibri"/>
          <w:lang w:val="fr-BE"/>
        </w:rPr>
        <w:t>de communautés</w:t>
      </w:r>
      <w:r w:rsidR="0024491D" w:rsidRPr="009A316D">
        <w:rPr>
          <w:rFonts w:ascii="Calibri" w:eastAsia="Calibri" w:hAnsi="Calibri" w:cs="Calibri"/>
          <w:lang w:val="fr-BE"/>
        </w:rPr>
        <w:t xml:space="preserve">, </w:t>
      </w:r>
      <w:r w:rsidR="007454FF">
        <w:rPr>
          <w:rFonts w:ascii="Calibri" w:eastAsia="Calibri" w:hAnsi="Calibri" w:cs="Calibri"/>
          <w:lang w:val="fr-BE"/>
        </w:rPr>
        <w:t>d’entités publiques</w:t>
      </w:r>
      <w:r w:rsidR="0024491D" w:rsidRPr="009A316D">
        <w:rPr>
          <w:rFonts w:ascii="Calibri" w:eastAsia="Calibri" w:hAnsi="Calibri" w:cs="Calibri"/>
          <w:lang w:val="fr-BE"/>
        </w:rPr>
        <w:t xml:space="preserve"> </w:t>
      </w:r>
      <w:r w:rsidR="007454FF">
        <w:rPr>
          <w:rFonts w:ascii="Calibri" w:eastAsia="Calibri" w:hAnsi="Calibri" w:cs="Calibri"/>
          <w:lang w:val="fr-BE"/>
        </w:rPr>
        <w:t>et d’autres acteurs clés dans le domaine du sport</w:t>
      </w:r>
      <w:r w:rsidR="0024491D" w:rsidRPr="009A316D">
        <w:rPr>
          <w:rFonts w:ascii="Calibri" w:eastAsia="Calibri" w:hAnsi="Calibri" w:cs="Calibri"/>
          <w:lang w:val="fr-BE"/>
        </w:rPr>
        <w:t xml:space="preserve">. </w:t>
      </w:r>
    </w:p>
    <w:p w14:paraId="18E7442C" w14:textId="77777777" w:rsidR="008C7024" w:rsidRPr="009A316D" w:rsidRDefault="008C7024">
      <w:pPr>
        <w:spacing w:line="276" w:lineRule="auto"/>
        <w:jc w:val="both"/>
        <w:rPr>
          <w:rFonts w:ascii="Calibri" w:eastAsia="Calibri" w:hAnsi="Calibri" w:cs="Calibri"/>
          <w:lang w:val="fr-BE"/>
        </w:rPr>
      </w:pPr>
    </w:p>
    <w:p w14:paraId="7B2F0740" w14:textId="3A6BE2E3" w:rsidR="008C7024" w:rsidRPr="009A316D" w:rsidRDefault="00C65AD1">
      <w:pPr>
        <w:spacing w:line="276" w:lineRule="auto"/>
        <w:jc w:val="both"/>
        <w:rPr>
          <w:rFonts w:ascii="Calibri" w:eastAsia="Calibri" w:hAnsi="Calibri" w:cs="Calibri"/>
          <w:lang w:val="fr-BE"/>
        </w:rPr>
      </w:pPr>
      <w:r>
        <w:rPr>
          <w:rFonts w:ascii="Calibri" w:eastAsia="Calibri" w:hAnsi="Calibri" w:cs="Calibri"/>
          <w:lang w:val="fr-BE"/>
        </w:rPr>
        <w:t>Enregistrer</w:t>
      </w:r>
      <w:r w:rsidR="00FA197A" w:rsidRPr="009A316D">
        <w:rPr>
          <w:rFonts w:ascii="Calibri" w:eastAsia="Calibri" w:hAnsi="Calibri" w:cs="Calibri"/>
          <w:lang w:val="fr-BE"/>
        </w:rPr>
        <w:t xml:space="preserve">, </w:t>
      </w:r>
      <w:r>
        <w:rPr>
          <w:rFonts w:ascii="Calibri" w:eastAsia="Calibri" w:hAnsi="Calibri" w:cs="Calibri"/>
          <w:lang w:val="fr-BE"/>
        </w:rPr>
        <w:t>analyser</w:t>
      </w:r>
      <w:r w:rsidR="00FA197A" w:rsidRPr="009A316D">
        <w:rPr>
          <w:rFonts w:ascii="Calibri" w:eastAsia="Calibri" w:hAnsi="Calibri" w:cs="Calibri"/>
          <w:lang w:val="fr-BE"/>
        </w:rPr>
        <w:t xml:space="preserve"> </w:t>
      </w:r>
      <w:r>
        <w:rPr>
          <w:rFonts w:ascii="Calibri" w:eastAsia="Calibri" w:hAnsi="Calibri" w:cs="Calibri"/>
          <w:lang w:val="fr-BE"/>
        </w:rPr>
        <w:t>et résumer les points de vue</w:t>
      </w:r>
      <w:r w:rsidR="0024491D" w:rsidRPr="009A316D">
        <w:rPr>
          <w:rFonts w:ascii="Calibri" w:eastAsia="Calibri" w:hAnsi="Calibri" w:cs="Calibri"/>
          <w:lang w:val="fr-BE"/>
        </w:rPr>
        <w:t xml:space="preserve"> </w:t>
      </w:r>
      <w:r>
        <w:rPr>
          <w:rFonts w:ascii="Calibri" w:eastAsia="Calibri" w:hAnsi="Calibri" w:cs="Calibri"/>
          <w:lang w:val="fr-BE"/>
        </w:rPr>
        <w:t>et expé</w:t>
      </w:r>
      <w:r w:rsidR="0024491D" w:rsidRPr="009A316D">
        <w:rPr>
          <w:rFonts w:ascii="Calibri" w:eastAsia="Calibri" w:hAnsi="Calibri" w:cs="Calibri"/>
          <w:lang w:val="fr-BE"/>
        </w:rPr>
        <w:t xml:space="preserve">riences </w:t>
      </w:r>
      <w:r>
        <w:rPr>
          <w:rFonts w:ascii="Calibri" w:eastAsia="Calibri" w:hAnsi="Calibri" w:cs="Calibri"/>
          <w:lang w:val="fr-BE"/>
        </w:rPr>
        <w:t>de ce groupe de personnes</w:t>
      </w:r>
      <w:r w:rsidR="0024491D" w:rsidRPr="009A316D">
        <w:rPr>
          <w:rFonts w:ascii="Calibri" w:eastAsia="Calibri" w:hAnsi="Calibri" w:cs="Calibri"/>
          <w:lang w:val="fr-BE"/>
        </w:rPr>
        <w:t xml:space="preserve"> </w:t>
      </w:r>
      <w:r>
        <w:rPr>
          <w:rFonts w:ascii="Calibri" w:eastAsia="Calibri" w:hAnsi="Calibri" w:cs="Calibri"/>
          <w:lang w:val="fr-BE"/>
        </w:rPr>
        <w:t>en</w:t>
      </w:r>
      <w:r w:rsidR="0024491D" w:rsidRPr="009A316D">
        <w:rPr>
          <w:rFonts w:ascii="Calibri" w:eastAsia="Calibri" w:hAnsi="Calibri" w:cs="Calibri"/>
          <w:lang w:val="fr-BE"/>
        </w:rPr>
        <w:t xml:space="preserve"> Europe </w:t>
      </w:r>
      <w:r>
        <w:rPr>
          <w:rFonts w:ascii="Calibri" w:eastAsia="Calibri" w:hAnsi="Calibri" w:cs="Calibri"/>
          <w:lang w:val="fr-BE"/>
        </w:rPr>
        <w:t>est</w:t>
      </w:r>
      <w:r w:rsidR="0024491D" w:rsidRPr="009A316D">
        <w:rPr>
          <w:rFonts w:ascii="Calibri" w:eastAsia="Calibri" w:hAnsi="Calibri" w:cs="Calibri"/>
          <w:lang w:val="fr-BE"/>
        </w:rPr>
        <w:t xml:space="preserve"> important </w:t>
      </w:r>
      <w:r>
        <w:rPr>
          <w:rFonts w:ascii="Calibri" w:eastAsia="Calibri" w:hAnsi="Calibri" w:cs="Calibri"/>
          <w:lang w:val="fr-BE"/>
        </w:rPr>
        <w:t>pour mettre en œuvre des pratiques</w:t>
      </w:r>
      <w:r w:rsidR="0024491D" w:rsidRPr="009A316D">
        <w:rPr>
          <w:rFonts w:ascii="Calibri" w:eastAsia="Calibri" w:hAnsi="Calibri" w:cs="Calibri"/>
          <w:lang w:val="fr-BE"/>
        </w:rPr>
        <w:t xml:space="preserve"> </w:t>
      </w:r>
      <w:r>
        <w:rPr>
          <w:rFonts w:ascii="Calibri" w:eastAsia="Calibri" w:hAnsi="Calibri" w:cs="Calibri"/>
          <w:lang w:val="fr-BE"/>
        </w:rPr>
        <w:t xml:space="preserve">contre la </w:t>
      </w:r>
      <w:r w:rsidR="0024491D" w:rsidRPr="009A316D">
        <w:rPr>
          <w:rFonts w:ascii="Calibri" w:eastAsia="Calibri" w:hAnsi="Calibri" w:cs="Calibri"/>
          <w:lang w:val="fr-BE"/>
        </w:rPr>
        <w:t xml:space="preserve">discrimination </w:t>
      </w:r>
      <w:r>
        <w:rPr>
          <w:rFonts w:ascii="Calibri" w:eastAsia="Calibri" w:hAnsi="Calibri" w:cs="Calibri"/>
          <w:lang w:val="fr-BE"/>
        </w:rPr>
        <w:t>et</w:t>
      </w:r>
      <w:r w:rsidR="0024491D" w:rsidRPr="009A316D">
        <w:rPr>
          <w:rFonts w:ascii="Calibri" w:eastAsia="Calibri" w:hAnsi="Calibri" w:cs="Calibri"/>
          <w:lang w:val="fr-BE"/>
        </w:rPr>
        <w:t xml:space="preserve"> </w:t>
      </w:r>
      <w:r>
        <w:rPr>
          <w:rFonts w:ascii="Calibri" w:eastAsia="Calibri" w:hAnsi="Calibri" w:cs="Calibri"/>
          <w:lang w:val="fr-BE"/>
        </w:rPr>
        <w:t xml:space="preserve">la </w:t>
      </w:r>
      <w:r w:rsidR="0024491D" w:rsidRPr="009A316D">
        <w:rPr>
          <w:rFonts w:ascii="Calibri" w:eastAsia="Calibri" w:hAnsi="Calibri" w:cs="Calibri"/>
          <w:lang w:val="fr-BE"/>
        </w:rPr>
        <w:t xml:space="preserve">violence </w:t>
      </w:r>
      <w:r>
        <w:rPr>
          <w:rFonts w:ascii="Calibri" w:eastAsia="Calibri" w:hAnsi="Calibri" w:cs="Calibri"/>
          <w:lang w:val="fr-BE"/>
        </w:rPr>
        <w:t>de genre dans le</w:t>
      </w:r>
      <w:r w:rsidR="0024491D" w:rsidRPr="009A316D">
        <w:rPr>
          <w:rFonts w:ascii="Calibri" w:eastAsia="Calibri" w:hAnsi="Calibri" w:cs="Calibri"/>
          <w:lang w:val="fr-BE"/>
        </w:rPr>
        <w:t xml:space="preserve"> sport. </w:t>
      </w:r>
      <w:r>
        <w:rPr>
          <w:rFonts w:ascii="Calibri" w:eastAsia="Calibri" w:hAnsi="Calibri" w:cs="Calibri"/>
          <w:lang w:val="fr-BE"/>
        </w:rPr>
        <w:t>Ces personnes ont une expérience et des connaissances de</w:t>
      </w:r>
      <w:r w:rsidR="0024491D" w:rsidRPr="009A316D">
        <w:rPr>
          <w:rFonts w:ascii="Calibri" w:eastAsia="Calibri" w:hAnsi="Calibri" w:cs="Calibri"/>
          <w:lang w:val="fr-BE"/>
        </w:rPr>
        <w:t xml:space="preserve"> </w:t>
      </w:r>
      <w:r>
        <w:rPr>
          <w:rFonts w:ascii="Calibri" w:eastAsia="Calibri" w:hAnsi="Calibri" w:cs="Calibri"/>
          <w:lang w:val="fr-BE"/>
        </w:rPr>
        <w:t>première main</w:t>
      </w:r>
      <w:r w:rsidR="0024491D" w:rsidRPr="009A316D">
        <w:rPr>
          <w:rFonts w:ascii="Calibri" w:eastAsia="Calibri" w:hAnsi="Calibri" w:cs="Calibri"/>
          <w:lang w:val="fr-BE"/>
        </w:rPr>
        <w:t xml:space="preserve"> </w:t>
      </w:r>
      <w:r>
        <w:rPr>
          <w:rFonts w:ascii="Calibri" w:eastAsia="Calibri" w:hAnsi="Calibri" w:cs="Calibri"/>
          <w:lang w:val="fr-BE"/>
        </w:rPr>
        <w:t>et savent d’expérience « ce qui fonctionne ou non »</w:t>
      </w:r>
      <w:r w:rsidR="0024491D" w:rsidRPr="009A316D">
        <w:rPr>
          <w:rFonts w:ascii="Calibri" w:eastAsia="Calibri" w:hAnsi="Calibri" w:cs="Calibri"/>
          <w:lang w:val="fr-BE"/>
        </w:rPr>
        <w:t xml:space="preserve">, </w:t>
      </w:r>
      <w:r w:rsidR="001D4420">
        <w:rPr>
          <w:rFonts w:ascii="Calibri" w:eastAsia="Calibri" w:hAnsi="Calibri" w:cs="Calibri"/>
          <w:lang w:val="fr-BE"/>
        </w:rPr>
        <w:t xml:space="preserve">à savoir comment les politiques contre la </w:t>
      </w:r>
      <w:r w:rsidR="0024491D" w:rsidRPr="009A316D">
        <w:rPr>
          <w:rFonts w:ascii="Calibri" w:eastAsia="Calibri" w:hAnsi="Calibri" w:cs="Calibri"/>
          <w:lang w:val="fr-BE"/>
        </w:rPr>
        <w:t xml:space="preserve">discrimination </w:t>
      </w:r>
      <w:r w:rsidR="001D4420">
        <w:rPr>
          <w:rFonts w:ascii="Calibri" w:eastAsia="Calibri" w:hAnsi="Calibri" w:cs="Calibri"/>
          <w:lang w:val="fr-BE"/>
        </w:rPr>
        <w:t>de genre</w:t>
      </w:r>
      <w:r w:rsidR="0024491D" w:rsidRPr="009A316D">
        <w:rPr>
          <w:rFonts w:ascii="Calibri" w:eastAsia="Calibri" w:hAnsi="Calibri" w:cs="Calibri"/>
          <w:lang w:val="fr-BE"/>
        </w:rPr>
        <w:t xml:space="preserve"> </w:t>
      </w:r>
      <w:r w:rsidR="001D4420">
        <w:rPr>
          <w:rFonts w:ascii="Calibri" w:eastAsia="Calibri" w:hAnsi="Calibri" w:cs="Calibri"/>
          <w:lang w:val="fr-BE"/>
        </w:rPr>
        <w:t>deviennent efficaces et durables</w:t>
      </w:r>
      <w:r w:rsidR="0024491D" w:rsidRPr="009A316D">
        <w:rPr>
          <w:rFonts w:ascii="Calibri" w:eastAsia="Calibri" w:hAnsi="Calibri" w:cs="Calibri"/>
          <w:lang w:val="fr-BE"/>
        </w:rPr>
        <w:t xml:space="preserve">. </w:t>
      </w:r>
      <w:r w:rsidR="001D4420">
        <w:rPr>
          <w:rFonts w:ascii="Calibri" w:eastAsia="Calibri" w:hAnsi="Calibri" w:cs="Calibri"/>
          <w:lang w:val="fr-BE"/>
        </w:rPr>
        <w:t>Pour aborder cette question</w:t>
      </w:r>
      <w:r w:rsidR="0024491D" w:rsidRPr="009A316D">
        <w:rPr>
          <w:rFonts w:ascii="Calibri" w:eastAsia="Calibri" w:hAnsi="Calibri" w:cs="Calibri"/>
          <w:lang w:val="fr-BE"/>
        </w:rPr>
        <w:t xml:space="preserve">, </w:t>
      </w:r>
      <w:r w:rsidR="001D4420">
        <w:rPr>
          <w:rFonts w:ascii="Calibri" w:eastAsia="Calibri" w:hAnsi="Calibri" w:cs="Calibri"/>
          <w:lang w:val="fr-BE"/>
        </w:rPr>
        <w:t>toutes les tables rondes ont été organisées autour de trois axes principaux </w:t>
      </w:r>
      <w:r w:rsidR="0024491D" w:rsidRPr="009A316D">
        <w:rPr>
          <w:rFonts w:ascii="Calibri" w:eastAsia="Calibri" w:hAnsi="Calibri" w:cs="Calibri"/>
          <w:lang w:val="fr-BE"/>
        </w:rPr>
        <w:t>:</w:t>
      </w:r>
    </w:p>
    <w:p w14:paraId="56361617" w14:textId="77777777" w:rsidR="007D3E4C" w:rsidRPr="009A316D" w:rsidRDefault="007D3E4C">
      <w:pPr>
        <w:spacing w:line="276" w:lineRule="auto"/>
        <w:jc w:val="both"/>
        <w:rPr>
          <w:rFonts w:ascii="Calibri" w:eastAsia="Calibri" w:hAnsi="Calibri" w:cs="Calibri"/>
          <w:lang w:val="fr-BE"/>
        </w:rPr>
      </w:pPr>
    </w:p>
    <w:p w14:paraId="73FA434C" w14:textId="0F969A1C" w:rsidR="008C7024" w:rsidRPr="009A316D" w:rsidRDefault="002932E2" w:rsidP="002932E2">
      <w:pPr>
        <w:numPr>
          <w:ilvl w:val="0"/>
          <w:numId w:val="1"/>
        </w:numPr>
        <w:pBdr>
          <w:top w:val="nil"/>
          <w:left w:val="nil"/>
          <w:bottom w:val="nil"/>
          <w:right w:val="nil"/>
          <w:between w:val="nil"/>
        </w:pBdr>
        <w:spacing w:line="276" w:lineRule="auto"/>
        <w:jc w:val="both"/>
        <w:rPr>
          <w:rFonts w:ascii="Calibri" w:eastAsia="Calibri" w:hAnsi="Calibri" w:cs="Calibri"/>
          <w:color w:val="000000"/>
          <w:lang w:val="fr-BE"/>
        </w:rPr>
      </w:pPr>
      <w:proofErr w:type="gramStart"/>
      <w:r w:rsidRPr="002932E2">
        <w:rPr>
          <w:rFonts w:ascii="Calibri" w:eastAsia="Calibri" w:hAnsi="Calibri" w:cs="Calibri"/>
          <w:color w:val="000000"/>
          <w:lang w:val="fr-BE"/>
        </w:rPr>
        <w:t>les</w:t>
      </w:r>
      <w:proofErr w:type="gramEnd"/>
      <w:r w:rsidRPr="002932E2">
        <w:rPr>
          <w:rFonts w:ascii="Calibri" w:eastAsia="Calibri" w:hAnsi="Calibri" w:cs="Calibri"/>
          <w:color w:val="000000"/>
          <w:lang w:val="fr-BE"/>
        </w:rPr>
        <w:t xml:space="preserve"> éléments clés d’une politique efficace pour lutter contre les discriminations fondées sur le genre dans le domaine du sport</w:t>
      </w:r>
    </w:p>
    <w:p w14:paraId="31C8E0D9" w14:textId="0EB64071" w:rsidR="002932E2" w:rsidRPr="002932E2" w:rsidRDefault="002932E2" w:rsidP="002932E2">
      <w:pPr>
        <w:numPr>
          <w:ilvl w:val="0"/>
          <w:numId w:val="1"/>
        </w:numPr>
        <w:pBdr>
          <w:top w:val="nil"/>
          <w:left w:val="nil"/>
          <w:bottom w:val="nil"/>
          <w:right w:val="nil"/>
          <w:between w:val="nil"/>
        </w:pBdr>
        <w:spacing w:after="160" w:line="276" w:lineRule="auto"/>
        <w:jc w:val="both"/>
        <w:rPr>
          <w:rFonts w:ascii="Calibri" w:eastAsia="Calibri" w:hAnsi="Calibri" w:cs="Calibri"/>
          <w:color w:val="000000"/>
          <w:lang w:val="fr-BE"/>
        </w:rPr>
      </w:pPr>
      <w:proofErr w:type="gramStart"/>
      <w:r>
        <w:rPr>
          <w:rFonts w:ascii="Calibri" w:eastAsia="Calibri" w:hAnsi="Calibri" w:cs="Calibri"/>
          <w:color w:val="000000"/>
          <w:lang w:val="fr-BE"/>
        </w:rPr>
        <w:t>s</w:t>
      </w:r>
      <w:r w:rsidRPr="002932E2">
        <w:rPr>
          <w:rFonts w:ascii="Calibri" w:eastAsia="Calibri" w:hAnsi="Calibri" w:cs="Calibri"/>
          <w:color w:val="000000"/>
          <w:lang w:val="fr-BE"/>
        </w:rPr>
        <w:t>uggestions</w:t>
      </w:r>
      <w:proofErr w:type="gramEnd"/>
      <w:r w:rsidRPr="002932E2">
        <w:rPr>
          <w:rFonts w:ascii="Calibri" w:eastAsia="Calibri" w:hAnsi="Calibri" w:cs="Calibri"/>
          <w:color w:val="000000"/>
          <w:lang w:val="fr-BE"/>
        </w:rPr>
        <w:t xml:space="preserve"> pour la mise en place d'un réseau européen efficace </w:t>
      </w:r>
      <w:r>
        <w:rPr>
          <w:rFonts w:ascii="Calibri" w:eastAsia="Calibri" w:hAnsi="Calibri" w:cs="Calibri"/>
          <w:color w:val="000000"/>
          <w:lang w:val="fr-BE"/>
        </w:rPr>
        <w:t>contre la</w:t>
      </w:r>
      <w:r w:rsidR="0024491D" w:rsidRPr="009A316D">
        <w:rPr>
          <w:rFonts w:ascii="Calibri" w:eastAsia="Calibri" w:hAnsi="Calibri" w:cs="Calibri"/>
          <w:color w:val="000000"/>
          <w:lang w:val="fr-BE"/>
        </w:rPr>
        <w:t xml:space="preserve"> discrimination </w:t>
      </w:r>
      <w:r>
        <w:rPr>
          <w:rFonts w:ascii="Calibri" w:eastAsia="Calibri" w:hAnsi="Calibri" w:cs="Calibri"/>
          <w:color w:val="000000"/>
          <w:lang w:val="fr-BE"/>
        </w:rPr>
        <w:t>dans le</w:t>
      </w:r>
      <w:r w:rsidR="0024491D" w:rsidRPr="009A316D">
        <w:rPr>
          <w:rFonts w:ascii="Calibri" w:eastAsia="Calibri" w:hAnsi="Calibri" w:cs="Calibri"/>
          <w:color w:val="000000"/>
          <w:lang w:val="fr-BE"/>
        </w:rPr>
        <w:t xml:space="preserve"> sport </w:t>
      </w:r>
      <w:r>
        <w:rPr>
          <w:rFonts w:ascii="Calibri" w:eastAsia="Calibri" w:hAnsi="Calibri" w:cs="Calibri"/>
          <w:color w:val="000000"/>
          <w:lang w:val="fr-BE"/>
        </w:rPr>
        <w:t>et les façons dont chaque organisation participante</w:t>
      </w:r>
      <w:r w:rsidR="0024491D" w:rsidRPr="009A316D">
        <w:rPr>
          <w:rFonts w:ascii="Calibri" w:eastAsia="Calibri" w:hAnsi="Calibri" w:cs="Calibri"/>
          <w:color w:val="000000"/>
          <w:lang w:val="fr-BE"/>
        </w:rPr>
        <w:t xml:space="preserve"> </w:t>
      </w:r>
      <w:r>
        <w:rPr>
          <w:rFonts w:ascii="Calibri" w:eastAsia="Calibri" w:hAnsi="Calibri" w:cs="Calibri"/>
          <w:color w:val="000000"/>
          <w:lang w:val="fr-BE"/>
        </w:rPr>
        <w:t>peut y contribuer</w:t>
      </w:r>
    </w:p>
    <w:p w14:paraId="621FAA57" w14:textId="49180C77" w:rsidR="008C7024" w:rsidRPr="009A316D" w:rsidRDefault="002932E2">
      <w:pPr>
        <w:spacing w:line="276" w:lineRule="auto"/>
        <w:jc w:val="both"/>
        <w:rPr>
          <w:rFonts w:ascii="Calibri" w:eastAsia="Calibri" w:hAnsi="Calibri" w:cs="Calibri"/>
          <w:lang w:val="fr-BE"/>
        </w:rPr>
      </w:pPr>
      <w:r>
        <w:rPr>
          <w:rFonts w:ascii="Calibri" w:eastAsia="Calibri" w:hAnsi="Calibri" w:cs="Calibri"/>
          <w:lang w:val="fr-BE"/>
        </w:rPr>
        <w:t>Les principales</w:t>
      </w:r>
      <w:r w:rsidR="0024491D" w:rsidRPr="009A316D">
        <w:rPr>
          <w:rFonts w:ascii="Calibri" w:eastAsia="Calibri" w:hAnsi="Calibri" w:cs="Calibri"/>
          <w:lang w:val="fr-BE"/>
        </w:rPr>
        <w:t xml:space="preserve"> conclusions </w:t>
      </w:r>
      <w:r>
        <w:rPr>
          <w:rFonts w:ascii="Calibri" w:eastAsia="Calibri" w:hAnsi="Calibri" w:cs="Calibri"/>
          <w:lang w:val="fr-BE"/>
        </w:rPr>
        <w:t>de ce processus sont présentées ci-dessous</w:t>
      </w:r>
      <w:r w:rsidR="0024491D" w:rsidRPr="009A316D">
        <w:rPr>
          <w:rFonts w:ascii="Calibri" w:eastAsia="Calibri" w:hAnsi="Calibri" w:cs="Calibri"/>
          <w:lang w:val="fr-BE"/>
        </w:rPr>
        <w:t xml:space="preserve"> </w:t>
      </w:r>
      <w:r>
        <w:rPr>
          <w:rFonts w:ascii="Calibri" w:eastAsia="Calibri" w:hAnsi="Calibri" w:cs="Calibri"/>
          <w:lang w:val="fr-BE"/>
        </w:rPr>
        <w:t xml:space="preserve">dans un </w:t>
      </w:r>
      <w:r w:rsidR="0024491D" w:rsidRPr="009A316D">
        <w:rPr>
          <w:rFonts w:ascii="Calibri" w:eastAsia="Calibri" w:hAnsi="Calibri" w:cs="Calibri"/>
          <w:lang w:val="fr-BE"/>
        </w:rPr>
        <w:t xml:space="preserve">effort </w:t>
      </w:r>
      <w:r>
        <w:rPr>
          <w:rFonts w:ascii="Calibri" w:eastAsia="Calibri" w:hAnsi="Calibri" w:cs="Calibri"/>
          <w:lang w:val="fr-BE"/>
        </w:rPr>
        <w:t>pour contribuer à une mise en œuvre efficace des</w:t>
      </w:r>
      <w:r w:rsidR="0024491D" w:rsidRPr="009A316D">
        <w:rPr>
          <w:rFonts w:ascii="Calibri" w:eastAsia="Calibri" w:hAnsi="Calibri" w:cs="Calibri"/>
          <w:lang w:val="fr-BE"/>
        </w:rPr>
        <w:t xml:space="preserve"> </w:t>
      </w:r>
      <w:r>
        <w:rPr>
          <w:rFonts w:ascii="Calibri" w:eastAsia="Calibri" w:hAnsi="Calibri" w:cs="Calibri"/>
          <w:lang w:val="fr-BE"/>
        </w:rPr>
        <w:t>pratiques et politiques</w:t>
      </w:r>
      <w:r w:rsidR="0024491D" w:rsidRPr="009A316D">
        <w:rPr>
          <w:rFonts w:ascii="Calibri" w:eastAsia="Calibri" w:hAnsi="Calibri" w:cs="Calibri"/>
          <w:lang w:val="fr-BE"/>
        </w:rPr>
        <w:t xml:space="preserve"> </w:t>
      </w:r>
      <w:r>
        <w:rPr>
          <w:rFonts w:ascii="Calibri" w:eastAsia="Calibri" w:hAnsi="Calibri" w:cs="Calibri"/>
          <w:lang w:val="fr-BE"/>
        </w:rPr>
        <w:t>visant à éliminer le phénomène</w:t>
      </w:r>
      <w:r w:rsidR="0024491D" w:rsidRPr="009A316D">
        <w:rPr>
          <w:rFonts w:ascii="Calibri" w:eastAsia="Calibri" w:hAnsi="Calibri" w:cs="Calibri"/>
          <w:lang w:val="fr-BE"/>
        </w:rPr>
        <w:t>.</w:t>
      </w:r>
    </w:p>
    <w:p w14:paraId="73D6ABA9" w14:textId="77777777" w:rsidR="008C7024" w:rsidRPr="009A316D" w:rsidRDefault="0024491D">
      <w:pPr>
        <w:rPr>
          <w:rFonts w:ascii="Calibri" w:eastAsia="Calibri" w:hAnsi="Calibri" w:cs="Calibri"/>
          <w:lang w:val="fr-BE"/>
        </w:rPr>
      </w:pPr>
      <w:r w:rsidRPr="009A316D">
        <w:rPr>
          <w:lang w:val="fr-BE"/>
        </w:rPr>
        <w:br w:type="page"/>
      </w:r>
    </w:p>
    <w:p w14:paraId="0D846D5B" w14:textId="2623587F" w:rsidR="008C7024" w:rsidRPr="00D674FD" w:rsidRDefault="00D674FD" w:rsidP="00D674FD">
      <w:pPr>
        <w:pStyle w:val="Titre2"/>
        <w:numPr>
          <w:ilvl w:val="1"/>
          <w:numId w:val="15"/>
        </w:numPr>
        <w:spacing w:line="276" w:lineRule="auto"/>
        <w:jc w:val="both"/>
        <w:rPr>
          <w:rFonts w:ascii="Calibri" w:eastAsia="Calibri" w:hAnsi="Calibri" w:cs="Calibri"/>
          <w:b/>
          <w:lang w:val="fr-BE"/>
        </w:rPr>
      </w:pPr>
      <w:bookmarkStart w:id="9" w:name="_Toc98504608"/>
      <w:r w:rsidRPr="00D674FD">
        <w:rPr>
          <w:rFonts w:ascii="Calibri" w:eastAsia="Calibri" w:hAnsi="Calibri" w:cs="Calibri"/>
          <w:b/>
          <w:lang w:val="fr-BE"/>
        </w:rPr>
        <w:lastRenderedPageBreak/>
        <w:t>Les éléments clés d’une politique efficace pour lutter contre les discriminations fondées sur le genre dans le domaine du sport</w:t>
      </w:r>
      <w:bookmarkEnd w:id="9"/>
    </w:p>
    <w:p w14:paraId="2C63F262" w14:textId="77777777" w:rsidR="008C7024" w:rsidRPr="00D674FD" w:rsidRDefault="008C7024">
      <w:pPr>
        <w:spacing w:line="276" w:lineRule="auto"/>
        <w:jc w:val="both"/>
        <w:rPr>
          <w:u w:val="single"/>
          <w:lang w:val="fr-BE"/>
        </w:rPr>
      </w:pPr>
    </w:p>
    <w:p w14:paraId="11566788" w14:textId="42C48762" w:rsidR="008C7024" w:rsidRPr="00D674FD" w:rsidRDefault="00D674FD">
      <w:pPr>
        <w:numPr>
          <w:ilvl w:val="0"/>
          <w:numId w:val="5"/>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La création d’un terrain d’entente dans chaque pays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qui mettrait sur la même longueur d’onde les différentes parties impliquées dans l’</w:t>
      </w:r>
      <w:r w:rsidR="0024491D" w:rsidRPr="00D674FD">
        <w:rPr>
          <w:rFonts w:ascii="Calibri" w:eastAsia="Calibri" w:hAnsi="Calibri" w:cs="Calibri"/>
          <w:i/>
          <w:color w:val="000000"/>
          <w:lang w:val="fr-BE"/>
        </w:rPr>
        <w:t>institution</w:t>
      </w:r>
      <w:r>
        <w:rPr>
          <w:rFonts w:ascii="Calibri" w:eastAsia="Calibri" w:hAnsi="Calibri" w:cs="Calibri"/>
          <w:i/>
          <w:color w:val="000000"/>
          <w:lang w:val="fr-BE"/>
        </w:rPr>
        <w:t>n</w:t>
      </w:r>
      <w:r w:rsidR="0024491D" w:rsidRPr="00D674FD">
        <w:rPr>
          <w:rFonts w:ascii="Calibri" w:eastAsia="Calibri" w:hAnsi="Calibri" w:cs="Calibri"/>
          <w:i/>
          <w:color w:val="000000"/>
          <w:lang w:val="fr-BE"/>
        </w:rPr>
        <w:t>ali</w:t>
      </w:r>
      <w:r w:rsidR="002858DB" w:rsidRPr="00D674FD">
        <w:rPr>
          <w:rFonts w:ascii="Calibri" w:eastAsia="Calibri" w:hAnsi="Calibri" w:cs="Calibri"/>
          <w:i/>
          <w:color w:val="000000"/>
          <w:lang w:val="fr-BE"/>
        </w:rPr>
        <w:t>s</w:t>
      </w:r>
      <w:r w:rsidR="0024491D" w:rsidRPr="00D674FD">
        <w:rPr>
          <w:rFonts w:ascii="Calibri" w:eastAsia="Calibri" w:hAnsi="Calibri" w:cs="Calibri"/>
          <w:i/>
          <w:color w:val="000000"/>
          <w:lang w:val="fr-BE"/>
        </w:rPr>
        <w:t>ation</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d’organismes tels que l’</w:t>
      </w:r>
      <w:r w:rsidR="0024491D" w:rsidRPr="00D674FD">
        <w:rPr>
          <w:rFonts w:ascii="Calibri" w:eastAsia="Calibri" w:hAnsi="Calibri" w:cs="Calibri"/>
          <w:color w:val="000000"/>
          <w:lang w:val="fr-BE"/>
        </w:rPr>
        <w:t xml:space="preserve">institution </w:t>
      </w:r>
      <w:r>
        <w:rPr>
          <w:rFonts w:ascii="Calibri" w:eastAsia="Calibri" w:hAnsi="Calibri" w:cs="Calibri"/>
          <w:color w:val="000000"/>
          <w:lang w:val="fr-BE"/>
        </w:rPr>
        <w:t>d’un « Fonctionnaire bien-être »</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au moins un par fédération sportive</w:t>
      </w:r>
      <w:r w:rsidR="003925B4">
        <w:rPr>
          <w:rFonts w:ascii="Calibri" w:eastAsia="Calibri" w:hAnsi="Calibri" w:cs="Calibri"/>
          <w:color w:val="000000"/>
          <w:lang w:val="fr-BE"/>
        </w:rPr>
        <w:t>,</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pourrait appuyer efficacement les politiques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 xml:space="preserve">mises en </w:t>
      </w:r>
      <w:r w:rsidR="00AB705D">
        <w:rPr>
          <w:rFonts w:ascii="Calibri" w:eastAsia="Calibri" w:hAnsi="Calibri" w:cs="Calibri"/>
          <w:color w:val="000000"/>
          <w:lang w:val="fr-BE"/>
        </w:rPr>
        <w:t>œuvre</w:t>
      </w:r>
      <w:r w:rsidR="0024491D" w:rsidRPr="00D674FD">
        <w:rPr>
          <w:rFonts w:ascii="Calibri" w:eastAsia="Calibri" w:hAnsi="Calibri" w:cs="Calibri"/>
          <w:color w:val="000000"/>
          <w:lang w:val="fr-BE"/>
        </w:rPr>
        <w:t xml:space="preserve">. </w:t>
      </w:r>
      <w:r w:rsidR="00AB705D">
        <w:rPr>
          <w:rFonts w:ascii="Calibri" w:eastAsia="Calibri" w:hAnsi="Calibri" w:cs="Calibri"/>
          <w:color w:val="000000"/>
          <w:lang w:val="fr-BE"/>
        </w:rPr>
        <w:t>L’</w:t>
      </w:r>
      <w:r w:rsidR="000F0990" w:rsidRPr="00D674FD">
        <w:rPr>
          <w:rFonts w:ascii="Calibri" w:eastAsia="Calibri" w:hAnsi="Calibri" w:cs="Calibri"/>
          <w:color w:val="000000"/>
          <w:lang w:val="fr-BE"/>
        </w:rPr>
        <w:t>institution</w:t>
      </w:r>
      <w:r w:rsidR="00AB705D">
        <w:rPr>
          <w:rFonts w:ascii="Calibri" w:eastAsia="Calibri" w:hAnsi="Calibri" w:cs="Calibri"/>
          <w:color w:val="000000"/>
          <w:lang w:val="fr-BE"/>
        </w:rPr>
        <w:t>n</w:t>
      </w:r>
      <w:r w:rsidR="000F0990" w:rsidRPr="00D674FD">
        <w:rPr>
          <w:rFonts w:ascii="Calibri" w:eastAsia="Calibri" w:hAnsi="Calibri" w:cs="Calibri"/>
          <w:color w:val="000000"/>
          <w:lang w:val="fr-BE"/>
        </w:rPr>
        <w:t xml:space="preserve">alisation </w:t>
      </w:r>
      <w:r w:rsidR="00AB705D">
        <w:rPr>
          <w:rFonts w:ascii="Calibri" w:eastAsia="Calibri" w:hAnsi="Calibri" w:cs="Calibri"/>
          <w:color w:val="000000"/>
          <w:lang w:val="fr-BE"/>
        </w:rPr>
        <w:t>du</w:t>
      </w:r>
      <w:r w:rsidR="0024491D" w:rsidRPr="00D674FD">
        <w:rPr>
          <w:rFonts w:ascii="Calibri" w:eastAsia="Calibri" w:hAnsi="Calibri" w:cs="Calibri"/>
          <w:color w:val="000000"/>
          <w:lang w:val="fr-BE"/>
        </w:rPr>
        <w:t xml:space="preserve"> </w:t>
      </w:r>
      <w:r w:rsidR="00AB705D">
        <w:rPr>
          <w:rFonts w:ascii="Calibri" w:eastAsia="Calibri" w:hAnsi="Calibri" w:cs="Calibri"/>
          <w:color w:val="000000"/>
          <w:lang w:val="fr-BE"/>
        </w:rPr>
        <w:t>« fonctionnaire interne au bien-être »</w:t>
      </w:r>
      <w:r w:rsidR="0024491D" w:rsidRPr="00D674FD">
        <w:rPr>
          <w:rFonts w:ascii="Calibri" w:eastAsia="Calibri" w:hAnsi="Calibri" w:cs="Calibri"/>
          <w:color w:val="000000"/>
          <w:lang w:val="fr-BE"/>
        </w:rPr>
        <w:t xml:space="preserve"> </w:t>
      </w:r>
      <w:r w:rsidR="00AB705D">
        <w:rPr>
          <w:rFonts w:ascii="Calibri" w:eastAsia="Calibri" w:hAnsi="Calibri" w:cs="Calibri"/>
          <w:color w:val="000000"/>
          <w:lang w:val="fr-BE"/>
        </w:rPr>
        <w:t>pourrait servir de</w:t>
      </w:r>
      <w:r w:rsidR="0024491D" w:rsidRPr="00D674FD">
        <w:rPr>
          <w:rFonts w:ascii="Calibri" w:eastAsia="Calibri" w:hAnsi="Calibri" w:cs="Calibri"/>
          <w:color w:val="000000"/>
          <w:lang w:val="fr-BE"/>
        </w:rPr>
        <w:t xml:space="preserve"> point </w:t>
      </w:r>
      <w:r w:rsidR="00AB705D">
        <w:rPr>
          <w:rFonts w:ascii="Calibri" w:eastAsia="Calibri" w:hAnsi="Calibri" w:cs="Calibri"/>
          <w:color w:val="000000"/>
          <w:lang w:val="fr-BE"/>
        </w:rPr>
        <w:t>de ré</w:t>
      </w:r>
      <w:r w:rsidR="0024491D" w:rsidRPr="00D674FD">
        <w:rPr>
          <w:rFonts w:ascii="Calibri" w:eastAsia="Calibri" w:hAnsi="Calibri" w:cs="Calibri"/>
          <w:color w:val="000000"/>
          <w:lang w:val="fr-BE"/>
        </w:rPr>
        <w:t>f</w:t>
      </w:r>
      <w:r w:rsidR="00AB705D">
        <w:rPr>
          <w:rFonts w:ascii="Calibri" w:eastAsia="Calibri" w:hAnsi="Calibri" w:cs="Calibri"/>
          <w:color w:val="000000"/>
          <w:lang w:val="fr-BE"/>
        </w:rPr>
        <w:t>é</w:t>
      </w:r>
      <w:r w:rsidR="0024491D" w:rsidRPr="00D674FD">
        <w:rPr>
          <w:rFonts w:ascii="Calibri" w:eastAsia="Calibri" w:hAnsi="Calibri" w:cs="Calibri"/>
          <w:color w:val="000000"/>
          <w:lang w:val="fr-BE"/>
        </w:rPr>
        <w:t xml:space="preserve">rence </w:t>
      </w:r>
      <w:r w:rsidR="00AB705D">
        <w:rPr>
          <w:rFonts w:ascii="Calibri" w:eastAsia="Calibri" w:hAnsi="Calibri" w:cs="Calibri"/>
          <w:color w:val="000000"/>
          <w:lang w:val="fr-BE"/>
        </w:rPr>
        <w:t>et de</w:t>
      </w:r>
      <w:r w:rsidR="0024491D" w:rsidRPr="00D674FD">
        <w:rPr>
          <w:rFonts w:ascii="Calibri" w:eastAsia="Calibri" w:hAnsi="Calibri" w:cs="Calibri"/>
          <w:color w:val="000000"/>
          <w:lang w:val="fr-BE"/>
        </w:rPr>
        <w:t xml:space="preserve"> coordination </w:t>
      </w:r>
      <w:r w:rsidR="00AB705D">
        <w:rPr>
          <w:rFonts w:ascii="Calibri" w:eastAsia="Calibri" w:hAnsi="Calibri" w:cs="Calibri"/>
          <w:color w:val="000000"/>
          <w:lang w:val="fr-BE"/>
        </w:rPr>
        <w:t>pour toutes les</w:t>
      </w:r>
      <w:r w:rsidR="0024491D" w:rsidRPr="00D674FD">
        <w:rPr>
          <w:rFonts w:ascii="Calibri" w:eastAsia="Calibri" w:hAnsi="Calibri" w:cs="Calibri"/>
          <w:color w:val="000000"/>
          <w:lang w:val="fr-BE"/>
        </w:rPr>
        <w:t xml:space="preserve"> actions </w:t>
      </w:r>
      <w:r w:rsidR="00AB705D">
        <w:rPr>
          <w:rFonts w:ascii="Calibri" w:eastAsia="Calibri" w:hAnsi="Calibri" w:cs="Calibri"/>
          <w:color w:val="000000"/>
          <w:lang w:val="fr-BE"/>
        </w:rPr>
        <w:t>mises en œuvre contre la</w:t>
      </w:r>
      <w:r w:rsidR="0024491D" w:rsidRPr="00D674FD">
        <w:rPr>
          <w:rFonts w:ascii="Calibri" w:eastAsia="Calibri" w:hAnsi="Calibri" w:cs="Calibri"/>
          <w:color w:val="000000"/>
          <w:lang w:val="fr-BE"/>
        </w:rPr>
        <w:t xml:space="preserve"> discrimination </w:t>
      </w:r>
      <w:r w:rsidR="00AB705D">
        <w:rPr>
          <w:rFonts w:ascii="Calibri" w:eastAsia="Calibri" w:hAnsi="Calibri" w:cs="Calibri"/>
          <w:color w:val="000000"/>
          <w:lang w:val="fr-BE"/>
        </w:rPr>
        <w:t>dans le</w:t>
      </w:r>
      <w:r w:rsidR="0024491D" w:rsidRPr="00D674FD">
        <w:rPr>
          <w:rFonts w:ascii="Calibri" w:eastAsia="Calibri" w:hAnsi="Calibri" w:cs="Calibri"/>
          <w:color w:val="000000"/>
          <w:lang w:val="fr-BE"/>
        </w:rPr>
        <w:t xml:space="preserve"> sport. </w:t>
      </w:r>
      <w:r w:rsidR="00AB705D">
        <w:rPr>
          <w:rFonts w:ascii="Calibri" w:eastAsia="Calibri" w:hAnsi="Calibri" w:cs="Calibri"/>
          <w:color w:val="000000"/>
          <w:lang w:val="fr-BE"/>
        </w:rPr>
        <w:t>Enfin</w:t>
      </w:r>
      <w:r w:rsidR="0024491D" w:rsidRPr="00D674FD">
        <w:rPr>
          <w:rFonts w:ascii="Calibri" w:eastAsia="Calibri" w:hAnsi="Calibri" w:cs="Calibri"/>
          <w:color w:val="000000"/>
          <w:lang w:val="fr-BE"/>
        </w:rPr>
        <w:t xml:space="preserve">, </w:t>
      </w:r>
      <w:r w:rsidR="00AB705D">
        <w:rPr>
          <w:rFonts w:ascii="Calibri" w:eastAsia="Calibri" w:hAnsi="Calibri" w:cs="Calibri"/>
          <w:color w:val="000000"/>
          <w:lang w:val="fr-BE"/>
        </w:rPr>
        <w:t>une synergie entre fédération</w:t>
      </w:r>
      <w:r w:rsidR="003925B4">
        <w:rPr>
          <w:rFonts w:ascii="Calibri" w:eastAsia="Calibri" w:hAnsi="Calibri" w:cs="Calibri"/>
          <w:color w:val="000000"/>
          <w:lang w:val="fr-BE"/>
        </w:rPr>
        <w:t>s</w:t>
      </w:r>
      <w:r w:rsidR="0024491D" w:rsidRPr="00D674FD">
        <w:rPr>
          <w:rFonts w:ascii="Calibri" w:eastAsia="Calibri" w:hAnsi="Calibri" w:cs="Calibri"/>
          <w:color w:val="000000"/>
          <w:lang w:val="fr-BE"/>
        </w:rPr>
        <w:t xml:space="preserve"> </w:t>
      </w:r>
      <w:r w:rsidR="00AB705D">
        <w:rPr>
          <w:rFonts w:ascii="Calibri" w:eastAsia="Calibri" w:hAnsi="Calibri" w:cs="Calibri"/>
          <w:color w:val="000000"/>
          <w:lang w:val="fr-BE"/>
        </w:rPr>
        <w:t>pourrait multiplier les effets positifs</w:t>
      </w:r>
      <w:r w:rsidR="0024491D" w:rsidRPr="00D674FD">
        <w:rPr>
          <w:rFonts w:ascii="Calibri" w:eastAsia="Calibri" w:hAnsi="Calibri" w:cs="Calibri"/>
          <w:color w:val="000000"/>
          <w:lang w:val="fr-BE"/>
        </w:rPr>
        <w:t xml:space="preserve"> </w:t>
      </w:r>
      <w:r w:rsidR="00AB705D">
        <w:rPr>
          <w:rFonts w:ascii="Calibri" w:eastAsia="Calibri" w:hAnsi="Calibri" w:cs="Calibri"/>
          <w:color w:val="000000"/>
          <w:lang w:val="fr-BE"/>
        </w:rPr>
        <w:t>de la mise en œuvre de</w:t>
      </w:r>
      <w:r w:rsidR="003925B4">
        <w:rPr>
          <w:rFonts w:ascii="Calibri" w:eastAsia="Calibri" w:hAnsi="Calibri" w:cs="Calibri"/>
          <w:color w:val="000000"/>
          <w:lang w:val="fr-BE"/>
        </w:rPr>
        <w:t>s</w:t>
      </w:r>
      <w:r w:rsidR="00AB705D">
        <w:rPr>
          <w:rFonts w:ascii="Calibri" w:eastAsia="Calibri" w:hAnsi="Calibri" w:cs="Calibri"/>
          <w:color w:val="000000"/>
          <w:lang w:val="fr-BE"/>
        </w:rPr>
        <w:t xml:space="preserve"> politiques</w:t>
      </w:r>
      <w:r w:rsidR="0024491D" w:rsidRPr="00D674FD">
        <w:rPr>
          <w:rFonts w:ascii="Calibri" w:eastAsia="Calibri" w:hAnsi="Calibri" w:cs="Calibri"/>
          <w:color w:val="000000"/>
          <w:lang w:val="fr-BE"/>
        </w:rPr>
        <w:t xml:space="preserve">. </w:t>
      </w:r>
      <w:r w:rsidR="00AB705D">
        <w:rPr>
          <w:rFonts w:ascii="Calibri" w:eastAsia="Calibri" w:hAnsi="Calibri" w:cs="Calibri"/>
          <w:color w:val="000000"/>
          <w:lang w:val="fr-BE"/>
        </w:rPr>
        <w:t>Au cours du débat</w:t>
      </w:r>
      <w:r w:rsidR="003925B4">
        <w:rPr>
          <w:rFonts w:ascii="Calibri" w:eastAsia="Calibri" w:hAnsi="Calibri" w:cs="Calibri"/>
          <w:color w:val="000000"/>
          <w:lang w:val="fr-BE"/>
        </w:rPr>
        <w:t>,</w:t>
      </w:r>
      <w:r w:rsidR="00AB705D">
        <w:rPr>
          <w:rFonts w:ascii="Calibri" w:eastAsia="Calibri" w:hAnsi="Calibri" w:cs="Calibri"/>
          <w:color w:val="000000"/>
          <w:lang w:val="fr-BE"/>
        </w:rPr>
        <w:t xml:space="preserve"> le rôle de l’</w:t>
      </w:r>
      <w:r w:rsidR="0024491D" w:rsidRPr="00D674FD">
        <w:rPr>
          <w:rFonts w:ascii="Calibri" w:eastAsia="Calibri" w:hAnsi="Calibri" w:cs="Calibri"/>
          <w:color w:val="000000"/>
          <w:lang w:val="fr-BE"/>
        </w:rPr>
        <w:t>institution</w:t>
      </w:r>
      <w:r w:rsidR="00AB705D">
        <w:rPr>
          <w:rFonts w:ascii="Calibri" w:eastAsia="Calibri" w:hAnsi="Calibri" w:cs="Calibri"/>
          <w:color w:val="000000"/>
          <w:lang w:val="fr-BE"/>
        </w:rPr>
        <w:t>n</w:t>
      </w:r>
      <w:r w:rsidR="0024491D" w:rsidRPr="00D674FD">
        <w:rPr>
          <w:rFonts w:ascii="Calibri" w:eastAsia="Calibri" w:hAnsi="Calibri" w:cs="Calibri"/>
          <w:color w:val="000000"/>
          <w:lang w:val="fr-BE"/>
        </w:rPr>
        <w:t>ali</w:t>
      </w:r>
      <w:r w:rsidR="002858DB" w:rsidRPr="00D674FD">
        <w:rPr>
          <w:rFonts w:ascii="Calibri" w:eastAsia="Calibri" w:hAnsi="Calibri" w:cs="Calibri"/>
          <w:color w:val="000000"/>
          <w:lang w:val="fr-BE"/>
        </w:rPr>
        <w:t>s</w:t>
      </w:r>
      <w:r w:rsidR="00AB705D">
        <w:rPr>
          <w:rFonts w:ascii="Calibri" w:eastAsia="Calibri" w:hAnsi="Calibri" w:cs="Calibri"/>
          <w:color w:val="000000"/>
          <w:lang w:val="fr-BE"/>
        </w:rPr>
        <w:t>ation et le besoin de procédures standardisées</w:t>
      </w:r>
      <w:r w:rsidR="0024491D" w:rsidRPr="00D674FD">
        <w:rPr>
          <w:rFonts w:ascii="Calibri" w:eastAsia="Calibri" w:hAnsi="Calibri" w:cs="Calibri"/>
          <w:color w:val="000000"/>
          <w:lang w:val="fr-BE"/>
        </w:rPr>
        <w:t xml:space="preserve"> </w:t>
      </w:r>
      <w:r w:rsidR="003925B4">
        <w:rPr>
          <w:rFonts w:ascii="Calibri" w:eastAsia="Calibri" w:hAnsi="Calibri" w:cs="Calibri"/>
          <w:color w:val="000000"/>
          <w:lang w:val="fr-BE"/>
        </w:rPr>
        <w:t>ont</w:t>
      </w:r>
      <w:r w:rsidR="00AB705D">
        <w:rPr>
          <w:rFonts w:ascii="Calibri" w:eastAsia="Calibri" w:hAnsi="Calibri" w:cs="Calibri"/>
          <w:color w:val="000000"/>
          <w:lang w:val="fr-BE"/>
        </w:rPr>
        <w:t xml:space="preserve"> été mis en lumière plus d’une fois pour obtenir des résultats permanents</w:t>
      </w:r>
      <w:r w:rsidR="0024491D" w:rsidRPr="00D674FD">
        <w:rPr>
          <w:rFonts w:ascii="Calibri" w:eastAsia="Calibri" w:hAnsi="Calibri" w:cs="Calibri"/>
          <w:color w:val="000000"/>
          <w:lang w:val="fr-BE"/>
        </w:rPr>
        <w:t>.</w:t>
      </w:r>
    </w:p>
    <w:p w14:paraId="3ACE7C49" w14:textId="77777777" w:rsidR="008C7024" w:rsidRPr="00D674FD" w:rsidRDefault="008C7024">
      <w:pPr>
        <w:pBdr>
          <w:top w:val="nil"/>
          <w:left w:val="nil"/>
          <w:bottom w:val="nil"/>
          <w:right w:val="nil"/>
          <w:between w:val="nil"/>
        </w:pBdr>
        <w:spacing w:line="276" w:lineRule="auto"/>
        <w:ind w:left="360"/>
        <w:jc w:val="both"/>
        <w:rPr>
          <w:rFonts w:ascii="Calibri" w:eastAsia="Calibri" w:hAnsi="Calibri" w:cs="Calibri"/>
          <w:color w:val="000000"/>
          <w:lang w:val="fr-BE"/>
        </w:rPr>
      </w:pPr>
    </w:p>
    <w:p w14:paraId="1E82D8FC" w14:textId="57313C44" w:rsidR="008C7024" w:rsidRPr="00D674FD" w:rsidRDefault="000A44F5">
      <w:pPr>
        <w:numPr>
          <w:ilvl w:val="0"/>
          <w:numId w:val="5"/>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L’accent devrait être mis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sur les</w:t>
      </w:r>
      <w:r w:rsidR="0024491D" w:rsidRPr="00D674FD">
        <w:rPr>
          <w:rFonts w:ascii="Calibri" w:eastAsia="Calibri" w:hAnsi="Calibri" w:cs="Calibri"/>
          <w:color w:val="000000"/>
          <w:lang w:val="fr-BE"/>
        </w:rPr>
        <w:t xml:space="preserve"> </w:t>
      </w:r>
      <w:r w:rsidR="0024491D" w:rsidRPr="00D674FD">
        <w:rPr>
          <w:rFonts w:ascii="Calibri" w:eastAsia="Calibri" w:hAnsi="Calibri" w:cs="Calibri"/>
          <w:i/>
          <w:color w:val="000000"/>
          <w:lang w:val="fr-BE"/>
        </w:rPr>
        <w:t xml:space="preserve">interventions </w:t>
      </w:r>
      <w:r>
        <w:rPr>
          <w:rFonts w:ascii="Calibri" w:eastAsia="Calibri" w:hAnsi="Calibri" w:cs="Calibri"/>
          <w:i/>
          <w:color w:val="000000"/>
          <w:lang w:val="fr-BE"/>
        </w:rPr>
        <w:t>précoces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c’est-à-dire dans les écoles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 xml:space="preserve">et les cours d’éducation physique, où la violence et les </w:t>
      </w:r>
      <w:r w:rsidR="0024491D" w:rsidRPr="00D674FD">
        <w:rPr>
          <w:rFonts w:ascii="Calibri" w:eastAsia="Calibri" w:hAnsi="Calibri" w:cs="Calibri"/>
          <w:color w:val="000000"/>
          <w:lang w:val="fr-BE"/>
        </w:rPr>
        <w:t>st</w:t>
      </w:r>
      <w:r>
        <w:rPr>
          <w:rFonts w:ascii="Calibri" w:eastAsia="Calibri" w:hAnsi="Calibri" w:cs="Calibri"/>
          <w:color w:val="000000"/>
          <w:lang w:val="fr-BE"/>
        </w:rPr>
        <w:t>éréotypes, notamment de genre, sont reproduits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On considère l’enseignement primaire comme le contexte</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qui a le potentiel d’offrir les opportunités les plus</w:t>
      </w:r>
      <w:r w:rsidR="003925B4">
        <w:rPr>
          <w:rFonts w:ascii="Calibri" w:eastAsia="Calibri" w:hAnsi="Calibri" w:cs="Calibri"/>
          <w:color w:val="000000"/>
          <w:lang w:val="fr-BE"/>
        </w:rPr>
        <w:t xml:space="preserve"> efficaces. Tout commence à l’école : des sports</w:t>
      </w:r>
      <w:r>
        <w:rPr>
          <w:rFonts w:ascii="Calibri" w:eastAsia="Calibri" w:hAnsi="Calibri" w:cs="Calibri"/>
          <w:color w:val="000000"/>
          <w:lang w:val="fr-BE"/>
        </w:rPr>
        <w:t xml:space="preserve"> moins « genrés » au cours d’éducation physique</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former les enseignants et</w:t>
      </w:r>
      <w:r w:rsidR="0024491D" w:rsidRPr="00D674FD">
        <w:rPr>
          <w:rFonts w:ascii="Calibri" w:eastAsia="Calibri" w:hAnsi="Calibri" w:cs="Calibri"/>
          <w:color w:val="000000"/>
          <w:lang w:val="fr-BE"/>
        </w:rPr>
        <w:t xml:space="preserve"> coaches </w:t>
      </w:r>
      <w:r>
        <w:rPr>
          <w:rFonts w:ascii="Calibri" w:eastAsia="Calibri" w:hAnsi="Calibri" w:cs="Calibri"/>
          <w:color w:val="000000"/>
          <w:lang w:val="fr-BE"/>
        </w:rPr>
        <w:t>aux questions d’égalité</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en donnant de la visibilité aux femmes sportives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et aux agressions qu’elles subissent</w:t>
      </w:r>
      <w:r w:rsidR="0024491D" w:rsidRPr="00D674FD">
        <w:rPr>
          <w:rFonts w:ascii="Calibri" w:eastAsia="Calibri" w:hAnsi="Calibri" w:cs="Calibri"/>
          <w:color w:val="000000"/>
          <w:lang w:val="fr-BE"/>
        </w:rPr>
        <w:t>.</w:t>
      </w:r>
    </w:p>
    <w:p w14:paraId="1CCAF492" w14:textId="77777777" w:rsidR="008C7024" w:rsidRPr="00D674FD" w:rsidRDefault="008C7024">
      <w:pPr>
        <w:pBdr>
          <w:top w:val="nil"/>
          <w:left w:val="nil"/>
          <w:bottom w:val="nil"/>
          <w:right w:val="nil"/>
          <w:between w:val="nil"/>
        </w:pBdr>
        <w:spacing w:line="259" w:lineRule="auto"/>
        <w:ind w:left="720"/>
        <w:rPr>
          <w:rFonts w:ascii="Calibri" w:eastAsia="Calibri" w:hAnsi="Calibri" w:cs="Calibri"/>
          <w:color w:val="000000"/>
          <w:lang w:val="fr-BE"/>
        </w:rPr>
      </w:pPr>
    </w:p>
    <w:p w14:paraId="31154148" w14:textId="063D3338" w:rsidR="008C7024" w:rsidRPr="00D674FD" w:rsidRDefault="00AF00A5">
      <w:pPr>
        <w:numPr>
          <w:ilvl w:val="0"/>
          <w:numId w:val="5"/>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L’</w:t>
      </w:r>
      <w:r w:rsidR="0024491D" w:rsidRPr="00D674FD">
        <w:rPr>
          <w:rFonts w:ascii="Calibri" w:eastAsia="Calibri" w:hAnsi="Calibri" w:cs="Calibri"/>
          <w:color w:val="000000"/>
          <w:lang w:val="fr-BE"/>
        </w:rPr>
        <w:t xml:space="preserve">adoption </w:t>
      </w:r>
      <w:r>
        <w:rPr>
          <w:rFonts w:ascii="Calibri" w:eastAsia="Calibri" w:hAnsi="Calibri" w:cs="Calibri"/>
          <w:color w:val="000000"/>
          <w:lang w:val="fr-BE"/>
        </w:rPr>
        <w:t>et l’</w:t>
      </w:r>
      <w:r w:rsidR="0024491D" w:rsidRPr="00D674FD">
        <w:rPr>
          <w:rFonts w:ascii="Calibri" w:eastAsia="Calibri" w:hAnsi="Calibri" w:cs="Calibri"/>
          <w:color w:val="000000"/>
          <w:lang w:val="fr-BE"/>
        </w:rPr>
        <w:t xml:space="preserve">application </w:t>
      </w:r>
      <w:r>
        <w:rPr>
          <w:rFonts w:ascii="Calibri" w:eastAsia="Calibri" w:hAnsi="Calibri" w:cs="Calibri"/>
          <w:color w:val="000000"/>
          <w:lang w:val="fr-BE"/>
        </w:rPr>
        <w:t>d’une méthodologie où aucune politique n’est</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mise en œuvre à moins</w:t>
      </w:r>
      <w:r w:rsidR="0024491D" w:rsidRPr="00D674FD">
        <w:rPr>
          <w:rFonts w:ascii="Calibri" w:eastAsia="Calibri" w:hAnsi="Calibri" w:cs="Calibri"/>
          <w:color w:val="000000"/>
          <w:lang w:val="fr-BE"/>
        </w:rPr>
        <w:t xml:space="preserve"> </w:t>
      </w:r>
      <w:r>
        <w:rPr>
          <w:rFonts w:ascii="Calibri" w:eastAsia="Calibri" w:hAnsi="Calibri" w:cs="Calibri"/>
          <w:i/>
          <w:color w:val="000000"/>
          <w:lang w:val="fr-BE"/>
        </w:rPr>
        <w:t xml:space="preserve">qu’elle ne vienne et ne soit </w:t>
      </w:r>
      <w:proofErr w:type="spellStart"/>
      <w:r>
        <w:rPr>
          <w:rFonts w:ascii="Calibri" w:eastAsia="Calibri" w:hAnsi="Calibri" w:cs="Calibri"/>
          <w:i/>
          <w:color w:val="000000"/>
          <w:lang w:val="fr-BE"/>
        </w:rPr>
        <w:t>co-créée</w:t>
      </w:r>
      <w:proofErr w:type="spellEnd"/>
      <w:r w:rsidR="0024491D" w:rsidRPr="00D674FD">
        <w:rPr>
          <w:rFonts w:ascii="Calibri" w:eastAsia="Calibri" w:hAnsi="Calibri" w:cs="Calibri"/>
          <w:i/>
          <w:color w:val="000000"/>
          <w:lang w:val="fr-BE"/>
        </w:rPr>
        <w:t xml:space="preserve"> </w:t>
      </w:r>
      <w:r>
        <w:rPr>
          <w:rFonts w:ascii="Calibri" w:eastAsia="Calibri" w:hAnsi="Calibri" w:cs="Calibri"/>
          <w:i/>
          <w:color w:val="000000"/>
          <w:lang w:val="fr-BE"/>
        </w:rPr>
        <w:t>par des personnes qui travaillent dans des environnements sportifs</w:t>
      </w:r>
      <w:r w:rsidR="0024491D" w:rsidRPr="00D674FD">
        <w:rPr>
          <w:rFonts w:ascii="Calibri" w:eastAsia="Calibri" w:hAnsi="Calibri" w:cs="Calibri"/>
          <w:color w:val="000000"/>
          <w:lang w:val="fr-BE"/>
        </w:rPr>
        <w:t xml:space="preserve"> (athl</w:t>
      </w:r>
      <w:r>
        <w:rPr>
          <w:rFonts w:ascii="Calibri" w:eastAsia="Calibri" w:hAnsi="Calibri" w:cs="Calibri"/>
          <w:color w:val="000000"/>
          <w:lang w:val="fr-BE"/>
        </w:rPr>
        <w:t>è</w:t>
      </w:r>
      <w:r w:rsidR="0024491D" w:rsidRPr="00D674FD">
        <w:rPr>
          <w:rFonts w:ascii="Calibri" w:eastAsia="Calibri" w:hAnsi="Calibri" w:cs="Calibri"/>
          <w:color w:val="000000"/>
          <w:lang w:val="fr-BE"/>
        </w:rPr>
        <w:t>te</w:t>
      </w:r>
      <w:r w:rsidR="00784794">
        <w:rPr>
          <w:rFonts w:ascii="Calibri" w:eastAsia="Calibri" w:hAnsi="Calibri" w:cs="Calibri"/>
          <w:color w:val="000000"/>
          <w:lang w:val="fr-BE"/>
        </w:rPr>
        <w:t>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professionnels du sport</w:t>
      </w:r>
      <w:r w:rsidR="0024491D" w:rsidRPr="00D674FD">
        <w:rPr>
          <w:rFonts w:ascii="Calibri" w:eastAsia="Calibri" w:hAnsi="Calibri" w:cs="Calibri"/>
          <w:color w:val="000000"/>
          <w:lang w:val="fr-BE"/>
        </w:rPr>
        <w:t xml:space="preserve">, coaches </w:t>
      </w:r>
      <w:r w:rsidR="00784794">
        <w:rPr>
          <w:rFonts w:ascii="Calibri" w:eastAsia="Calibri" w:hAnsi="Calibri" w:cs="Calibri"/>
          <w:color w:val="000000"/>
          <w:lang w:val="fr-BE"/>
        </w:rPr>
        <w:t>..</w:t>
      </w:r>
      <w:r w:rsidR="0024491D" w:rsidRPr="00D674FD">
        <w:rPr>
          <w:rFonts w:ascii="Calibri" w:eastAsia="Calibri" w:hAnsi="Calibri" w:cs="Calibri"/>
          <w:color w:val="000000"/>
          <w:lang w:val="fr-BE"/>
        </w:rPr>
        <w:t>.)</w:t>
      </w:r>
      <w:r w:rsidR="00784794">
        <w:rPr>
          <w:rFonts w:ascii="Calibri" w:eastAsia="Calibri" w:hAnsi="Calibri" w:cs="Calibri"/>
          <w:color w:val="000000"/>
          <w:lang w:val="fr-BE"/>
        </w:rPr>
        <w:t>.</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Une coopération entre ces dernières et les décideurs politiques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en vue de produire une étude de bonnes pratiques par exemple</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décrit une méthodologie qui permet d’engager</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les principales concernées et d’éviter les erreurs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 xml:space="preserve">problèmes de </w:t>
      </w:r>
      <w:r w:rsidR="0024491D" w:rsidRPr="00D674FD">
        <w:rPr>
          <w:rFonts w:ascii="Calibri" w:eastAsia="Calibri" w:hAnsi="Calibri" w:cs="Calibri"/>
          <w:color w:val="000000"/>
          <w:lang w:val="fr-BE"/>
        </w:rPr>
        <w:t>communicatio</w:t>
      </w:r>
      <w:r>
        <w:rPr>
          <w:rFonts w:ascii="Calibri" w:eastAsia="Calibri" w:hAnsi="Calibri" w:cs="Calibri"/>
          <w:color w:val="000000"/>
          <w:lang w:val="fr-BE"/>
        </w:rPr>
        <w:t>n et de dissémination qui peuvent entraîner les résultats inverses de ceux désirés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En ce sens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il est nécessaire de lancer la mise en œuvre d’une</w:t>
      </w:r>
      <w:r w:rsidR="0024491D" w:rsidRPr="00D674FD">
        <w:rPr>
          <w:rFonts w:ascii="Calibri" w:eastAsia="Calibri" w:hAnsi="Calibri" w:cs="Calibri"/>
          <w:color w:val="000000"/>
          <w:lang w:val="fr-BE"/>
        </w:rPr>
        <w:t xml:space="preserve"> </w:t>
      </w:r>
      <w:r>
        <w:rPr>
          <w:rFonts w:ascii="Calibri" w:eastAsia="Calibri" w:hAnsi="Calibri" w:cs="Calibri"/>
          <w:i/>
          <w:color w:val="000000"/>
          <w:lang w:val="fr-BE"/>
        </w:rPr>
        <w:t>étude d’impact</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et une enquête sur la façon dont les gens perçoivent</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les</w:t>
      </w:r>
      <w:r w:rsidR="0024491D" w:rsidRPr="00D674FD">
        <w:rPr>
          <w:rFonts w:ascii="Calibri" w:eastAsia="Calibri" w:hAnsi="Calibri" w:cs="Calibri"/>
          <w:color w:val="000000"/>
          <w:lang w:val="fr-BE"/>
        </w:rPr>
        <w:t xml:space="preserve"> change</w:t>
      </w:r>
      <w:r>
        <w:rPr>
          <w:rFonts w:ascii="Calibri" w:eastAsia="Calibri" w:hAnsi="Calibri" w:cs="Calibri"/>
          <w:color w:val="000000"/>
          <w:lang w:val="fr-BE"/>
        </w:rPr>
        <w:t>ment</w:t>
      </w:r>
      <w:r w:rsidR="0024491D" w:rsidRPr="00D674FD">
        <w:rPr>
          <w:rFonts w:ascii="Calibri" w:eastAsia="Calibri" w:hAnsi="Calibri" w:cs="Calibri"/>
          <w:color w:val="000000"/>
          <w:lang w:val="fr-BE"/>
        </w:rPr>
        <w:t xml:space="preserve">s </w:t>
      </w:r>
      <w:r>
        <w:rPr>
          <w:rFonts w:ascii="Calibri" w:eastAsia="Calibri" w:hAnsi="Calibri" w:cs="Calibri"/>
          <w:color w:val="000000"/>
          <w:lang w:val="fr-BE"/>
        </w:rPr>
        <w:t>et les</w:t>
      </w:r>
      <w:r w:rsidR="0024491D" w:rsidRPr="00D674FD">
        <w:rPr>
          <w:rFonts w:ascii="Calibri" w:eastAsia="Calibri" w:hAnsi="Calibri" w:cs="Calibri"/>
          <w:color w:val="000000"/>
          <w:lang w:val="fr-BE"/>
        </w:rPr>
        <w:t xml:space="preserve"> messages </w:t>
      </w:r>
      <w:r>
        <w:rPr>
          <w:rFonts w:ascii="Calibri" w:eastAsia="Calibri" w:hAnsi="Calibri" w:cs="Calibri"/>
          <w:color w:val="000000"/>
          <w:lang w:val="fr-BE"/>
        </w:rPr>
        <w:t>que la politique veut faire passer</w:t>
      </w:r>
      <w:r w:rsidR="0024491D" w:rsidRPr="00D674FD">
        <w:rPr>
          <w:rFonts w:ascii="Calibri" w:eastAsia="Calibri" w:hAnsi="Calibri" w:cs="Calibri"/>
          <w:color w:val="000000"/>
          <w:lang w:val="fr-BE"/>
        </w:rPr>
        <w:t>.</w:t>
      </w:r>
    </w:p>
    <w:p w14:paraId="1776427F" w14:textId="77777777" w:rsidR="008C7024" w:rsidRPr="00D674FD" w:rsidRDefault="008C7024">
      <w:pPr>
        <w:pBdr>
          <w:top w:val="nil"/>
          <w:left w:val="nil"/>
          <w:bottom w:val="nil"/>
          <w:right w:val="nil"/>
          <w:between w:val="nil"/>
        </w:pBdr>
        <w:spacing w:line="259" w:lineRule="auto"/>
        <w:ind w:left="720"/>
        <w:rPr>
          <w:rFonts w:ascii="Calibri" w:eastAsia="Calibri" w:hAnsi="Calibri" w:cs="Calibri"/>
          <w:color w:val="000000"/>
          <w:lang w:val="fr-BE"/>
        </w:rPr>
      </w:pPr>
    </w:p>
    <w:p w14:paraId="2EE1C5B9" w14:textId="4EABD463" w:rsidR="008C7024" w:rsidRPr="00D674FD" w:rsidRDefault="00AF00A5">
      <w:pPr>
        <w:numPr>
          <w:ilvl w:val="0"/>
          <w:numId w:val="5"/>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Pour augmenter la probabilité de succès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une politique devrait garantir que</w:t>
      </w:r>
      <w:r w:rsidR="0024491D" w:rsidRPr="00D674FD">
        <w:rPr>
          <w:rFonts w:ascii="Calibri" w:eastAsia="Calibri" w:hAnsi="Calibri" w:cs="Calibri"/>
          <w:color w:val="000000"/>
          <w:lang w:val="fr-BE"/>
        </w:rPr>
        <w:t xml:space="preserve"> </w:t>
      </w:r>
      <w:r>
        <w:rPr>
          <w:rFonts w:ascii="Calibri" w:eastAsia="Calibri" w:hAnsi="Calibri" w:cs="Calibri"/>
          <w:i/>
          <w:color w:val="000000"/>
          <w:lang w:val="fr-BE"/>
        </w:rPr>
        <w:t>des données liées au genre soient collectées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pour qu’on puisse mesurer les changements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de façon quantitative</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et qualitative dans la durée</w:t>
      </w:r>
      <w:r w:rsidR="0024491D" w:rsidRPr="00D674FD">
        <w:rPr>
          <w:rFonts w:ascii="Calibri" w:eastAsia="Calibri" w:hAnsi="Calibri" w:cs="Calibri"/>
          <w:color w:val="000000"/>
          <w:lang w:val="fr-BE"/>
        </w:rPr>
        <w:t xml:space="preserve">. </w:t>
      </w:r>
      <w:r w:rsidR="00C45FDD">
        <w:rPr>
          <w:rFonts w:ascii="Calibri" w:eastAsia="Calibri" w:hAnsi="Calibri" w:cs="Calibri"/>
          <w:color w:val="000000"/>
          <w:lang w:val="fr-BE"/>
        </w:rPr>
        <w:t>L’offre pourrait également permettre de créer</w:t>
      </w:r>
      <w:r w:rsidR="0024491D" w:rsidRPr="00D674FD">
        <w:rPr>
          <w:rFonts w:ascii="Calibri" w:eastAsia="Calibri" w:hAnsi="Calibri" w:cs="Calibri"/>
          <w:color w:val="000000"/>
          <w:lang w:val="fr-BE"/>
        </w:rPr>
        <w:t xml:space="preserve"> </w:t>
      </w:r>
      <w:r w:rsidR="00C45FDD">
        <w:rPr>
          <w:rFonts w:ascii="Calibri" w:eastAsia="Calibri" w:hAnsi="Calibri" w:cs="Calibri"/>
          <w:color w:val="000000"/>
          <w:lang w:val="fr-BE"/>
        </w:rPr>
        <w:t>– et remodeler si nécessaire</w:t>
      </w:r>
      <w:r w:rsidR="0024491D" w:rsidRPr="00D674FD">
        <w:rPr>
          <w:rFonts w:ascii="Calibri" w:eastAsia="Calibri" w:hAnsi="Calibri" w:cs="Calibri"/>
          <w:color w:val="000000"/>
          <w:lang w:val="fr-BE"/>
        </w:rPr>
        <w:t xml:space="preserve"> </w:t>
      </w:r>
      <w:r w:rsidR="00C45FDD">
        <w:rPr>
          <w:rFonts w:ascii="Calibri" w:eastAsia="Calibri" w:hAnsi="Calibri" w:cs="Calibri"/>
          <w:color w:val="000000"/>
          <w:lang w:val="fr-BE"/>
        </w:rPr>
        <w:t>–</w:t>
      </w:r>
      <w:r w:rsidR="0024491D" w:rsidRPr="00D674FD">
        <w:rPr>
          <w:rFonts w:ascii="Calibri" w:eastAsia="Calibri" w:hAnsi="Calibri" w:cs="Calibri"/>
          <w:color w:val="000000"/>
          <w:lang w:val="fr-BE"/>
        </w:rPr>
        <w:t xml:space="preserve"> </w:t>
      </w:r>
      <w:r w:rsidR="00C45FDD">
        <w:rPr>
          <w:rFonts w:ascii="Calibri" w:eastAsia="Calibri" w:hAnsi="Calibri" w:cs="Calibri"/>
          <w:color w:val="000000"/>
          <w:lang w:val="fr-BE"/>
        </w:rPr>
        <w:t>le plan politique et les objectifs fixés. Cela peut paraître évident</w:t>
      </w:r>
      <w:r w:rsidR="0024491D" w:rsidRPr="00D674FD">
        <w:rPr>
          <w:rFonts w:ascii="Calibri" w:eastAsia="Calibri" w:hAnsi="Calibri" w:cs="Calibri"/>
          <w:color w:val="000000"/>
          <w:lang w:val="fr-BE"/>
        </w:rPr>
        <w:t xml:space="preserve">, </w:t>
      </w:r>
      <w:r w:rsidR="00C45FDD">
        <w:rPr>
          <w:rFonts w:ascii="Calibri" w:eastAsia="Calibri" w:hAnsi="Calibri" w:cs="Calibri"/>
          <w:color w:val="000000"/>
          <w:lang w:val="fr-BE"/>
        </w:rPr>
        <w:t xml:space="preserve">mais </w:t>
      </w:r>
      <w:r w:rsidR="00E53CA4">
        <w:rPr>
          <w:rFonts w:ascii="Calibri" w:eastAsia="Calibri" w:hAnsi="Calibri" w:cs="Calibri"/>
          <w:color w:val="000000"/>
          <w:lang w:val="fr-BE"/>
        </w:rPr>
        <w:t>cette</w:t>
      </w:r>
      <w:r w:rsidR="00C45FDD">
        <w:rPr>
          <w:rFonts w:ascii="Calibri" w:eastAsia="Calibri" w:hAnsi="Calibri" w:cs="Calibri"/>
          <w:color w:val="000000"/>
          <w:lang w:val="fr-BE"/>
        </w:rPr>
        <w:t xml:space="preserve"> offre n’est pas toujours appliquée</w:t>
      </w:r>
      <w:r w:rsidR="0024491D" w:rsidRPr="00D674FD">
        <w:rPr>
          <w:rFonts w:ascii="Calibri" w:eastAsia="Calibri" w:hAnsi="Calibri" w:cs="Calibri"/>
          <w:color w:val="000000"/>
          <w:lang w:val="fr-BE"/>
        </w:rPr>
        <w:t xml:space="preserve">. </w:t>
      </w:r>
      <w:r w:rsidR="00C45FDD">
        <w:rPr>
          <w:rFonts w:ascii="Calibri" w:eastAsia="Calibri" w:hAnsi="Calibri" w:cs="Calibri"/>
          <w:color w:val="000000"/>
          <w:lang w:val="fr-BE"/>
        </w:rPr>
        <w:t>Garder des données</w:t>
      </w:r>
      <w:r w:rsidR="0024491D" w:rsidRPr="00D674FD">
        <w:rPr>
          <w:rFonts w:ascii="Calibri" w:eastAsia="Calibri" w:hAnsi="Calibri" w:cs="Calibri"/>
          <w:color w:val="000000"/>
          <w:lang w:val="fr-BE"/>
        </w:rPr>
        <w:t xml:space="preserve"> quantitative</w:t>
      </w:r>
      <w:r w:rsidR="00C45FDD">
        <w:rPr>
          <w:rFonts w:ascii="Calibri" w:eastAsia="Calibri" w:hAnsi="Calibri" w:cs="Calibri"/>
          <w:color w:val="000000"/>
          <w:lang w:val="fr-BE"/>
        </w:rPr>
        <w:t>s</w:t>
      </w:r>
      <w:r w:rsidR="0024491D" w:rsidRPr="00D674FD">
        <w:rPr>
          <w:rFonts w:ascii="Calibri" w:eastAsia="Calibri" w:hAnsi="Calibri" w:cs="Calibri"/>
          <w:color w:val="000000"/>
          <w:lang w:val="fr-BE"/>
        </w:rPr>
        <w:t xml:space="preserve"> </w:t>
      </w:r>
      <w:r w:rsidR="00C45FDD">
        <w:rPr>
          <w:rFonts w:ascii="Calibri" w:eastAsia="Calibri" w:hAnsi="Calibri" w:cs="Calibri"/>
          <w:color w:val="000000"/>
          <w:lang w:val="fr-BE"/>
        </w:rPr>
        <w:t>et</w:t>
      </w:r>
      <w:r w:rsidR="0024491D" w:rsidRPr="00D674FD">
        <w:rPr>
          <w:rFonts w:ascii="Calibri" w:eastAsia="Calibri" w:hAnsi="Calibri" w:cs="Calibri"/>
          <w:color w:val="000000"/>
          <w:lang w:val="fr-BE"/>
        </w:rPr>
        <w:t xml:space="preserve"> qualitative</w:t>
      </w:r>
      <w:r w:rsidR="00C45FDD">
        <w:rPr>
          <w:rFonts w:ascii="Calibri" w:eastAsia="Calibri" w:hAnsi="Calibri" w:cs="Calibri"/>
          <w:color w:val="000000"/>
          <w:lang w:val="fr-BE"/>
        </w:rPr>
        <w:t>s</w:t>
      </w:r>
      <w:r w:rsidR="0024491D" w:rsidRPr="00D674FD">
        <w:rPr>
          <w:rFonts w:ascii="Calibri" w:eastAsia="Calibri" w:hAnsi="Calibri" w:cs="Calibri"/>
          <w:color w:val="000000"/>
          <w:lang w:val="fr-BE"/>
        </w:rPr>
        <w:t xml:space="preserve"> </w:t>
      </w:r>
      <w:r w:rsidR="00C45FDD">
        <w:rPr>
          <w:rFonts w:ascii="Calibri" w:eastAsia="Calibri" w:hAnsi="Calibri" w:cs="Calibri"/>
          <w:color w:val="000000"/>
          <w:lang w:val="fr-BE"/>
        </w:rPr>
        <w:t>permet aux acteurs clés de surveiller les</w:t>
      </w:r>
      <w:r w:rsidR="0024491D" w:rsidRPr="00D674FD">
        <w:rPr>
          <w:rFonts w:ascii="Calibri" w:eastAsia="Calibri" w:hAnsi="Calibri" w:cs="Calibri"/>
          <w:color w:val="000000"/>
          <w:lang w:val="fr-BE"/>
        </w:rPr>
        <w:t xml:space="preserve"> incidents </w:t>
      </w:r>
      <w:r w:rsidR="00C45FDD">
        <w:rPr>
          <w:rFonts w:ascii="Calibri" w:eastAsia="Calibri" w:hAnsi="Calibri" w:cs="Calibri"/>
          <w:color w:val="000000"/>
          <w:lang w:val="fr-BE"/>
        </w:rPr>
        <w:t>de</w:t>
      </w:r>
      <w:r w:rsidR="0024491D" w:rsidRPr="00D674FD">
        <w:rPr>
          <w:rFonts w:ascii="Calibri" w:eastAsia="Calibri" w:hAnsi="Calibri" w:cs="Calibri"/>
          <w:color w:val="000000"/>
          <w:lang w:val="fr-BE"/>
        </w:rPr>
        <w:t xml:space="preserve"> violence, </w:t>
      </w:r>
      <w:r w:rsidR="00C45FDD">
        <w:rPr>
          <w:rFonts w:ascii="Calibri" w:eastAsia="Calibri" w:hAnsi="Calibri" w:cs="Calibri"/>
          <w:color w:val="000000"/>
          <w:lang w:val="fr-BE"/>
        </w:rPr>
        <w:t>de définir des indicateurs</w:t>
      </w:r>
      <w:r w:rsidR="0024491D" w:rsidRPr="00D674FD">
        <w:rPr>
          <w:rFonts w:ascii="Calibri" w:eastAsia="Calibri" w:hAnsi="Calibri" w:cs="Calibri"/>
          <w:color w:val="000000"/>
          <w:lang w:val="fr-BE"/>
        </w:rPr>
        <w:t xml:space="preserve"> </w:t>
      </w:r>
      <w:r w:rsidR="00C45FDD">
        <w:rPr>
          <w:rFonts w:ascii="Calibri" w:eastAsia="Calibri" w:hAnsi="Calibri" w:cs="Calibri"/>
          <w:color w:val="000000"/>
          <w:lang w:val="fr-BE"/>
        </w:rPr>
        <w:t>et de garantir que les stéréotypes soient effectivement éliminés</w:t>
      </w:r>
      <w:r w:rsidR="0024491D" w:rsidRPr="00D674FD">
        <w:rPr>
          <w:rFonts w:ascii="Calibri" w:eastAsia="Calibri" w:hAnsi="Calibri" w:cs="Calibri"/>
          <w:color w:val="000000"/>
          <w:lang w:val="fr-BE"/>
        </w:rPr>
        <w:t>.</w:t>
      </w:r>
    </w:p>
    <w:p w14:paraId="266B1DE7" w14:textId="77777777" w:rsidR="008C7024" w:rsidRPr="00D674FD" w:rsidRDefault="008C7024">
      <w:pPr>
        <w:pBdr>
          <w:top w:val="nil"/>
          <w:left w:val="nil"/>
          <w:bottom w:val="nil"/>
          <w:right w:val="nil"/>
          <w:between w:val="nil"/>
        </w:pBdr>
        <w:spacing w:line="259" w:lineRule="auto"/>
        <w:ind w:left="720"/>
        <w:rPr>
          <w:rFonts w:ascii="Calibri" w:eastAsia="Calibri" w:hAnsi="Calibri" w:cs="Calibri"/>
          <w:color w:val="000000"/>
          <w:sz w:val="22"/>
          <w:szCs w:val="22"/>
          <w:lang w:val="fr-BE"/>
        </w:rPr>
      </w:pPr>
    </w:p>
    <w:p w14:paraId="7666FCA2" w14:textId="5CDB34EB" w:rsidR="008C7024" w:rsidRPr="00D674FD" w:rsidRDefault="00EE7D83">
      <w:pPr>
        <w:numPr>
          <w:ilvl w:val="0"/>
          <w:numId w:val="5"/>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En particulier depuis le début du mouvement</w:t>
      </w:r>
      <w:r w:rsidR="0024491D" w:rsidRPr="00D674FD">
        <w:rPr>
          <w:rFonts w:ascii="Calibri" w:eastAsia="Calibri" w:hAnsi="Calibri" w:cs="Calibri"/>
          <w:color w:val="000000"/>
          <w:lang w:val="fr-BE"/>
        </w:rPr>
        <w:t xml:space="preserve"> #MeToo, </w:t>
      </w:r>
      <w:r>
        <w:rPr>
          <w:rFonts w:ascii="Calibri" w:eastAsia="Calibri" w:hAnsi="Calibri" w:cs="Calibri"/>
          <w:color w:val="000000"/>
          <w:lang w:val="fr-BE"/>
        </w:rPr>
        <w:t>une politique</w:t>
      </w:r>
      <w:r w:rsidR="0024491D" w:rsidRPr="00D674FD">
        <w:rPr>
          <w:rFonts w:ascii="Calibri" w:eastAsia="Calibri" w:hAnsi="Calibri" w:cs="Calibri"/>
          <w:color w:val="000000"/>
          <w:lang w:val="fr-BE"/>
        </w:rPr>
        <w:t xml:space="preserve"> </w:t>
      </w:r>
      <w:r>
        <w:rPr>
          <w:rFonts w:ascii="Calibri" w:eastAsia="Calibri" w:hAnsi="Calibri" w:cs="Calibri"/>
          <w:i/>
          <w:color w:val="000000"/>
          <w:lang w:val="fr-BE"/>
        </w:rPr>
        <w:t>devrait aborder le risque</w:t>
      </w:r>
      <w:r w:rsidR="0024491D" w:rsidRPr="00D674FD">
        <w:rPr>
          <w:rFonts w:ascii="Calibri" w:eastAsia="Calibri" w:hAnsi="Calibri" w:cs="Calibri"/>
          <w:i/>
          <w:color w:val="000000"/>
          <w:lang w:val="fr-BE"/>
        </w:rPr>
        <w:t xml:space="preserve"> </w:t>
      </w:r>
      <w:r>
        <w:rPr>
          <w:rFonts w:ascii="Calibri" w:eastAsia="Calibri" w:hAnsi="Calibri" w:cs="Calibri"/>
          <w:i/>
          <w:color w:val="000000"/>
          <w:lang w:val="fr-BE"/>
        </w:rPr>
        <w:t>que les acteurs clés</w:t>
      </w:r>
      <w:r w:rsidR="0024491D" w:rsidRPr="00D674FD">
        <w:rPr>
          <w:rFonts w:ascii="Calibri" w:eastAsia="Calibri" w:hAnsi="Calibri" w:cs="Calibri"/>
          <w:i/>
          <w:color w:val="000000"/>
          <w:lang w:val="fr-BE"/>
        </w:rPr>
        <w:t xml:space="preserve"> </w:t>
      </w:r>
      <w:r>
        <w:rPr>
          <w:rFonts w:ascii="Calibri" w:eastAsia="Calibri" w:hAnsi="Calibri" w:cs="Calibri"/>
          <w:i/>
          <w:color w:val="000000"/>
          <w:lang w:val="fr-BE"/>
        </w:rPr>
        <w:t>ne mettent en œuvre que le strict</w:t>
      </w:r>
      <w:r w:rsidR="0024491D" w:rsidRPr="00D674FD">
        <w:rPr>
          <w:rFonts w:ascii="Calibri" w:eastAsia="Calibri" w:hAnsi="Calibri" w:cs="Calibri"/>
          <w:i/>
          <w:color w:val="000000"/>
          <w:lang w:val="fr-BE"/>
        </w:rPr>
        <w:t xml:space="preserve"> minimum</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imposé par la loi</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par exemple organiser un séminaire sur le sujet</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sans garantir la</w:t>
      </w:r>
      <w:r w:rsidR="0024491D" w:rsidRPr="00D674FD">
        <w:rPr>
          <w:rFonts w:ascii="Calibri" w:eastAsia="Calibri" w:hAnsi="Calibri" w:cs="Calibri"/>
          <w:color w:val="000000"/>
          <w:lang w:val="fr-BE"/>
        </w:rPr>
        <w:t xml:space="preserve"> </w:t>
      </w:r>
      <w:r>
        <w:rPr>
          <w:rFonts w:ascii="Calibri" w:eastAsia="Calibri" w:hAnsi="Calibri" w:cs="Calibri"/>
          <w:i/>
          <w:color w:val="000000"/>
          <w:lang w:val="fr-BE"/>
        </w:rPr>
        <w:t>mise en œuvre continue</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de la politique appliquée</w:t>
      </w:r>
      <w:r w:rsidR="0024491D" w:rsidRPr="00D674FD">
        <w:rPr>
          <w:rFonts w:ascii="Calibri" w:eastAsia="Calibri" w:hAnsi="Calibri" w:cs="Calibri"/>
          <w:color w:val="000000"/>
          <w:lang w:val="fr-BE"/>
        </w:rPr>
        <w:t>.</w:t>
      </w:r>
    </w:p>
    <w:p w14:paraId="67F6CB42" w14:textId="77777777" w:rsidR="008C7024" w:rsidRPr="00D674FD" w:rsidRDefault="008C7024">
      <w:pPr>
        <w:pBdr>
          <w:top w:val="nil"/>
          <w:left w:val="nil"/>
          <w:bottom w:val="nil"/>
          <w:right w:val="nil"/>
          <w:between w:val="nil"/>
        </w:pBdr>
        <w:spacing w:line="259" w:lineRule="auto"/>
        <w:ind w:left="720"/>
        <w:rPr>
          <w:rFonts w:ascii="Calibri" w:eastAsia="Calibri" w:hAnsi="Calibri" w:cs="Calibri"/>
          <w:color w:val="000000"/>
          <w:lang w:val="fr-BE"/>
        </w:rPr>
      </w:pPr>
    </w:p>
    <w:p w14:paraId="01E09F49" w14:textId="608A156D" w:rsidR="008C7024" w:rsidRPr="00D674FD" w:rsidRDefault="00226170">
      <w:pPr>
        <w:numPr>
          <w:ilvl w:val="0"/>
          <w:numId w:val="5"/>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Tout</w:t>
      </w:r>
      <w:r w:rsidR="0024491D" w:rsidRPr="00D674FD">
        <w:rPr>
          <w:rFonts w:ascii="Calibri" w:eastAsia="Calibri" w:hAnsi="Calibri" w:cs="Calibri"/>
          <w:color w:val="000000"/>
          <w:lang w:val="fr-BE"/>
        </w:rPr>
        <w:t xml:space="preserve"> effort </w:t>
      </w:r>
      <w:r>
        <w:rPr>
          <w:rFonts w:ascii="Calibri" w:eastAsia="Calibri" w:hAnsi="Calibri" w:cs="Calibri"/>
          <w:color w:val="000000"/>
          <w:lang w:val="fr-BE"/>
        </w:rPr>
        <w:t>en lien avec une politique sous forme de manuel</w:t>
      </w:r>
      <w:r w:rsidR="0024491D" w:rsidRPr="00D674FD">
        <w:rPr>
          <w:rFonts w:ascii="Calibri" w:eastAsia="Calibri" w:hAnsi="Calibri" w:cs="Calibri"/>
          <w:color w:val="000000"/>
          <w:lang w:val="fr-BE"/>
        </w:rPr>
        <w:t xml:space="preserve">, </w:t>
      </w:r>
      <w:r w:rsidRPr="00D674FD">
        <w:rPr>
          <w:rFonts w:ascii="Calibri" w:eastAsia="Calibri" w:hAnsi="Calibri" w:cs="Calibri"/>
          <w:color w:val="000000"/>
          <w:lang w:val="fr-BE"/>
        </w:rPr>
        <w:t xml:space="preserve">codes </w:t>
      </w:r>
      <w:r>
        <w:rPr>
          <w:rFonts w:ascii="Calibri" w:eastAsia="Calibri" w:hAnsi="Calibri" w:cs="Calibri"/>
          <w:color w:val="000000"/>
          <w:lang w:val="fr-BE"/>
        </w:rPr>
        <w:t xml:space="preserve">de </w:t>
      </w:r>
      <w:r w:rsidR="0024491D" w:rsidRPr="00D674FD">
        <w:rPr>
          <w:rFonts w:ascii="Calibri" w:eastAsia="Calibri" w:hAnsi="Calibri" w:cs="Calibri"/>
          <w:color w:val="000000"/>
          <w:lang w:val="fr-BE"/>
        </w:rPr>
        <w:t>contact, l</w:t>
      </w:r>
      <w:r>
        <w:rPr>
          <w:rFonts w:ascii="Calibri" w:eastAsia="Calibri" w:hAnsi="Calibri" w:cs="Calibri"/>
          <w:color w:val="000000"/>
          <w:lang w:val="fr-BE"/>
        </w:rPr>
        <w:t>é</w:t>
      </w:r>
      <w:r w:rsidR="0024491D" w:rsidRPr="00D674FD">
        <w:rPr>
          <w:rFonts w:ascii="Calibri" w:eastAsia="Calibri" w:hAnsi="Calibri" w:cs="Calibri"/>
          <w:color w:val="000000"/>
          <w:lang w:val="fr-BE"/>
        </w:rPr>
        <w:t xml:space="preserve">gislation, etc. </w:t>
      </w:r>
      <w:r>
        <w:rPr>
          <w:rFonts w:ascii="Calibri" w:eastAsia="Calibri" w:hAnsi="Calibri" w:cs="Calibri"/>
          <w:color w:val="000000"/>
          <w:lang w:val="fr-BE"/>
        </w:rPr>
        <w:t>doit être associé à des formations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 xml:space="preserve">bien organisées et </w:t>
      </w:r>
      <w:r w:rsidR="0024491D" w:rsidRPr="00D674FD">
        <w:rPr>
          <w:rFonts w:ascii="Calibri" w:eastAsia="Calibri" w:hAnsi="Calibri" w:cs="Calibri"/>
          <w:color w:val="000000"/>
          <w:lang w:val="fr-BE"/>
        </w:rPr>
        <w:t>constant</w:t>
      </w:r>
      <w:r>
        <w:rPr>
          <w:rFonts w:ascii="Calibri" w:eastAsia="Calibri" w:hAnsi="Calibri" w:cs="Calibri"/>
          <w:color w:val="000000"/>
          <w:lang w:val="fr-BE"/>
        </w:rPr>
        <w:t>es</w:t>
      </w:r>
      <w:r w:rsidR="0024491D" w:rsidRPr="00D674FD">
        <w:rPr>
          <w:rFonts w:ascii="Calibri" w:eastAsia="Calibri" w:hAnsi="Calibri" w:cs="Calibri"/>
          <w:i/>
          <w:color w:val="000000"/>
          <w:lang w:val="fr-BE"/>
        </w:rPr>
        <w:t xml:space="preserve">. </w:t>
      </w:r>
      <w:r>
        <w:rPr>
          <w:rFonts w:ascii="Calibri" w:eastAsia="Calibri" w:hAnsi="Calibri" w:cs="Calibri"/>
          <w:iCs/>
          <w:color w:val="000000"/>
          <w:lang w:val="fr-BE"/>
        </w:rPr>
        <w:t xml:space="preserve">Le </w:t>
      </w:r>
      <w:r>
        <w:rPr>
          <w:rFonts w:ascii="Calibri" w:eastAsia="Calibri" w:hAnsi="Calibri" w:cs="Calibri"/>
          <w:i/>
          <w:color w:val="000000"/>
          <w:lang w:val="fr-BE"/>
        </w:rPr>
        <w:t>Récit</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dans le</w:t>
      </w:r>
      <w:r w:rsidR="0024491D" w:rsidRPr="00D674FD">
        <w:rPr>
          <w:rFonts w:ascii="Calibri" w:eastAsia="Calibri" w:hAnsi="Calibri" w:cs="Calibri"/>
          <w:color w:val="000000"/>
          <w:lang w:val="fr-BE"/>
        </w:rPr>
        <w:t xml:space="preserve"> sport </w:t>
      </w:r>
      <w:r>
        <w:rPr>
          <w:rFonts w:ascii="Calibri" w:eastAsia="Calibri" w:hAnsi="Calibri" w:cs="Calibri"/>
          <w:color w:val="000000"/>
          <w:lang w:val="fr-BE"/>
        </w:rPr>
        <w:t xml:space="preserve">est </w:t>
      </w:r>
      <w:r w:rsidR="00974A3B">
        <w:rPr>
          <w:rFonts w:ascii="Calibri" w:eastAsia="Calibri" w:hAnsi="Calibri" w:cs="Calibri"/>
          <w:color w:val="000000"/>
          <w:lang w:val="fr-BE"/>
        </w:rPr>
        <w:t>un mode</w:t>
      </w:r>
      <w:r>
        <w:rPr>
          <w:rFonts w:ascii="Calibri" w:eastAsia="Calibri" w:hAnsi="Calibri" w:cs="Calibri"/>
          <w:color w:val="000000"/>
          <w:lang w:val="fr-BE"/>
        </w:rPr>
        <w:t xml:space="preserve"> efficace de briser les stéréotypes de genre</w:t>
      </w:r>
      <w:r w:rsidR="00974A3B">
        <w:rPr>
          <w:rFonts w:ascii="Calibri" w:eastAsia="Calibri" w:hAnsi="Calibri" w:cs="Calibri"/>
          <w:color w:val="000000"/>
          <w:lang w:val="fr-BE"/>
        </w:rPr>
        <w:t>,</w:t>
      </w:r>
      <w:r w:rsidR="0024491D" w:rsidRPr="00D674FD">
        <w:rPr>
          <w:rFonts w:ascii="Calibri" w:eastAsia="Calibri" w:hAnsi="Calibri" w:cs="Calibri"/>
          <w:color w:val="000000"/>
          <w:lang w:val="fr-BE"/>
        </w:rPr>
        <w:t xml:space="preserve"> </w:t>
      </w:r>
      <w:r w:rsidR="00974A3B">
        <w:rPr>
          <w:rFonts w:ascii="Calibri" w:eastAsia="Calibri" w:hAnsi="Calibri" w:cs="Calibri"/>
          <w:color w:val="000000"/>
          <w:lang w:val="fr-BE"/>
        </w:rPr>
        <w:t>qui</w:t>
      </w:r>
      <w:r>
        <w:rPr>
          <w:rFonts w:ascii="Calibri" w:eastAsia="Calibri" w:hAnsi="Calibri" w:cs="Calibri"/>
          <w:color w:val="000000"/>
          <w:lang w:val="fr-BE"/>
        </w:rPr>
        <w:t xml:space="preserve"> a déjà été appliqué avec succès dans la lutte contre le harcèlement homophobe</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De plus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 impliquer des alliés masculins »</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dans l’égalité de genres dans le sport</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selon le paradigme</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des alliances g</w:t>
      </w:r>
      <w:r w:rsidR="0024491D" w:rsidRPr="00D674FD">
        <w:rPr>
          <w:rFonts w:ascii="Calibri" w:eastAsia="Calibri" w:hAnsi="Calibri" w:cs="Calibri"/>
          <w:color w:val="000000"/>
          <w:lang w:val="fr-BE"/>
        </w:rPr>
        <w:t>ay-</w:t>
      </w:r>
      <w:r>
        <w:rPr>
          <w:rFonts w:ascii="Calibri" w:eastAsia="Calibri" w:hAnsi="Calibri" w:cs="Calibri"/>
          <w:color w:val="000000"/>
          <w:lang w:val="fr-BE"/>
        </w:rPr>
        <w:t>hétéros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pourrait être efficace</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et permettre de décupler l’utilité</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 xml:space="preserve">de la politique mise en </w:t>
      </w:r>
      <w:r w:rsidR="00785328">
        <w:rPr>
          <w:rFonts w:ascii="Calibri" w:eastAsia="Calibri" w:hAnsi="Calibri" w:cs="Calibri"/>
          <w:color w:val="000000"/>
          <w:lang w:val="fr-BE"/>
        </w:rPr>
        <w:t>œuvre</w:t>
      </w:r>
      <w:r w:rsidR="0024491D" w:rsidRPr="00D674FD">
        <w:rPr>
          <w:rFonts w:ascii="Calibri" w:eastAsia="Calibri" w:hAnsi="Calibri" w:cs="Calibri"/>
          <w:color w:val="000000"/>
          <w:lang w:val="fr-BE"/>
        </w:rPr>
        <w:t>.</w:t>
      </w:r>
    </w:p>
    <w:p w14:paraId="214B741C" w14:textId="77777777" w:rsidR="008C7024" w:rsidRPr="00D674FD" w:rsidRDefault="008C7024">
      <w:pPr>
        <w:pBdr>
          <w:top w:val="nil"/>
          <w:left w:val="nil"/>
          <w:bottom w:val="nil"/>
          <w:right w:val="nil"/>
          <w:between w:val="nil"/>
        </w:pBdr>
        <w:spacing w:line="259" w:lineRule="auto"/>
        <w:ind w:left="720"/>
        <w:rPr>
          <w:rFonts w:ascii="Calibri" w:eastAsia="Calibri" w:hAnsi="Calibri" w:cs="Calibri"/>
          <w:color w:val="000000"/>
          <w:lang w:val="fr-BE"/>
        </w:rPr>
      </w:pPr>
    </w:p>
    <w:p w14:paraId="66B21FAD" w14:textId="02461B51" w:rsidR="008C7024" w:rsidRPr="00D674FD" w:rsidRDefault="003F0E46">
      <w:pPr>
        <w:numPr>
          <w:ilvl w:val="0"/>
          <w:numId w:val="5"/>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Chaque politique devrait</w:t>
      </w:r>
      <w:r w:rsidR="0024491D" w:rsidRPr="00D674FD">
        <w:rPr>
          <w:rFonts w:ascii="Calibri" w:eastAsia="Calibri" w:hAnsi="Calibri" w:cs="Calibri"/>
          <w:color w:val="000000"/>
          <w:lang w:val="fr-BE"/>
        </w:rPr>
        <w:t xml:space="preserve"> </w:t>
      </w:r>
      <w:r>
        <w:rPr>
          <w:rFonts w:ascii="Calibri" w:eastAsia="Calibri" w:hAnsi="Calibri" w:cs="Calibri"/>
          <w:i/>
          <w:color w:val="000000"/>
          <w:lang w:val="fr-BE"/>
        </w:rPr>
        <w:t>être soigneusement adaptée aux besoins spécifiques</w:t>
      </w:r>
      <w:r w:rsidR="0024491D" w:rsidRPr="00D674FD">
        <w:rPr>
          <w:rFonts w:ascii="Calibri" w:eastAsia="Calibri" w:hAnsi="Calibri" w:cs="Calibri"/>
          <w:i/>
          <w:color w:val="000000"/>
          <w:lang w:val="fr-BE"/>
        </w:rPr>
        <w:t xml:space="preserve"> </w:t>
      </w:r>
      <w:r>
        <w:rPr>
          <w:rFonts w:ascii="Calibri" w:eastAsia="Calibri" w:hAnsi="Calibri" w:cs="Calibri"/>
          <w:i/>
          <w:color w:val="000000"/>
          <w:lang w:val="fr-BE"/>
        </w:rPr>
        <w:t>et au contexte socioculturel</w:t>
      </w:r>
      <w:r w:rsidR="0024491D" w:rsidRPr="00D674FD">
        <w:rPr>
          <w:rFonts w:ascii="Calibri" w:eastAsia="Calibri" w:hAnsi="Calibri" w:cs="Calibri"/>
          <w:i/>
          <w:color w:val="000000"/>
          <w:lang w:val="fr-BE"/>
        </w:rPr>
        <w:t xml:space="preserve"> </w:t>
      </w:r>
      <w:r>
        <w:rPr>
          <w:rFonts w:ascii="Calibri" w:eastAsia="Calibri" w:hAnsi="Calibri" w:cs="Calibri"/>
          <w:color w:val="000000"/>
          <w:lang w:val="fr-BE"/>
        </w:rPr>
        <w:t>du pays où elle sera mise en œuvre</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L’</w:t>
      </w:r>
      <w:r w:rsidR="0024491D" w:rsidRPr="00D674FD">
        <w:rPr>
          <w:rFonts w:ascii="Calibri" w:eastAsia="Calibri" w:hAnsi="Calibri" w:cs="Calibri"/>
          <w:color w:val="000000"/>
          <w:lang w:val="fr-BE"/>
        </w:rPr>
        <w:t xml:space="preserve">adoption </w:t>
      </w:r>
      <w:r w:rsidR="00651B90">
        <w:rPr>
          <w:rFonts w:ascii="Calibri" w:eastAsia="Calibri" w:hAnsi="Calibri" w:cs="Calibri"/>
          <w:color w:val="000000"/>
          <w:lang w:val="fr-BE"/>
        </w:rPr>
        <w:t>tel</w:t>
      </w:r>
      <w:r w:rsidR="00666586">
        <w:rPr>
          <w:rFonts w:ascii="Calibri" w:eastAsia="Calibri" w:hAnsi="Calibri" w:cs="Calibri"/>
          <w:color w:val="000000"/>
          <w:lang w:val="fr-BE"/>
        </w:rPr>
        <w:t>le</w:t>
      </w:r>
      <w:r w:rsidR="00651B90">
        <w:rPr>
          <w:rFonts w:ascii="Calibri" w:eastAsia="Calibri" w:hAnsi="Calibri" w:cs="Calibri"/>
          <w:color w:val="000000"/>
          <w:lang w:val="fr-BE"/>
        </w:rPr>
        <w:t xml:space="preserve"> quel</w:t>
      </w:r>
      <w:r w:rsidR="00666586">
        <w:rPr>
          <w:rFonts w:ascii="Calibri" w:eastAsia="Calibri" w:hAnsi="Calibri" w:cs="Calibri"/>
          <w:color w:val="000000"/>
          <w:lang w:val="fr-BE"/>
        </w:rPr>
        <w:t>le</w:t>
      </w:r>
      <w:r w:rsidR="0024491D" w:rsidRPr="00D674FD">
        <w:rPr>
          <w:rFonts w:ascii="Calibri" w:eastAsia="Calibri" w:hAnsi="Calibri" w:cs="Calibri"/>
          <w:color w:val="000000"/>
          <w:lang w:val="fr-BE"/>
        </w:rPr>
        <w:t xml:space="preserve"> </w:t>
      </w:r>
      <w:r w:rsidR="00651B90">
        <w:rPr>
          <w:rFonts w:ascii="Calibri" w:eastAsia="Calibri" w:hAnsi="Calibri" w:cs="Calibri"/>
          <w:color w:val="000000"/>
          <w:lang w:val="fr-BE"/>
        </w:rPr>
        <w:t>d’une politique qui a été efficace dans un contexte</w:t>
      </w:r>
      <w:r w:rsidR="0024491D" w:rsidRPr="00D674FD">
        <w:rPr>
          <w:rFonts w:ascii="Calibri" w:eastAsia="Calibri" w:hAnsi="Calibri" w:cs="Calibri"/>
          <w:color w:val="000000"/>
          <w:lang w:val="fr-BE"/>
        </w:rPr>
        <w:t xml:space="preserve"> </w:t>
      </w:r>
      <w:r w:rsidR="00666586">
        <w:rPr>
          <w:rFonts w:ascii="Calibri" w:eastAsia="Calibri" w:hAnsi="Calibri" w:cs="Calibri"/>
          <w:color w:val="000000"/>
          <w:lang w:val="fr-BE"/>
        </w:rPr>
        <w:t>ne l’est pas forcément dans un autre</w:t>
      </w:r>
      <w:r w:rsidR="0024491D" w:rsidRPr="00D674FD">
        <w:rPr>
          <w:rFonts w:ascii="Calibri" w:eastAsia="Calibri" w:hAnsi="Calibri" w:cs="Calibri"/>
          <w:color w:val="000000"/>
          <w:lang w:val="fr-BE"/>
        </w:rPr>
        <w:t xml:space="preserve">. </w:t>
      </w:r>
      <w:r w:rsidR="00955FD4">
        <w:rPr>
          <w:rFonts w:ascii="Calibri" w:eastAsia="Calibri" w:hAnsi="Calibri" w:cs="Calibri"/>
          <w:color w:val="000000"/>
          <w:lang w:val="fr-BE"/>
        </w:rPr>
        <w:t>De plus</w:t>
      </w:r>
      <w:r w:rsidR="0024491D" w:rsidRPr="00D674FD">
        <w:rPr>
          <w:rFonts w:ascii="Calibri" w:eastAsia="Calibri" w:hAnsi="Calibri" w:cs="Calibri"/>
          <w:color w:val="000000"/>
          <w:lang w:val="fr-BE"/>
        </w:rPr>
        <w:t xml:space="preserve">, </w:t>
      </w:r>
      <w:r w:rsidR="00955FD4">
        <w:rPr>
          <w:rFonts w:ascii="Calibri" w:eastAsia="Calibri" w:hAnsi="Calibri" w:cs="Calibri"/>
          <w:color w:val="000000"/>
          <w:lang w:val="fr-BE"/>
        </w:rPr>
        <w:t>le seul usage de matériel imprimé</w:t>
      </w:r>
      <w:r w:rsidR="0024491D" w:rsidRPr="00D674FD">
        <w:rPr>
          <w:rFonts w:ascii="Calibri" w:eastAsia="Calibri" w:hAnsi="Calibri" w:cs="Calibri"/>
          <w:color w:val="000000"/>
          <w:lang w:val="fr-BE"/>
        </w:rPr>
        <w:t xml:space="preserve"> </w:t>
      </w:r>
      <w:r w:rsidR="00955FD4">
        <w:rPr>
          <w:rFonts w:ascii="Calibri" w:eastAsia="Calibri" w:hAnsi="Calibri" w:cs="Calibri"/>
          <w:color w:val="000000"/>
          <w:lang w:val="fr-BE"/>
        </w:rPr>
        <w:t>tel qu’un</w:t>
      </w:r>
      <w:r w:rsidR="0024491D" w:rsidRPr="00D674FD">
        <w:rPr>
          <w:rFonts w:ascii="Calibri" w:eastAsia="Calibri" w:hAnsi="Calibri" w:cs="Calibri"/>
          <w:color w:val="000000"/>
          <w:lang w:val="fr-BE"/>
        </w:rPr>
        <w:t xml:space="preserve"> guide </w:t>
      </w:r>
      <w:r w:rsidR="00955FD4">
        <w:rPr>
          <w:rFonts w:ascii="Calibri" w:eastAsia="Calibri" w:hAnsi="Calibri" w:cs="Calibri"/>
          <w:color w:val="000000"/>
          <w:lang w:val="fr-BE"/>
        </w:rPr>
        <w:t>à tendance à perdre en efficacité</w:t>
      </w:r>
      <w:r w:rsidR="0024491D" w:rsidRPr="00D674FD">
        <w:rPr>
          <w:rFonts w:ascii="Calibri" w:eastAsia="Calibri" w:hAnsi="Calibri" w:cs="Calibri"/>
          <w:color w:val="000000"/>
          <w:lang w:val="fr-BE"/>
        </w:rPr>
        <w:t xml:space="preserve">. </w:t>
      </w:r>
      <w:r w:rsidR="00955FD4">
        <w:rPr>
          <w:rFonts w:ascii="Calibri" w:eastAsia="Calibri" w:hAnsi="Calibri" w:cs="Calibri"/>
          <w:color w:val="000000"/>
          <w:lang w:val="fr-BE"/>
        </w:rPr>
        <w:t>L’accent devrait être mis sur les outils interactifs</w:t>
      </w:r>
      <w:r w:rsidR="0024491D" w:rsidRPr="00D674FD">
        <w:rPr>
          <w:rFonts w:ascii="Calibri" w:eastAsia="Calibri" w:hAnsi="Calibri" w:cs="Calibri"/>
          <w:color w:val="000000"/>
          <w:lang w:val="fr-BE"/>
        </w:rPr>
        <w:t xml:space="preserve"> </w:t>
      </w:r>
      <w:r w:rsidR="00955FD4">
        <w:rPr>
          <w:rFonts w:ascii="Calibri" w:eastAsia="Calibri" w:hAnsi="Calibri" w:cs="Calibri"/>
          <w:color w:val="000000"/>
          <w:lang w:val="fr-BE"/>
        </w:rPr>
        <w:t>tels que les jeux de rôle ou capsules vidéo</w:t>
      </w:r>
      <w:r w:rsidR="0024491D" w:rsidRPr="00D674FD">
        <w:rPr>
          <w:rFonts w:ascii="Calibri" w:eastAsia="Calibri" w:hAnsi="Calibri" w:cs="Calibri"/>
          <w:color w:val="000000"/>
          <w:lang w:val="fr-BE"/>
        </w:rPr>
        <w:t xml:space="preserve"> </w:t>
      </w:r>
      <w:r w:rsidR="00955FD4">
        <w:rPr>
          <w:rFonts w:ascii="Calibri" w:eastAsia="Calibri" w:hAnsi="Calibri" w:cs="Calibri"/>
          <w:color w:val="000000"/>
          <w:lang w:val="fr-BE"/>
        </w:rPr>
        <w:t>lancés sur les grands médias et réseaux sociaux</w:t>
      </w:r>
      <w:r w:rsidR="0024491D" w:rsidRPr="00D674FD">
        <w:rPr>
          <w:rFonts w:ascii="Calibri" w:eastAsia="Calibri" w:hAnsi="Calibri" w:cs="Calibri"/>
          <w:color w:val="000000"/>
          <w:lang w:val="fr-BE"/>
        </w:rPr>
        <w:t xml:space="preserve">. </w:t>
      </w:r>
      <w:r w:rsidR="00955FD4">
        <w:rPr>
          <w:rFonts w:ascii="Calibri" w:eastAsia="Calibri" w:hAnsi="Calibri" w:cs="Calibri"/>
          <w:color w:val="000000"/>
          <w:lang w:val="fr-BE"/>
        </w:rPr>
        <w:t>Ces modes d’i</w:t>
      </w:r>
      <w:r w:rsidR="0024491D" w:rsidRPr="00D674FD">
        <w:rPr>
          <w:rFonts w:ascii="Calibri" w:eastAsia="Calibri" w:hAnsi="Calibri" w:cs="Calibri"/>
          <w:color w:val="000000"/>
          <w:lang w:val="fr-BE"/>
        </w:rPr>
        <w:t xml:space="preserve">ntervention </w:t>
      </w:r>
      <w:r w:rsidR="00955FD4">
        <w:rPr>
          <w:rFonts w:ascii="Calibri" w:eastAsia="Calibri" w:hAnsi="Calibri" w:cs="Calibri"/>
          <w:color w:val="000000"/>
          <w:lang w:val="fr-BE"/>
        </w:rPr>
        <w:t>se sont avéré</w:t>
      </w:r>
      <w:r w:rsidR="00E42BD3">
        <w:rPr>
          <w:rFonts w:ascii="Calibri" w:eastAsia="Calibri" w:hAnsi="Calibri" w:cs="Calibri"/>
          <w:color w:val="000000"/>
          <w:lang w:val="fr-BE"/>
        </w:rPr>
        <w:t>s</w:t>
      </w:r>
      <w:r w:rsidR="00955FD4">
        <w:rPr>
          <w:rFonts w:ascii="Calibri" w:eastAsia="Calibri" w:hAnsi="Calibri" w:cs="Calibri"/>
          <w:color w:val="000000"/>
          <w:lang w:val="fr-BE"/>
        </w:rPr>
        <w:t xml:space="preserve"> plus efficace dans la lutte contre la</w:t>
      </w:r>
      <w:r w:rsidR="0024491D" w:rsidRPr="00D674FD">
        <w:rPr>
          <w:rFonts w:ascii="Calibri" w:eastAsia="Calibri" w:hAnsi="Calibri" w:cs="Calibri"/>
          <w:color w:val="000000"/>
          <w:lang w:val="fr-BE"/>
        </w:rPr>
        <w:t xml:space="preserve"> violence</w:t>
      </w:r>
      <w:r w:rsidR="00955FD4">
        <w:rPr>
          <w:rFonts w:ascii="Calibri" w:eastAsia="Calibri" w:hAnsi="Calibri" w:cs="Calibri"/>
          <w:color w:val="000000"/>
          <w:lang w:val="fr-BE"/>
        </w:rPr>
        <w:t xml:space="preserve"> de genre</w:t>
      </w:r>
      <w:r w:rsidR="0024491D" w:rsidRPr="00D674FD">
        <w:rPr>
          <w:rFonts w:ascii="Calibri" w:eastAsia="Calibri" w:hAnsi="Calibri" w:cs="Calibri"/>
          <w:color w:val="000000"/>
          <w:lang w:val="fr-BE"/>
        </w:rPr>
        <w:t xml:space="preserve">, </w:t>
      </w:r>
      <w:r w:rsidR="00955FD4">
        <w:rPr>
          <w:rFonts w:ascii="Calibri" w:eastAsia="Calibri" w:hAnsi="Calibri" w:cs="Calibri"/>
          <w:color w:val="000000"/>
          <w:lang w:val="fr-BE"/>
        </w:rPr>
        <w:t>le harcèlement sexuel et la</w:t>
      </w:r>
      <w:r w:rsidR="0024491D" w:rsidRPr="00D674FD">
        <w:rPr>
          <w:rFonts w:ascii="Calibri" w:eastAsia="Calibri" w:hAnsi="Calibri" w:cs="Calibri"/>
          <w:color w:val="000000"/>
          <w:lang w:val="fr-BE"/>
        </w:rPr>
        <w:t xml:space="preserve"> discrimination.</w:t>
      </w:r>
    </w:p>
    <w:p w14:paraId="5A7627F5" w14:textId="77777777" w:rsidR="008C7024" w:rsidRPr="00D674FD" w:rsidRDefault="008C7024">
      <w:pPr>
        <w:pBdr>
          <w:top w:val="nil"/>
          <w:left w:val="nil"/>
          <w:bottom w:val="nil"/>
          <w:right w:val="nil"/>
          <w:between w:val="nil"/>
        </w:pBdr>
        <w:spacing w:line="259" w:lineRule="auto"/>
        <w:ind w:left="720"/>
        <w:rPr>
          <w:rFonts w:ascii="Calibri" w:eastAsia="Calibri" w:hAnsi="Calibri" w:cs="Calibri"/>
          <w:color w:val="000000"/>
          <w:sz w:val="22"/>
          <w:szCs w:val="22"/>
          <w:lang w:val="fr-BE"/>
        </w:rPr>
      </w:pPr>
    </w:p>
    <w:p w14:paraId="01E7C25E" w14:textId="7D37196B" w:rsidR="008C7024" w:rsidRPr="00D674FD" w:rsidRDefault="00E42BD3">
      <w:pPr>
        <w:numPr>
          <w:ilvl w:val="0"/>
          <w:numId w:val="5"/>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Une politique réussie</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est cruciale pour</w:t>
      </w:r>
      <w:r w:rsidR="0024491D" w:rsidRPr="00D674FD">
        <w:rPr>
          <w:rFonts w:ascii="Calibri" w:eastAsia="Calibri" w:hAnsi="Calibri" w:cs="Calibri"/>
          <w:color w:val="000000"/>
          <w:lang w:val="fr-BE"/>
        </w:rPr>
        <w:t xml:space="preserve"> </w:t>
      </w:r>
      <w:r>
        <w:rPr>
          <w:rFonts w:ascii="Calibri" w:eastAsia="Calibri" w:hAnsi="Calibri" w:cs="Calibri"/>
          <w:i/>
          <w:color w:val="000000"/>
          <w:lang w:val="fr-BE"/>
        </w:rPr>
        <w:t>viser les</w:t>
      </w:r>
      <w:r w:rsidR="0024491D" w:rsidRPr="00D674FD">
        <w:rPr>
          <w:rFonts w:ascii="Calibri" w:eastAsia="Calibri" w:hAnsi="Calibri" w:cs="Calibri"/>
          <w:i/>
          <w:color w:val="000000"/>
          <w:lang w:val="fr-BE"/>
        </w:rPr>
        <w:t xml:space="preserve"> coaches, </w:t>
      </w:r>
      <w:r w:rsidR="00CB2F1C">
        <w:rPr>
          <w:rFonts w:ascii="Calibri" w:eastAsia="Calibri" w:hAnsi="Calibri" w:cs="Calibri"/>
          <w:i/>
          <w:color w:val="000000"/>
          <w:lang w:val="fr-BE"/>
        </w:rPr>
        <w:t>profs d’éducation physique</w:t>
      </w:r>
      <w:r w:rsidR="0024491D" w:rsidRPr="00D674FD">
        <w:rPr>
          <w:rFonts w:ascii="Calibri" w:eastAsia="Calibri" w:hAnsi="Calibri" w:cs="Calibri"/>
          <w:i/>
          <w:color w:val="000000"/>
          <w:lang w:val="fr-BE"/>
        </w:rPr>
        <w:t xml:space="preserve"> </w:t>
      </w:r>
      <w:r w:rsidR="00CB2F1C">
        <w:rPr>
          <w:rFonts w:ascii="Calibri" w:eastAsia="Calibri" w:hAnsi="Calibri" w:cs="Calibri"/>
          <w:i/>
          <w:color w:val="000000"/>
          <w:lang w:val="fr-BE"/>
        </w:rPr>
        <w:t>et professionnels du sport</w:t>
      </w:r>
      <w:r w:rsidR="0024491D" w:rsidRPr="00D674FD">
        <w:rPr>
          <w:rFonts w:ascii="Calibri" w:eastAsia="Calibri" w:hAnsi="Calibri" w:cs="Calibri"/>
          <w:color w:val="000000"/>
          <w:lang w:val="fr-BE"/>
        </w:rPr>
        <w:t xml:space="preserve"> </w:t>
      </w:r>
      <w:r w:rsidR="00CB2F1C">
        <w:rPr>
          <w:rFonts w:ascii="Calibri" w:eastAsia="Calibri" w:hAnsi="Calibri" w:cs="Calibri"/>
          <w:color w:val="000000"/>
          <w:lang w:val="fr-BE"/>
        </w:rPr>
        <w:t>en raison de leur rôle clé</w:t>
      </w:r>
      <w:r w:rsidR="0024491D" w:rsidRPr="00D674FD">
        <w:rPr>
          <w:rFonts w:ascii="Calibri" w:eastAsia="Calibri" w:hAnsi="Calibri" w:cs="Calibri"/>
          <w:color w:val="000000"/>
          <w:lang w:val="fr-BE"/>
        </w:rPr>
        <w:t xml:space="preserve"> </w:t>
      </w:r>
      <w:r w:rsidR="00CB2F1C">
        <w:rPr>
          <w:rFonts w:ascii="Calibri" w:eastAsia="Calibri" w:hAnsi="Calibri" w:cs="Calibri"/>
          <w:color w:val="000000"/>
          <w:lang w:val="fr-BE"/>
        </w:rPr>
        <w:t xml:space="preserve">pour aborder les questions de </w:t>
      </w:r>
      <w:r w:rsidR="0024491D" w:rsidRPr="00D674FD">
        <w:rPr>
          <w:rFonts w:ascii="Calibri" w:eastAsia="Calibri" w:hAnsi="Calibri" w:cs="Calibri"/>
          <w:color w:val="000000"/>
          <w:lang w:val="fr-BE"/>
        </w:rPr>
        <w:t xml:space="preserve">discrimination </w:t>
      </w:r>
      <w:r w:rsidR="00CB2F1C">
        <w:rPr>
          <w:rFonts w:ascii="Calibri" w:eastAsia="Calibri" w:hAnsi="Calibri" w:cs="Calibri"/>
          <w:color w:val="000000"/>
          <w:lang w:val="fr-BE"/>
        </w:rPr>
        <w:t>de genre</w:t>
      </w:r>
      <w:r w:rsidR="0024491D" w:rsidRPr="00D674FD">
        <w:rPr>
          <w:rFonts w:ascii="Calibri" w:eastAsia="Calibri" w:hAnsi="Calibri" w:cs="Calibri"/>
          <w:color w:val="000000"/>
          <w:lang w:val="fr-BE"/>
        </w:rPr>
        <w:t xml:space="preserve">. </w:t>
      </w:r>
      <w:r w:rsidR="0047180A">
        <w:rPr>
          <w:rFonts w:ascii="Calibri" w:eastAsia="Calibri" w:hAnsi="Calibri" w:cs="Calibri"/>
          <w:color w:val="000000"/>
          <w:lang w:val="fr-BE"/>
        </w:rPr>
        <w:t>La</w:t>
      </w:r>
      <w:r w:rsidR="0024491D" w:rsidRPr="00D674FD">
        <w:rPr>
          <w:rFonts w:ascii="Calibri" w:eastAsia="Calibri" w:hAnsi="Calibri" w:cs="Calibri"/>
          <w:color w:val="000000"/>
          <w:lang w:val="fr-BE"/>
        </w:rPr>
        <w:t xml:space="preserve"> </w:t>
      </w:r>
      <w:r w:rsidR="0047180A">
        <w:rPr>
          <w:rFonts w:ascii="Calibri" w:eastAsia="Calibri" w:hAnsi="Calibri" w:cs="Calibri"/>
          <w:color w:val="000000"/>
          <w:lang w:val="fr-BE"/>
        </w:rPr>
        <w:t xml:space="preserve">création de séminaires de </w:t>
      </w:r>
      <w:r w:rsidR="0024491D" w:rsidRPr="00D674FD">
        <w:rPr>
          <w:rFonts w:ascii="Calibri" w:eastAsia="Calibri" w:hAnsi="Calibri" w:cs="Calibri"/>
          <w:color w:val="000000"/>
          <w:lang w:val="fr-BE"/>
        </w:rPr>
        <w:t xml:space="preserve">formation </w:t>
      </w:r>
      <w:r w:rsidR="0047180A">
        <w:rPr>
          <w:rFonts w:ascii="Calibri" w:eastAsia="Calibri" w:hAnsi="Calibri" w:cs="Calibri"/>
          <w:color w:val="000000"/>
          <w:lang w:val="fr-BE"/>
        </w:rPr>
        <w:t>ayant pour objectif d’en faire des</w:t>
      </w:r>
      <w:r w:rsidR="0024491D" w:rsidRPr="00D674FD">
        <w:rPr>
          <w:rFonts w:ascii="Calibri" w:eastAsia="Calibri" w:hAnsi="Calibri" w:cs="Calibri"/>
          <w:color w:val="000000"/>
          <w:lang w:val="fr-BE"/>
        </w:rPr>
        <w:t xml:space="preserve"> </w:t>
      </w:r>
      <w:r w:rsidR="0047180A">
        <w:rPr>
          <w:rFonts w:ascii="Calibri" w:eastAsia="Calibri" w:hAnsi="Calibri" w:cs="Calibri"/>
          <w:color w:val="000000"/>
          <w:lang w:val="fr-BE"/>
        </w:rPr>
        <w:t>« </w:t>
      </w:r>
      <w:r w:rsidR="0024491D" w:rsidRPr="00D674FD">
        <w:rPr>
          <w:rFonts w:ascii="Calibri" w:eastAsia="Calibri" w:hAnsi="Calibri" w:cs="Calibri"/>
          <w:color w:val="000000"/>
          <w:lang w:val="fr-BE"/>
        </w:rPr>
        <w:t xml:space="preserve">agents </w:t>
      </w:r>
      <w:r w:rsidR="0047180A">
        <w:rPr>
          <w:rFonts w:ascii="Calibri" w:eastAsia="Calibri" w:hAnsi="Calibri" w:cs="Calibri"/>
          <w:color w:val="000000"/>
          <w:lang w:val="fr-BE"/>
        </w:rPr>
        <w:t>du changement »</w:t>
      </w:r>
      <w:r w:rsidR="0024491D" w:rsidRPr="00D674FD">
        <w:rPr>
          <w:rFonts w:ascii="Calibri" w:eastAsia="Calibri" w:hAnsi="Calibri" w:cs="Calibri"/>
          <w:color w:val="000000"/>
          <w:lang w:val="fr-BE"/>
        </w:rPr>
        <w:t xml:space="preserve"> </w:t>
      </w:r>
      <w:r w:rsidR="0047180A">
        <w:rPr>
          <w:rFonts w:ascii="Calibri" w:eastAsia="Calibri" w:hAnsi="Calibri" w:cs="Calibri"/>
          <w:color w:val="000000"/>
          <w:lang w:val="fr-BE"/>
        </w:rPr>
        <w:t>dans le domaine</w:t>
      </w:r>
      <w:r w:rsidR="0024491D" w:rsidRPr="00D674FD">
        <w:rPr>
          <w:rFonts w:ascii="Calibri" w:eastAsia="Calibri" w:hAnsi="Calibri" w:cs="Calibri"/>
          <w:color w:val="000000"/>
          <w:lang w:val="fr-BE"/>
        </w:rPr>
        <w:t xml:space="preserve"> </w:t>
      </w:r>
      <w:r w:rsidR="0047180A">
        <w:rPr>
          <w:rFonts w:ascii="Calibri" w:eastAsia="Calibri" w:hAnsi="Calibri" w:cs="Calibri"/>
          <w:color w:val="000000"/>
          <w:lang w:val="fr-BE"/>
        </w:rPr>
        <w:t>est une façon de parvenir à des changements à grande échelle</w:t>
      </w:r>
      <w:r w:rsidR="0024491D" w:rsidRPr="00D674FD">
        <w:rPr>
          <w:rFonts w:ascii="Calibri" w:eastAsia="Calibri" w:hAnsi="Calibri" w:cs="Calibri"/>
          <w:color w:val="000000"/>
          <w:lang w:val="fr-BE"/>
        </w:rPr>
        <w:t>.</w:t>
      </w:r>
    </w:p>
    <w:p w14:paraId="331833E4" w14:textId="77777777" w:rsidR="008C7024" w:rsidRPr="00D674FD" w:rsidRDefault="008C7024">
      <w:pPr>
        <w:pBdr>
          <w:top w:val="nil"/>
          <w:left w:val="nil"/>
          <w:bottom w:val="nil"/>
          <w:right w:val="nil"/>
          <w:between w:val="nil"/>
        </w:pBdr>
        <w:spacing w:line="259" w:lineRule="auto"/>
        <w:ind w:left="720"/>
        <w:rPr>
          <w:rFonts w:ascii="Calibri" w:eastAsia="Calibri" w:hAnsi="Calibri" w:cs="Calibri"/>
          <w:color w:val="000000"/>
          <w:lang w:val="fr-BE"/>
        </w:rPr>
      </w:pPr>
    </w:p>
    <w:p w14:paraId="428B7DF5" w14:textId="41838874" w:rsidR="008C7024" w:rsidRPr="00D674FD" w:rsidRDefault="002C3323">
      <w:pPr>
        <w:numPr>
          <w:ilvl w:val="0"/>
          <w:numId w:val="5"/>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Tout</w:t>
      </w:r>
      <w:r w:rsidR="0024491D" w:rsidRPr="00D674FD">
        <w:rPr>
          <w:rFonts w:ascii="Calibri" w:eastAsia="Calibri" w:hAnsi="Calibri" w:cs="Calibri"/>
          <w:color w:val="000000"/>
          <w:lang w:val="fr-BE"/>
        </w:rPr>
        <w:t xml:space="preserve"> type </w:t>
      </w:r>
      <w:r>
        <w:rPr>
          <w:rFonts w:ascii="Calibri" w:eastAsia="Calibri" w:hAnsi="Calibri" w:cs="Calibri"/>
          <w:lang w:val="fr-BE"/>
        </w:rPr>
        <w:t>de</w:t>
      </w:r>
      <w:r w:rsidR="0024491D" w:rsidRPr="00D674FD">
        <w:rPr>
          <w:rFonts w:ascii="Calibri" w:eastAsia="Calibri" w:hAnsi="Calibri" w:cs="Calibri"/>
          <w:i/>
          <w:color w:val="000000"/>
          <w:lang w:val="fr-BE"/>
        </w:rPr>
        <w:t xml:space="preserve"> r</w:t>
      </w:r>
      <w:r>
        <w:rPr>
          <w:rFonts w:ascii="Calibri" w:eastAsia="Calibri" w:hAnsi="Calibri" w:cs="Calibri"/>
          <w:i/>
          <w:color w:val="000000"/>
          <w:lang w:val="fr-BE"/>
        </w:rPr>
        <w:t>é</w:t>
      </w:r>
      <w:r w:rsidR="0024491D" w:rsidRPr="00D674FD">
        <w:rPr>
          <w:rFonts w:ascii="Calibri" w:eastAsia="Calibri" w:hAnsi="Calibri" w:cs="Calibri"/>
          <w:i/>
          <w:color w:val="000000"/>
          <w:lang w:val="fr-BE"/>
        </w:rPr>
        <w:t>form</w:t>
      </w:r>
      <w:r>
        <w:rPr>
          <w:rFonts w:ascii="Calibri" w:eastAsia="Calibri" w:hAnsi="Calibri" w:cs="Calibri"/>
          <w:i/>
          <w:color w:val="000000"/>
          <w:lang w:val="fr-BE"/>
        </w:rPr>
        <w:t>e politique</w:t>
      </w:r>
      <w:r w:rsidR="0024491D" w:rsidRPr="00D674FD">
        <w:rPr>
          <w:rFonts w:ascii="Calibri" w:eastAsia="Calibri" w:hAnsi="Calibri" w:cs="Calibri"/>
          <w:i/>
          <w:color w:val="000000"/>
          <w:lang w:val="fr-BE"/>
        </w:rPr>
        <w:t xml:space="preserve"> </w:t>
      </w:r>
      <w:r>
        <w:rPr>
          <w:rFonts w:ascii="Calibri" w:eastAsia="Calibri" w:hAnsi="Calibri" w:cs="Calibri"/>
          <w:i/>
          <w:color w:val="000000"/>
          <w:lang w:val="fr-BE"/>
        </w:rPr>
        <w:t>ne peut être efficace si la voix des femmes</w:t>
      </w:r>
      <w:r w:rsidR="0024491D" w:rsidRPr="00D674FD">
        <w:rPr>
          <w:rFonts w:ascii="Calibri" w:eastAsia="Calibri" w:hAnsi="Calibri" w:cs="Calibri"/>
          <w:i/>
          <w:color w:val="000000"/>
          <w:lang w:val="fr-BE"/>
        </w:rPr>
        <w:t xml:space="preserve"> </w:t>
      </w:r>
      <w:r>
        <w:rPr>
          <w:rFonts w:ascii="Calibri" w:eastAsia="Calibri" w:hAnsi="Calibri" w:cs="Calibri"/>
          <w:i/>
          <w:color w:val="000000"/>
          <w:lang w:val="fr-BE"/>
        </w:rPr>
        <w:t>n’est pas écoutée et respectée</w:t>
      </w:r>
      <w:r w:rsidR="0024491D" w:rsidRPr="00D674FD">
        <w:rPr>
          <w:rFonts w:ascii="Calibri" w:eastAsia="Calibri" w:hAnsi="Calibri" w:cs="Calibri"/>
          <w:color w:val="000000"/>
          <w:lang w:val="fr-BE"/>
        </w:rPr>
        <w:t xml:space="preserve">. </w:t>
      </w:r>
      <w:r w:rsidR="00FD0C97">
        <w:rPr>
          <w:rFonts w:ascii="Calibri" w:eastAsia="Calibri" w:hAnsi="Calibri" w:cs="Calibri"/>
          <w:color w:val="000000"/>
          <w:lang w:val="fr-BE"/>
        </w:rPr>
        <w:t>Leur</w:t>
      </w:r>
      <w:r w:rsidR="0024491D" w:rsidRPr="00D674FD">
        <w:rPr>
          <w:rFonts w:ascii="Calibri" w:eastAsia="Calibri" w:hAnsi="Calibri" w:cs="Calibri"/>
          <w:color w:val="000000"/>
          <w:lang w:val="fr-BE"/>
        </w:rPr>
        <w:t xml:space="preserve"> perspective </w:t>
      </w:r>
      <w:r w:rsidR="00FD0C97">
        <w:rPr>
          <w:rFonts w:ascii="Calibri" w:eastAsia="Calibri" w:hAnsi="Calibri" w:cs="Calibri"/>
          <w:color w:val="000000"/>
          <w:lang w:val="fr-BE"/>
        </w:rPr>
        <w:t>et voix doivent primer</w:t>
      </w:r>
      <w:r w:rsidR="0024491D" w:rsidRPr="00D674FD">
        <w:rPr>
          <w:rFonts w:ascii="Calibri" w:eastAsia="Calibri" w:hAnsi="Calibri" w:cs="Calibri"/>
          <w:color w:val="000000"/>
          <w:lang w:val="fr-BE"/>
        </w:rPr>
        <w:t xml:space="preserve"> </w:t>
      </w:r>
      <w:r w:rsidR="00FD0C97">
        <w:rPr>
          <w:rFonts w:ascii="Calibri" w:eastAsia="Calibri" w:hAnsi="Calibri" w:cs="Calibri"/>
          <w:color w:val="000000"/>
          <w:lang w:val="fr-BE"/>
        </w:rPr>
        <w:t>pour garantir que le sport féminin reçoive l’</w:t>
      </w:r>
      <w:r w:rsidR="0024491D" w:rsidRPr="00D674FD">
        <w:rPr>
          <w:rFonts w:ascii="Calibri" w:eastAsia="Calibri" w:hAnsi="Calibri" w:cs="Calibri"/>
          <w:color w:val="000000"/>
          <w:lang w:val="fr-BE"/>
        </w:rPr>
        <w:t xml:space="preserve">attention </w:t>
      </w:r>
      <w:r w:rsidR="00FD0C97">
        <w:rPr>
          <w:rFonts w:ascii="Calibri" w:eastAsia="Calibri" w:hAnsi="Calibri" w:cs="Calibri"/>
          <w:color w:val="000000"/>
          <w:lang w:val="fr-BE"/>
        </w:rPr>
        <w:t>qu’il mérit</w:t>
      </w:r>
      <w:r w:rsidR="00344F80">
        <w:rPr>
          <w:rFonts w:ascii="Calibri" w:eastAsia="Calibri" w:hAnsi="Calibri" w:cs="Calibri"/>
          <w:color w:val="000000"/>
          <w:lang w:val="fr-BE"/>
        </w:rPr>
        <w:t>e</w:t>
      </w:r>
      <w:r w:rsidR="00FD0C97">
        <w:rPr>
          <w:rFonts w:ascii="Calibri" w:eastAsia="Calibri" w:hAnsi="Calibri" w:cs="Calibri"/>
          <w:color w:val="000000"/>
          <w:lang w:val="fr-BE"/>
        </w:rPr>
        <w:t>, de la base au niveau le plus élevé</w:t>
      </w:r>
      <w:r w:rsidR="0024491D" w:rsidRPr="00D674FD">
        <w:rPr>
          <w:rFonts w:ascii="Calibri" w:eastAsia="Calibri" w:hAnsi="Calibri" w:cs="Calibri"/>
          <w:color w:val="000000"/>
          <w:lang w:val="fr-BE"/>
        </w:rPr>
        <w:t xml:space="preserve">. </w:t>
      </w:r>
      <w:r w:rsidR="00344F80">
        <w:rPr>
          <w:rFonts w:ascii="Calibri" w:eastAsia="Calibri" w:hAnsi="Calibri" w:cs="Calibri"/>
          <w:color w:val="000000"/>
          <w:lang w:val="fr-BE"/>
        </w:rPr>
        <w:t>Dans le secteur sportif,</w:t>
      </w:r>
      <w:r w:rsidR="0024491D" w:rsidRPr="00D674FD">
        <w:rPr>
          <w:rFonts w:ascii="Calibri" w:eastAsia="Calibri" w:hAnsi="Calibri" w:cs="Calibri"/>
          <w:color w:val="000000"/>
          <w:lang w:val="fr-BE"/>
        </w:rPr>
        <w:t xml:space="preserve"> </w:t>
      </w:r>
      <w:r w:rsidR="00344F80">
        <w:rPr>
          <w:rFonts w:ascii="Calibri" w:eastAsia="Calibri" w:hAnsi="Calibri" w:cs="Calibri"/>
          <w:color w:val="000000"/>
          <w:lang w:val="fr-BE"/>
        </w:rPr>
        <w:t xml:space="preserve">il y a un besoin d’augmenter le nombre de femmes dans </w:t>
      </w:r>
      <w:r w:rsidR="009F5A6F">
        <w:rPr>
          <w:rFonts w:ascii="Calibri" w:eastAsia="Calibri" w:hAnsi="Calibri" w:cs="Calibri"/>
          <w:color w:val="000000"/>
          <w:lang w:val="fr-BE"/>
        </w:rPr>
        <w:t>l</w:t>
      </w:r>
      <w:r w:rsidR="00344F80">
        <w:rPr>
          <w:rFonts w:ascii="Calibri" w:eastAsia="Calibri" w:hAnsi="Calibri" w:cs="Calibri"/>
          <w:color w:val="000000"/>
          <w:lang w:val="fr-BE"/>
        </w:rPr>
        <w:t>es</w:t>
      </w:r>
      <w:r w:rsidR="0024491D" w:rsidRPr="00D674FD">
        <w:rPr>
          <w:rFonts w:ascii="Calibri" w:eastAsia="Calibri" w:hAnsi="Calibri" w:cs="Calibri"/>
          <w:color w:val="000000"/>
          <w:lang w:val="fr-BE"/>
        </w:rPr>
        <w:t xml:space="preserve"> </w:t>
      </w:r>
      <w:r w:rsidR="00344F80">
        <w:rPr>
          <w:rFonts w:ascii="Calibri" w:eastAsia="Calibri" w:hAnsi="Calibri" w:cs="Calibri"/>
          <w:color w:val="000000"/>
          <w:lang w:val="fr-BE"/>
        </w:rPr>
        <w:t>postes</w:t>
      </w:r>
      <w:r w:rsidR="0024491D" w:rsidRPr="00D674FD">
        <w:rPr>
          <w:rFonts w:ascii="Calibri" w:eastAsia="Calibri" w:hAnsi="Calibri" w:cs="Calibri"/>
          <w:color w:val="000000"/>
          <w:lang w:val="fr-BE"/>
        </w:rPr>
        <w:t xml:space="preserve"> </w:t>
      </w:r>
      <w:r w:rsidR="00344F80">
        <w:rPr>
          <w:rFonts w:ascii="Calibri" w:eastAsia="Calibri" w:hAnsi="Calibri" w:cs="Calibri"/>
          <w:color w:val="000000"/>
          <w:lang w:val="fr-BE"/>
        </w:rPr>
        <w:t>à responsabilité</w:t>
      </w:r>
      <w:r w:rsidR="0024491D" w:rsidRPr="00D674FD">
        <w:rPr>
          <w:rFonts w:ascii="Calibri" w:eastAsia="Calibri" w:hAnsi="Calibri" w:cs="Calibri"/>
          <w:color w:val="000000"/>
          <w:lang w:val="fr-BE"/>
        </w:rPr>
        <w:t xml:space="preserve"> </w:t>
      </w:r>
      <w:r w:rsidR="00344F80">
        <w:rPr>
          <w:rFonts w:ascii="Calibri" w:eastAsia="Calibri" w:hAnsi="Calibri" w:cs="Calibri"/>
          <w:color w:val="000000"/>
          <w:lang w:val="fr-BE"/>
        </w:rPr>
        <w:t>des entités publiques et privées,</w:t>
      </w:r>
      <w:r w:rsidR="0024491D" w:rsidRPr="00D674FD">
        <w:rPr>
          <w:rFonts w:ascii="Calibri" w:eastAsia="Calibri" w:hAnsi="Calibri" w:cs="Calibri"/>
          <w:color w:val="000000"/>
          <w:lang w:val="fr-BE"/>
        </w:rPr>
        <w:t xml:space="preserve"> </w:t>
      </w:r>
      <w:r w:rsidR="00344F80">
        <w:rPr>
          <w:rFonts w:ascii="Calibri" w:eastAsia="Calibri" w:hAnsi="Calibri" w:cs="Calibri"/>
          <w:color w:val="000000"/>
          <w:lang w:val="fr-BE"/>
        </w:rPr>
        <w:t>et de renforcer la</w:t>
      </w:r>
      <w:r w:rsidR="0024491D" w:rsidRPr="00D674FD">
        <w:rPr>
          <w:rFonts w:ascii="Calibri" w:eastAsia="Calibri" w:hAnsi="Calibri" w:cs="Calibri"/>
          <w:color w:val="000000"/>
          <w:lang w:val="fr-BE"/>
        </w:rPr>
        <w:t xml:space="preserve"> participation </w:t>
      </w:r>
      <w:r w:rsidR="00344F80">
        <w:rPr>
          <w:rFonts w:ascii="Calibri" w:eastAsia="Calibri" w:hAnsi="Calibri" w:cs="Calibri"/>
          <w:color w:val="000000"/>
          <w:lang w:val="fr-BE"/>
        </w:rPr>
        <w:t xml:space="preserve">des femmes dans les postes de </w:t>
      </w:r>
      <w:r w:rsidR="0024491D" w:rsidRPr="00D674FD">
        <w:rPr>
          <w:rFonts w:ascii="Calibri" w:eastAsia="Calibri" w:hAnsi="Calibri" w:cs="Calibri"/>
          <w:color w:val="000000"/>
          <w:lang w:val="fr-BE"/>
        </w:rPr>
        <w:t xml:space="preserve">coaching </w:t>
      </w:r>
      <w:r w:rsidR="00344F80">
        <w:rPr>
          <w:rFonts w:ascii="Calibri" w:eastAsia="Calibri" w:hAnsi="Calibri" w:cs="Calibri"/>
          <w:color w:val="000000"/>
          <w:lang w:val="fr-BE"/>
        </w:rPr>
        <w:t>et centres de décision</w:t>
      </w:r>
      <w:r w:rsidR="0024491D" w:rsidRPr="00D674FD">
        <w:rPr>
          <w:rFonts w:ascii="Calibri" w:eastAsia="Calibri" w:hAnsi="Calibri" w:cs="Calibri"/>
          <w:color w:val="000000"/>
          <w:lang w:val="fr-BE"/>
        </w:rPr>
        <w:t>.</w:t>
      </w:r>
    </w:p>
    <w:p w14:paraId="7C6BFF76" w14:textId="77777777" w:rsidR="008C7024" w:rsidRPr="00D674FD" w:rsidRDefault="008C7024">
      <w:pPr>
        <w:pBdr>
          <w:top w:val="nil"/>
          <w:left w:val="nil"/>
          <w:bottom w:val="nil"/>
          <w:right w:val="nil"/>
          <w:between w:val="nil"/>
        </w:pBdr>
        <w:spacing w:line="259" w:lineRule="auto"/>
        <w:ind w:left="720"/>
        <w:rPr>
          <w:rFonts w:ascii="Calibri" w:eastAsia="Calibri" w:hAnsi="Calibri" w:cs="Calibri"/>
          <w:color w:val="000000"/>
          <w:lang w:val="fr-BE"/>
        </w:rPr>
      </w:pPr>
    </w:p>
    <w:p w14:paraId="56343B71" w14:textId="516A6E0B" w:rsidR="008C7024" w:rsidRPr="00D674FD" w:rsidRDefault="009973D8" w:rsidP="00247587">
      <w:pPr>
        <w:numPr>
          <w:ilvl w:val="0"/>
          <w:numId w:val="5"/>
        </w:numPr>
        <w:pBdr>
          <w:top w:val="nil"/>
          <w:left w:val="nil"/>
          <w:bottom w:val="nil"/>
          <w:right w:val="nil"/>
          <w:between w:val="nil"/>
        </w:pBdr>
        <w:spacing w:after="160" w:line="276" w:lineRule="auto"/>
        <w:jc w:val="both"/>
        <w:rPr>
          <w:rFonts w:ascii="Calibri" w:eastAsia="Calibri" w:hAnsi="Calibri" w:cs="Calibri"/>
          <w:color w:val="000000"/>
          <w:lang w:val="fr-BE"/>
        </w:rPr>
      </w:pPr>
      <w:r>
        <w:rPr>
          <w:rFonts w:ascii="Calibri" w:eastAsia="Calibri" w:hAnsi="Calibri" w:cs="Calibri"/>
          <w:color w:val="000000"/>
          <w:lang w:val="fr-BE"/>
        </w:rPr>
        <w:t>Il est</w:t>
      </w:r>
      <w:r w:rsidR="0024491D" w:rsidRPr="00D674FD">
        <w:rPr>
          <w:rFonts w:ascii="Calibri" w:eastAsia="Calibri" w:hAnsi="Calibri" w:cs="Calibri"/>
          <w:color w:val="000000"/>
          <w:lang w:val="fr-BE"/>
        </w:rPr>
        <w:t xml:space="preserve"> important </w:t>
      </w:r>
      <w:r>
        <w:rPr>
          <w:rFonts w:ascii="Calibri" w:eastAsia="Calibri" w:hAnsi="Calibri" w:cs="Calibri"/>
          <w:color w:val="000000"/>
          <w:lang w:val="fr-BE"/>
        </w:rPr>
        <w:t>de</w:t>
      </w:r>
      <w:r w:rsidR="0024491D" w:rsidRPr="00D674FD">
        <w:rPr>
          <w:rFonts w:ascii="Calibri" w:eastAsia="Calibri" w:hAnsi="Calibri" w:cs="Calibri"/>
          <w:color w:val="000000"/>
          <w:lang w:val="fr-BE"/>
        </w:rPr>
        <w:t xml:space="preserve"> </w:t>
      </w:r>
      <w:r>
        <w:rPr>
          <w:rFonts w:ascii="Calibri" w:eastAsia="Calibri" w:hAnsi="Calibri" w:cs="Calibri"/>
          <w:i/>
          <w:color w:val="000000"/>
          <w:lang w:val="fr-BE"/>
        </w:rPr>
        <w:t>distinguer</w:t>
      </w:r>
      <w:r w:rsidR="0024491D" w:rsidRPr="00D674FD">
        <w:rPr>
          <w:rFonts w:ascii="Calibri" w:eastAsia="Calibri" w:hAnsi="Calibri" w:cs="Calibri"/>
          <w:i/>
          <w:color w:val="000000"/>
          <w:lang w:val="fr-BE"/>
        </w:rPr>
        <w:t xml:space="preserve"> information </w:t>
      </w:r>
      <w:r>
        <w:rPr>
          <w:rFonts w:ascii="Calibri" w:eastAsia="Calibri" w:hAnsi="Calibri" w:cs="Calibri"/>
          <w:i/>
          <w:color w:val="000000"/>
          <w:lang w:val="fr-BE"/>
        </w:rPr>
        <w:t>et</w:t>
      </w:r>
      <w:r w:rsidR="0024491D" w:rsidRPr="00D674FD">
        <w:rPr>
          <w:rFonts w:ascii="Calibri" w:eastAsia="Calibri" w:hAnsi="Calibri" w:cs="Calibri"/>
          <w:i/>
          <w:color w:val="000000"/>
          <w:lang w:val="fr-BE"/>
        </w:rPr>
        <w:t xml:space="preserve"> </w:t>
      </w:r>
      <w:r>
        <w:rPr>
          <w:rFonts w:ascii="Calibri" w:eastAsia="Calibri" w:hAnsi="Calibri" w:cs="Calibri"/>
          <w:i/>
          <w:color w:val="000000"/>
          <w:lang w:val="fr-BE"/>
        </w:rPr>
        <w:t>formation</w:t>
      </w:r>
      <w:r w:rsidR="0024491D" w:rsidRPr="00D674FD">
        <w:rPr>
          <w:rFonts w:ascii="Calibri" w:eastAsia="Calibri" w:hAnsi="Calibri" w:cs="Calibri"/>
          <w:color w:val="000000"/>
          <w:lang w:val="fr-BE"/>
        </w:rPr>
        <w:t>. Inform</w:t>
      </w:r>
      <w:r>
        <w:rPr>
          <w:rFonts w:ascii="Calibri" w:eastAsia="Calibri" w:hAnsi="Calibri" w:cs="Calibri"/>
          <w:color w:val="000000"/>
          <w:lang w:val="fr-BE"/>
        </w:rPr>
        <w:t>er</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et sensibiliser les femmes et les hommes du monde du sport</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sur les façons de prévenir et de signaler</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toute forme de</w:t>
      </w:r>
      <w:r w:rsidR="0024491D" w:rsidRPr="00D674FD">
        <w:rPr>
          <w:rFonts w:ascii="Calibri" w:eastAsia="Calibri" w:hAnsi="Calibri" w:cs="Calibri"/>
          <w:color w:val="000000"/>
          <w:lang w:val="fr-BE"/>
        </w:rPr>
        <w:t xml:space="preserve"> discrimination </w:t>
      </w:r>
      <w:r>
        <w:rPr>
          <w:rFonts w:ascii="Calibri" w:eastAsia="Calibri" w:hAnsi="Calibri" w:cs="Calibri"/>
          <w:color w:val="000000"/>
          <w:lang w:val="fr-BE"/>
        </w:rPr>
        <w:t>et de harcèlement</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bien que cela soit parfois très difficile et frustrant,</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est essentiel</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D’autre part</w:t>
      </w:r>
      <w:r w:rsidR="0024491D" w:rsidRPr="00D674FD">
        <w:rPr>
          <w:rFonts w:ascii="Calibri" w:eastAsia="Calibri" w:hAnsi="Calibri" w:cs="Calibri"/>
          <w:color w:val="000000"/>
          <w:lang w:val="fr-BE"/>
        </w:rPr>
        <w:t xml:space="preserve">, </w:t>
      </w:r>
      <w:r>
        <w:rPr>
          <w:rFonts w:ascii="Calibri" w:eastAsia="Calibri" w:hAnsi="Calibri" w:cs="Calibri"/>
          <w:lang w:val="fr-BE"/>
        </w:rPr>
        <w:t xml:space="preserve">la formation doit être centrée sur des aptitudes et compétences </w:t>
      </w:r>
      <w:r>
        <w:rPr>
          <w:rFonts w:ascii="Calibri" w:eastAsia="Calibri" w:hAnsi="Calibri" w:cs="Calibri"/>
          <w:lang w:val="fr-BE"/>
        </w:rPr>
        <w:lastRenderedPageBreak/>
        <w:t>spécifiques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que les ambassadrices d’égalité de genre</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doivent acquérir pour devenir des modèles</w:t>
      </w:r>
      <w:r w:rsidR="0024491D" w:rsidRPr="00D674FD">
        <w:rPr>
          <w:rFonts w:ascii="Calibri" w:eastAsia="Calibri" w:hAnsi="Calibri" w:cs="Calibri"/>
          <w:color w:val="000000"/>
          <w:lang w:val="fr-BE"/>
        </w:rPr>
        <w:t xml:space="preserve"> </w:t>
      </w:r>
      <w:r>
        <w:rPr>
          <w:rFonts w:ascii="Calibri" w:eastAsia="Calibri" w:hAnsi="Calibri" w:cs="Calibri"/>
          <w:color w:val="000000"/>
          <w:lang w:val="fr-BE"/>
        </w:rPr>
        <w:t>et points de référence dans leur communauté</w:t>
      </w:r>
      <w:r w:rsidR="0024491D" w:rsidRPr="00D674FD">
        <w:rPr>
          <w:rFonts w:ascii="Calibri" w:eastAsia="Calibri" w:hAnsi="Calibri" w:cs="Calibri"/>
          <w:color w:val="000000"/>
          <w:lang w:val="fr-BE"/>
        </w:rPr>
        <w:t>.</w:t>
      </w:r>
    </w:p>
    <w:p w14:paraId="2CD93558" w14:textId="6DC1A7D0" w:rsidR="008C7024" w:rsidRPr="009973D8" w:rsidRDefault="0024491D">
      <w:pPr>
        <w:pStyle w:val="Titre2"/>
        <w:numPr>
          <w:ilvl w:val="1"/>
          <w:numId w:val="15"/>
        </w:numPr>
        <w:spacing w:line="276" w:lineRule="auto"/>
        <w:jc w:val="both"/>
        <w:rPr>
          <w:rFonts w:ascii="Calibri" w:eastAsia="Calibri" w:hAnsi="Calibri" w:cs="Calibri"/>
          <w:b/>
          <w:lang w:val="fr-BE"/>
        </w:rPr>
      </w:pPr>
      <w:bookmarkStart w:id="10" w:name="_Toc98504609"/>
      <w:r w:rsidRPr="009973D8">
        <w:rPr>
          <w:rFonts w:ascii="Calibri" w:eastAsia="Calibri" w:hAnsi="Calibri" w:cs="Calibri"/>
          <w:b/>
          <w:lang w:val="fr-BE"/>
        </w:rPr>
        <w:t xml:space="preserve">Suggestions </w:t>
      </w:r>
      <w:r w:rsidR="00A52C5D">
        <w:rPr>
          <w:rFonts w:ascii="Calibri" w:eastAsia="Calibri" w:hAnsi="Calibri" w:cs="Calibri"/>
          <w:b/>
          <w:lang w:val="fr-BE"/>
        </w:rPr>
        <w:t>pour organiser un réseau européen efficace</w:t>
      </w:r>
      <w:r w:rsidRPr="009973D8">
        <w:rPr>
          <w:rFonts w:ascii="Calibri" w:eastAsia="Calibri" w:hAnsi="Calibri" w:cs="Calibri"/>
          <w:b/>
          <w:lang w:val="fr-BE"/>
        </w:rPr>
        <w:t xml:space="preserve"> </w:t>
      </w:r>
      <w:r w:rsidR="00A52C5D">
        <w:rPr>
          <w:rFonts w:ascii="Calibri" w:eastAsia="Calibri" w:hAnsi="Calibri" w:cs="Calibri"/>
          <w:b/>
          <w:lang w:val="fr-BE"/>
        </w:rPr>
        <w:t>contre la</w:t>
      </w:r>
      <w:r w:rsidRPr="009973D8">
        <w:rPr>
          <w:rFonts w:ascii="Calibri" w:eastAsia="Calibri" w:hAnsi="Calibri" w:cs="Calibri"/>
          <w:b/>
          <w:lang w:val="fr-BE"/>
        </w:rPr>
        <w:t xml:space="preserve"> discrimination </w:t>
      </w:r>
      <w:r w:rsidR="00A52C5D">
        <w:rPr>
          <w:rFonts w:ascii="Calibri" w:eastAsia="Calibri" w:hAnsi="Calibri" w:cs="Calibri"/>
          <w:b/>
          <w:lang w:val="fr-BE"/>
        </w:rPr>
        <w:t>de genre dans le</w:t>
      </w:r>
      <w:r w:rsidRPr="009973D8">
        <w:rPr>
          <w:rFonts w:ascii="Calibri" w:eastAsia="Calibri" w:hAnsi="Calibri" w:cs="Calibri"/>
          <w:b/>
          <w:lang w:val="fr-BE"/>
        </w:rPr>
        <w:t xml:space="preserve"> sport </w:t>
      </w:r>
      <w:r w:rsidR="00A52C5D">
        <w:rPr>
          <w:rFonts w:ascii="Calibri" w:eastAsia="Calibri" w:hAnsi="Calibri" w:cs="Calibri"/>
          <w:b/>
          <w:lang w:val="fr-BE"/>
        </w:rPr>
        <w:t xml:space="preserve">et façons dont chaque </w:t>
      </w:r>
      <w:r w:rsidRPr="009973D8">
        <w:rPr>
          <w:rFonts w:ascii="Calibri" w:eastAsia="Calibri" w:hAnsi="Calibri" w:cs="Calibri"/>
          <w:b/>
          <w:lang w:val="fr-BE"/>
        </w:rPr>
        <w:t>organi</w:t>
      </w:r>
      <w:r w:rsidR="00D10643" w:rsidRPr="009973D8">
        <w:rPr>
          <w:rFonts w:ascii="Calibri" w:eastAsia="Calibri" w:hAnsi="Calibri" w:cs="Calibri"/>
          <w:b/>
          <w:lang w:val="fr-BE"/>
        </w:rPr>
        <w:t>s</w:t>
      </w:r>
      <w:r w:rsidRPr="009973D8">
        <w:rPr>
          <w:rFonts w:ascii="Calibri" w:eastAsia="Calibri" w:hAnsi="Calibri" w:cs="Calibri"/>
          <w:b/>
          <w:lang w:val="fr-BE"/>
        </w:rPr>
        <w:t xml:space="preserve">ation </w:t>
      </w:r>
      <w:r w:rsidR="00A52C5D">
        <w:rPr>
          <w:rFonts w:ascii="Calibri" w:eastAsia="Calibri" w:hAnsi="Calibri" w:cs="Calibri"/>
          <w:b/>
          <w:lang w:val="fr-BE"/>
        </w:rPr>
        <w:t>participante peut</w:t>
      </w:r>
      <w:r w:rsidRPr="009973D8">
        <w:rPr>
          <w:rFonts w:ascii="Calibri" w:eastAsia="Calibri" w:hAnsi="Calibri" w:cs="Calibri"/>
          <w:b/>
          <w:lang w:val="fr-BE"/>
        </w:rPr>
        <w:t xml:space="preserve"> </w:t>
      </w:r>
      <w:r w:rsidR="00A52C5D">
        <w:rPr>
          <w:rFonts w:ascii="Calibri" w:eastAsia="Calibri" w:hAnsi="Calibri" w:cs="Calibri"/>
          <w:b/>
          <w:lang w:val="fr-BE"/>
        </w:rPr>
        <w:t>y contribuer</w:t>
      </w:r>
      <w:bookmarkEnd w:id="10"/>
    </w:p>
    <w:p w14:paraId="23E03BE6" w14:textId="77777777" w:rsidR="008C7024" w:rsidRPr="009973D8" w:rsidRDefault="008C7024">
      <w:pPr>
        <w:spacing w:line="276" w:lineRule="auto"/>
        <w:jc w:val="both"/>
        <w:rPr>
          <w:u w:val="single"/>
          <w:lang w:val="fr-BE"/>
        </w:rPr>
      </w:pPr>
    </w:p>
    <w:p w14:paraId="6C66B29B" w14:textId="2564B263" w:rsidR="008C7024" w:rsidRPr="009973D8" w:rsidRDefault="00974A3B">
      <w:pPr>
        <w:numPr>
          <w:ilvl w:val="0"/>
          <w:numId w:val="2"/>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Il est communément admis qu’après la conclusion de nombreux projets pertinents,</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la plupart des</w:t>
      </w:r>
      <w:r w:rsidR="0024491D" w:rsidRPr="009973D8">
        <w:rPr>
          <w:rFonts w:ascii="Calibri" w:eastAsia="Calibri" w:hAnsi="Calibri" w:cs="Calibri"/>
          <w:color w:val="000000"/>
          <w:lang w:val="fr-BE"/>
        </w:rPr>
        <w:t xml:space="preserve"> collaborations </w:t>
      </w:r>
      <w:r>
        <w:rPr>
          <w:rFonts w:ascii="Calibri" w:eastAsia="Calibri" w:hAnsi="Calibri" w:cs="Calibri"/>
          <w:color w:val="000000"/>
          <w:lang w:val="fr-BE"/>
        </w:rPr>
        <w:t>se perdent parce que la</w:t>
      </w:r>
      <w:r w:rsidR="0024491D" w:rsidRPr="009973D8">
        <w:rPr>
          <w:rFonts w:ascii="Calibri" w:eastAsia="Calibri" w:hAnsi="Calibri" w:cs="Calibri"/>
          <w:color w:val="000000"/>
          <w:lang w:val="fr-BE"/>
        </w:rPr>
        <w:t xml:space="preserve"> coop</w:t>
      </w:r>
      <w:r>
        <w:rPr>
          <w:rFonts w:ascii="Calibri" w:eastAsia="Calibri" w:hAnsi="Calibri" w:cs="Calibri"/>
          <w:color w:val="000000"/>
          <w:lang w:val="fr-BE"/>
        </w:rPr>
        <w:t>é</w:t>
      </w:r>
      <w:r w:rsidR="0024491D" w:rsidRPr="009973D8">
        <w:rPr>
          <w:rFonts w:ascii="Calibri" w:eastAsia="Calibri" w:hAnsi="Calibri" w:cs="Calibri"/>
          <w:color w:val="000000"/>
          <w:lang w:val="fr-BE"/>
        </w:rPr>
        <w:t xml:space="preserve">ration </w:t>
      </w:r>
      <w:r>
        <w:rPr>
          <w:rFonts w:ascii="Calibri" w:eastAsia="Calibri" w:hAnsi="Calibri" w:cs="Calibri"/>
          <w:color w:val="000000"/>
          <w:lang w:val="fr-BE"/>
        </w:rPr>
        <w:t>et la</w:t>
      </w:r>
      <w:r w:rsidR="0024491D" w:rsidRPr="009973D8">
        <w:rPr>
          <w:rFonts w:ascii="Calibri" w:eastAsia="Calibri" w:hAnsi="Calibri" w:cs="Calibri"/>
          <w:color w:val="000000"/>
          <w:lang w:val="fr-BE"/>
        </w:rPr>
        <w:t xml:space="preserve"> communication </w:t>
      </w:r>
      <w:r>
        <w:rPr>
          <w:rFonts w:ascii="Calibri" w:eastAsia="Calibri" w:hAnsi="Calibri" w:cs="Calibri"/>
          <w:color w:val="000000"/>
          <w:lang w:val="fr-BE"/>
        </w:rPr>
        <w:t>entre partenaires de projet se termine</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Un dispositif pour maintenir les réseaux</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créés au cours de la mise en œuvre des projets</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contre la</w:t>
      </w:r>
      <w:r w:rsidR="0024491D" w:rsidRPr="009973D8">
        <w:rPr>
          <w:rFonts w:ascii="Calibri" w:eastAsia="Calibri" w:hAnsi="Calibri" w:cs="Calibri"/>
          <w:color w:val="000000"/>
          <w:lang w:val="fr-BE"/>
        </w:rPr>
        <w:t xml:space="preserve"> discrimination </w:t>
      </w:r>
      <w:r>
        <w:rPr>
          <w:rFonts w:ascii="Calibri" w:eastAsia="Calibri" w:hAnsi="Calibri" w:cs="Calibri"/>
          <w:color w:val="000000"/>
          <w:lang w:val="fr-BE"/>
        </w:rPr>
        <w:t>de genre</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est de grande</w:t>
      </w:r>
      <w:r w:rsidR="0024491D" w:rsidRPr="009973D8">
        <w:rPr>
          <w:rFonts w:ascii="Calibri" w:eastAsia="Calibri" w:hAnsi="Calibri" w:cs="Calibri"/>
          <w:color w:val="000000"/>
          <w:lang w:val="fr-BE"/>
        </w:rPr>
        <w:t xml:space="preserve"> importance. </w:t>
      </w:r>
      <w:r w:rsidR="007B3F48">
        <w:rPr>
          <w:rFonts w:ascii="Calibri" w:eastAsia="Calibri" w:hAnsi="Calibri" w:cs="Calibri"/>
          <w:color w:val="000000"/>
          <w:lang w:val="fr-BE"/>
        </w:rPr>
        <w:t>À cette fin, les membres du réseau</w:t>
      </w:r>
      <w:r w:rsidR="0024491D" w:rsidRPr="009973D8">
        <w:rPr>
          <w:rFonts w:ascii="Calibri" w:eastAsia="Calibri" w:hAnsi="Calibri" w:cs="Calibri"/>
          <w:color w:val="000000"/>
          <w:lang w:val="fr-BE"/>
        </w:rPr>
        <w:t xml:space="preserve"> </w:t>
      </w:r>
      <w:r w:rsidR="007B3F48">
        <w:rPr>
          <w:rFonts w:ascii="Calibri" w:eastAsia="Calibri" w:hAnsi="Calibri" w:cs="Calibri"/>
          <w:color w:val="000000"/>
          <w:lang w:val="fr-BE"/>
        </w:rPr>
        <w:t>pourraient profiter d’applications de messagerie multiplateformes gratuites</w:t>
      </w:r>
      <w:r w:rsidR="0024491D" w:rsidRPr="009973D8">
        <w:rPr>
          <w:rFonts w:ascii="Calibri" w:eastAsia="Calibri" w:hAnsi="Calibri" w:cs="Calibri"/>
          <w:color w:val="202124"/>
          <w:highlight w:val="white"/>
          <w:lang w:val="fr-BE"/>
        </w:rPr>
        <w:t xml:space="preserve"> </w:t>
      </w:r>
      <w:r w:rsidR="007B3F48">
        <w:rPr>
          <w:rFonts w:ascii="Calibri" w:eastAsia="Calibri" w:hAnsi="Calibri" w:cs="Calibri"/>
          <w:color w:val="202124"/>
          <w:lang w:val="fr-BE"/>
        </w:rPr>
        <w:t>qui permettent aux utilisateurs</w:t>
      </w:r>
      <w:r w:rsidR="0024491D" w:rsidRPr="009973D8">
        <w:rPr>
          <w:rFonts w:ascii="Calibri" w:eastAsia="Calibri" w:hAnsi="Calibri" w:cs="Calibri"/>
          <w:color w:val="000000"/>
          <w:lang w:val="fr-BE"/>
        </w:rPr>
        <w:t xml:space="preserve"> </w:t>
      </w:r>
      <w:r w:rsidR="007B3F48">
        <w:rPr>
          <w:rFonts w:ascii="Calibri" w:eastAsia="Calibri" w:hAnsi="Calibri" w:cs="Calibri"/>
          <w:color w:val="000000"/>
          <w:lang w:val="fr-BE"/>
        </w:rPr>
        <w:t>de passer des appels vidéo et vocaux</w:t>
      </w:r>
      <w:r w:rsidR="0024491D" w:rsidRPr="009973D8">
        <w:rPr>
          <w:rFonts w:ascii="Calibri" w:eastAsia="Calibri" w:hAnsi="Calibri" w:cs="Calibri"/>
          <w:color w:val="000000"/>
          <w:lang w:val="fr-BE"/>
        </w:rPr>
        <w:t xml:space="preserve">, </w:t>
      </w:r>
      <w:r w:rsidR="007B3F48">
        <w:rPr>
          <w:rFonts w:ascii="Calibri" w:eastAsia="Calibri" w:hAnsi="Calibri" w:cs="Calibri"/>
          <w:color w:val="000000"/>
          <w:lang w:val="fr-BE"/>
        </w:rPr>
        <w:t>d’envoyer des</w:t>
      </w:r>
      <w:r w:rsidR="0024491D" w:rsidRPr="009973D8">
        <w:rPr>
          <w:rFonts w:ascii="Calibri" w:eastAsia="Calibri" w:hAnsi="Calibri" w:cs="Calibri"/>
          <w:color w:val="000000"/>
          <w:lang w:val="fr-BE"/>
        </w:rPr>
        <w:t xml:space="preserve"> messages etc., </w:t>
      </w:r>
      <w:r w:rsidR="00063F99">
        <w:rPr>
          <w:rFonts w:ascii="Calibri" w:eastAsia="Calibri" w:hAnsi="Calibri" w:cs="Calibri"/>
          <w:color w:val="000000"/>
          <w:lang w:val="fr-BE"/>
        </w:rPr>
        <w:t>avec une simple connexion</w:t>
      </w:r>
      <w:r w:rsidR="0024491D" w:rsidRPr="009973D8">
        <w:rPr>
          <w:rFonts w:ascii="Calibri" w:eastAsia="Calibri" w:hAnsi="Calibri" w:cs="Calibri"/>
          <w:color w:val="000000"/>
          <w:lang w:val="fr-BE"/>
        </w:rPr>
        <w:t xml:space="preserve"> Wi-Fi.</w:t>
      </w:r>
    </w:p>
    <w:p w14:paraId="3ADECC29" w14:textId="77777777" w:rsidR="008C7024" w:rsidRPr="009973D8" w:rsidRDefault="008C7024">
      <w:pPr>
        <w:pBdr>
          <w:top w:val="nil"/>
          <w:left w:val="nil"/>
          <w:bottom w:val="nil"/>
          <w:right w:val="nil"/>
          <w:between w:val="nil"/>
        </w:pBdr>
        <w:spacing w:line="276" w:lineRule="auto"/>
        <w:ind w:left="360"/>
        <w:jc w:val="both"/>
        <w:rPr>
          <w:rFonts w:ascii="Calibri" w:eastAsia="Calibri" w:hAnsi="Calibri" w:cs="Calibri"/>
          <w:color w:val="000000"/>
          <w:lang w:val="fr-BE"/>
        </w:rPr>
      </w:pPr>
    </w:p>
    <w:p w14:paraId="104B1172" w14:textId="563365AB" w:rsidR="008C7024" w:rsidRPr="009973D8" w:rsidRDefault="00F31B6F">
      <w:pPr>
        <w:numPr>
          <w:ilvl w:val="0"/>
          <w:numId w:val="2"/>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La continuité et la pérennité d’un réseau</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après la fin d’un projet</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pourrait aussi être garantie si</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un fond opérationnel pour son maintien est disponible</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Un autre moyen est de « construire sur » le projet</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Par exemple</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un projet mis en œuvre dans l’enseignement secondaire</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pourrait être adapté aux besoins</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 xml:space="preserve">de l’enseignement primaire par les </w:t>
      </w:r>
      <w:r w:rsidR="0019368B">
        <w:rPr>
          <w:rFonts w:ascii="Calibri" w:eastAsia="Calibri" w:hAnsi="Calibri" w:cs="Calibri"/>
          <w:color w:val="000000"/>
          <w:lang w:val="fr-BE"/>
        </w:rPr>
        <w:t>membres du même réseau</w:t>
      </w:r>
      <w:r w:rsidR="0024491D" w:rsidRPr="009973D8">
        <w:rPr>
          <w:rFonts w:ascii="Calibri" w:eastAsia="Calibri" w:hAnsi="Calibri" w:cs="Calibri"/>
          <w:color w:val="000000"/>
          <w:lang w:val="fr-BE"/>
        </w:rPr>
        <w:t>.</w:t>
      </w:r>
    </w:p>
    <w:p w14:paraId="2AE90002" w14:textId="77777777" w:rsidR="008C7024" w:rsidRPr="009973D8" w:rsidRDefault="008C7024">
      <w:pPr>
        <w:pBdr>
          <w:top w:val="nil"/>
          <w:left w:val="nil"/>
          <w:bottom w:val="nil"/>
          <w:right w:val="nil"/>
          <w:between w:val="nil"/>
        </w:pBdr>
        <w:spacing w:line="259" w:lineRule="auto"/>
        <w:ind w:left="720"/>
        <w:rPr>
          <w:rFonts w:ascii="Calibri" w:eastAsia="Calibri" w:hAnsi="Calibri" w:cs="Calibri"/>
          <w:color w:val="333333"/>
          <w:sz w:val="22"/>
          <w:szCs w:val="22"/>
          <w:lang w:val="fr-BE"/>
        </w:rPr>
      </w:pPr>
    </w:p>
    <w:p w14:paraId="47B20C0A" w14:textId="6E169478" w:rsidR="008C7024" w:rsidRPr="009973D8" w:rsidRDefault="00402157">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lang w:val="fr-BE"/>
        </w:rPr>
      </w:pPr>
      <w:r>
        <w:rPr>
          <w:rFonts w:ascii="Calibri" w:eastAsia="Calibri" w:hAnsi="Calibri" w:cs="Calibri"/>
          <w:color w:val="000000"/>
          <w:lang w:val="fr-BE"/>
        </w:rPr>
        <w:t>Établir un</w:t>
      </w:r>
      <w:r w:rsidR="0024491D" w:rsidRPr="009973D8">
        <w:rPr>
          <w:rFonts w:ascii="Calibri" w:eastAsia="Calibri" w:hAnsi="Calibri" w:cs="Calibri"/>
          <w:color w:val="000000"/>
          <w:lang w:val="fr-BE"/>
        </w:rPr>
        <w:t xml:space="preserve"> centre </w:t>
      </w:r>
      <w:r>
        <w:rPr>
          <w:rFonts w:ascii="Calibri" w:eastAsia="Calibri" w:hAnsi="Calibri" w:cs="Calibri"/>
          <w:color w:val="000000"/>
          <w:lang w:val="fr-BE"/>
        </w:rPr>
        <w:t>consacré à la</w:t>
      </w:r>
      <w:r w:rsidR="0024491D" w:rsidRPr="009973D8">
        <w:rPr>
          <w:rFonts w:ascii="Calibri" w:eastAsia="Calibri" w:hAnsi="Calibri" w:cs="Calibri"/>
          <w:color w:val="000000"/>
          <w:lang w:val="fr-BE"/>
        </w:rPr>
        <w:t xml:space="preserve"> violence </w:t>
      </w:r>
      <w:r>
        <w:rPr>
          <w:rFonts w:ascii="Calibri" w:eastAsia="Calibri" w:hAnsi="Calibri" w:cs="Calibri"/>
          <w:color w:val="000000"/>
          <w:lang w:val="fr-BE"/>
        </w:rPr>
        <w:t>de genre dans le sport</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dans chaque pays puis</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leur interconnexion</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au niveau européen pourrait garantir que les données</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obtenues soient traitées</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et distribuée efficacement</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Des entités bien connues et établies</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devraient être inclues dans ce réseau et des</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 ambassadeur</w:t>
      </w:r>
      <w:r w:rsidR="0024491D" w:rsidRPr="009973D8">
        <w:rPr>
          <w:rFonts w:ascii="Calibri" w:eastAsia="Calibri" w:hAnsi="Calibri" w:cs="Calibri"/>
          <w:color w:val="000000"/>
          <w:lang w:val="fr-BE"/>
        </w:rPr>
        <w:t>s</w:t>
      </w:r>
      <w:r>
        <w:rPr>
          <w:rFonts w:ascii="Calibri" w:eastAsia="Calibri" w:hAnsi="Calibri" w:cs="Calibri"/>
          <w:color w:val="000000"/>
          <w:lang w:val="fr-BE"/>
        </w:rPr>
        <w:t> »</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dont les activités pourraient avoir un</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 effet multiplicateur »</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devrait être nommé</w:t>
      </w:r>
      <w:r w:rsidR="0024491D" w:rsidRPr="009973D8">
        <w:rPr>
          <w:rFonts w:ascii="Calibri" w:eastAsia="Calibri" w:hAnsi="Calibri" w:cs="Calibri"/>
          <w:color w:val="000000"/>
          <w:lang w:val="fr-BE"/>
        </w:rPr>
        <w:t>.</w:t>
      </w:r>
    </w:p>
    <w:p w14:paraId="1484C822" w14:textId="77777777" w:rsidR="008C7024" w:rsidRPr="009973D8" w:rsidRDefault="008C7024">
      <w:pPr>
        <w:pBdr>
          <w:top w:val="nil"/>
          <w:left w:val="nil"/>
          <w:bottom w:val="nil"/>
          <w:right w:val="nil"/>
          <w:between w:val="nil"/>
        </w:pBdr>
        <w:spacing w:line="259" w:lineRule="auto"/>
        <w:ind w:left="720"/>
        <w:rPr>
          <w:rFonts w:ascii="Calibri" w:eastAsia="Calibri" w:hAnsi="Calibri" w:cs="Calibri"/>
          <w:color w:val="000000"/>
          <w:sz w:val="22"/>
          <w:szCs w:val="22"/>
          <w:lang w:val="fr-BE"/>
        </w:rPr>
      </w:pPr>
    </w:p>
    <w:p w14:paraId="44FE746D" w14:textId="7E33B13E" w:rsidR="008C7024" w:rsidRPr="009973D8" w:rsidRDefault="00640935">
      <w:pPr>
        <w:numPr>
          <w:ilvl w:val="0"/>
          <w:numId w:val="2"/>
        </w:numPr>
        <w:pBdr>
          <w:top w:val="nil"/>
          <w:left w:val="nil"/>
          <w:bottom w:val="nil"/>
          <w:right w:val="nil"/>
          <w:between w:val="nil"/>
        </w:pBdr>
        <w:spacing w:after="160" w:line="276" w:lineRule="auto"/>
        <w:jc w:val="both"/>
        <w:rPr>
          <w:rFonts w:ascii="Calibri" w:eastAsia="Calibri" w:hAnsi="Calibri" w:cs="Calibri"/>
          <w:color w:val="000000"/>
          <w:lang w:val="fr-BE"/>
        </w:rPr>
      </w:pPr>
      <w:r>
        <w:rPr>
          <w:rFonts w:ascii="Calibri" w:eastAsia="Calibri" w:hAnsi="Calibri" w:cs="Calibri"/>
          <w:color w:val="000000"/>
          <w:lang w:val="fr-BE"/>
        </w:rPr>
        <w:t>Il y a un besoin fort de</w:t>
      </w:r>
      <w:r w:rsidR="0024491D" w:rsidRPr="009973D8">
        <w:rPr>
          <w:rFonts w:ascii="Calibri" w:eastAsia="Calibri" w:hAnsi="Calibri" w:cs="Calibri"/>
          <w:lang w:val="fr-BE"/>
        </w:rPr>
        <w:t xml:space="preserve"> synergies</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dans la</w:t>
      </w:r>
      <w:r w:rsidR="0024491D" w:rsidRPr="009973D8">
        <w:rPr>
          <w:rFonts w:ascii="Calibri" w:eastAsia="Calibri" w:hAnsi="Calibri" w:cs="Calibri"/>
          <w:color w:val="000000"/>
          <w:lang w:val="fr-BE"/>
        </w:rPr>
        <w:t xml:space="preserve"> production </w:t>
      </w:r>
      <w:r>
        <w:rPr>
          <w:rFonts w:ascii="Calibri" w:eastAsia="Calibri" w:hAnsi="Calibri" w:cs="Calibri"/>
          <w:color w:val="000000"/>
          <w:lang w:val="fr-BE"/>
        </w:rPr>
        <w:t>de matériel</w:t>
      </w:r>
      <w:r w:rsidR="005A6356" w:rsidRPr="009973D8">
        <w:rPr>
          <w:rFonts w:ascii="Calibri" w:eastAsia="Calibri" w:hAnsi="Calibri" w:cs="Calibri"/>
          <w:color w:val="000000"/>
          <w:lang w:val="fr-BE"/>
        </w:rPr>
        <w:t>/</w:t>
      </w:r>
      <w:r>
        <w:rPr>
          <w:rFonts w:ascii="Calibri" w:eastAsia="Calibri" w:hAnsi="Calibri" w:cs="Calibri"/>
          <w:color w:val="000000"/>
          <w:lang w:val="fr-BE"/>
        </w:rPr>
        <w:t>délivrables</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et la</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 xml:space="preserve">création de </w:t>
      </w:r>
      <w:r w:rsidR="0024491D" w:rsidRPr="009973D8">
        <w:rPr>
          <w:rFonts w:ascii="Calibri" w:eastAsia="Calibri" w:hAnsi="Calibri" w:cs="Calibri"/>
          <w:color w:val="000000"/>
          <w:lang w:val="fr-BE"/>
        </w:rPr>
        <w:t xml:space="preserve">formation </w:t>
      </w:r>
      <w:r>
        <w:rPr>
          <w:rFonts w:ascii="Calibri" w:eastAsia="Calibri" w:hAnsi="Calibri" w:cs="Calibri"/>
          <w:color w:val="000000"/>
          <w:lang w:val="fr-BE"/>
        </w:rPr>
        <w:t>pour que les</w:t>
      </w:r>
      <w:r w:rsidR="0024491D" w:rsidRPr="009973D8">
        <w:rPr>
          <w:rFonts w:ascii="Calibri" w:eastAsia="Calibri" w:hAnsi="Calibri" w:cs="Calibri"/>
          <w:color w:val="000000"/>
          <w:lang w:val="fr-BE"/>
        </w:rPr>
        <w:t xml:space="preserve"> efforts </w:t>
      </w:r>
      <w:r>
        <w:rPr>
          <w:rFonts w:ascii="Calibri" w:eastAsia="Calibri" w:hAnsi="Calibri" w:cs="Calibri"/>
          <w:color w:val="000000"/>
          <w:lang w:val="fr-BE"/>
        </w:rPr>
        <w:t>du réseau puissent</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voir un</w:t>
      </w:r>
      <w:r w:rsidR="0024491D" w:rsidRPr="009973D8">
        <w:rPr>
          <w:rFonts w:ascii="Calibri" w:eastAsia="Calibri" w:hAnsi="Calibri" w:cs="Calibri"/>
          <w:color w:val="000000"/>
          <w:lang w:val="fr-BE"/>
        </w:rPr>
        <w:t xml:space="preserve"> impact</w:t>
      </w:r>
      <w:r>
        <w:rPr>
          <w:rFonts w:ascii="Calibri" w:eastAsia="Calibri" w:hAnsi="Calibri" w:cs="Calibri"/>
          <w:color w:val="000000"/>
          <w:lang w:val="fr-BE"/>
        </w:rPr>
        <w:t xml:space="preserve"> positif</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Le contexte sportif</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 n’est pas facile », et des réactions né</w:t>
      </w:r>
      <w:r w:rsidR="0024491D" w:rsidRPr="009973D8">
        <w:rPr>
          <w:rFonts w:ascii="Calibri" w:eastAsia="Calibri" w:hAnsi="Calibri" w:cs="Calibri"/>
          <w:color w:val="000000"/>
          <w:lang w:val="fr-BE"/>
        </w:rPr>
        <w:t>gative</w:t>
      </w:r>
      <w:r>
        <w:rPr>
          <w:rFonts w:ascii="Calibri" w:eastAsia="Calibri" w:hAnsi="Calibri" w:cs="Calibri"/>
          <w:color w:val="000000"/>
          <w:lang w:val="fr-BE"/>
        </w:rPr>
        <w:t>s</w:t>
      </w:r>
      <w:r w:rsidR="0024491D" w:rsidRPr="009973D8">
        <w:rPr>
          <w:rFonts w:ascii="Calibri" w:eastAsia="Calibri" w:hAnsi="Calibri" w:cs="Calibri"/>
          <w:color w:val="000000"/>
          <w:lang w:val="fr-BE"/>
        </w:rPr>
        <w:t xml:space="preserve"> </w:t>
      </w:r>
      <w:r>
        <w:rPr>
          <w:rFonts w:ascii="Calibri" w:eastAsia="Calibri" w:hAnsi="Calibri" w:cs="Calibri"/>
          <w:color w:val="000000"/>
          <w:lang w:val="fr-BE"/>
        </w:rPr>
        <w:t>sont à craindre au cours d’un</w:t>
      </w:r>
      <w:r w:rsidR="0024491D" w:rsidRPr="009973D8">
        <w:rPr>
          <w:rFonts w:ascii="Calibri" w:eastAsia="Calibri" w:hAnsi="Calibri" w:cs="Calibri"/>
          <w:color w:val="000000"/>
          <w:lang w:val="fr-BE"/>
        </w:rPr>
        <w:t xml:space="preserve"> effort </w:t>
      </w:r>
      <w:r>
        <w:rPr>
          <w:rFonts w:ascii="Calibri" w:eastAsia="Calibri" w:hAnsi="Calibri" w:cs="Calibri"/>
          <w:color w:val="000000"/>
          <w:lang w:val="fr-BE"/>
        </w:rPr>
        <w:t>pour le remodeler et combattre les</w:t>
      </w:r>
      <w:r w:rsidR="0024491D" w:rsidRPr="009973D8">
        <w:rPr>
          <w:rFonts w:ascii="Calibri" w:eastAsia="Calibri" w:hAnsi="Calibri" w:cs="Calibri"/>
          <w:color w:val="000000"/>
          <w:lang w:val="fr-BE"/>
        </w:rPr>
        <w:t xml:space="preserve"> discrimination</w:t>
      </w:r>
      <w:r>
        <w:rPr>
          <w:rFonts w:ascii="Calibri" w:eastAsia="Calibri" w:hAnsi="Calibri" w:cs="Calibri"/>
          <w:color w:val="000000"/>
          <w:lang w:val="fr-BE"/>
        </w:rPr>
        <w:t>s de genre</w:t>
      </w:r>
      <w:r w:rsidR="0024491D" w:rsidRPr="009973D8">
        <w:rPr>
          <w:rFonts w:ascii="Calibri" w:eastAsia="Calibri" w:hAnsi="Calibri" w:cs="Calibri"/>
          <w:color w:val="000000"/>
          <w:lang w:val="fr-BE"/>
        </w:rPr>
        <w:t xml:space="preserve">. </w:t>
      </w:r>
      <w:r w:rsidR="00FD2451">
        <w:rPr>
          <w:rFonts w:ascii="Calibri" w:eastAsia="Calibri" w:hAnsi="Calibri" w:cs="Calibri"/>
          <w:color w:val="000000"/>
          <w:lang w:val="fr-BE"/>
        </w:rPr>
        <w:t>En matière de</w:t>
      </w:r>
      <w:r w:rsidR="0024491D" w:rsidRPr="009973D8">
        <w:rPr>
          <w:rFonts w:ascii="Calibri" w:eastAsia="Calibri" w:hAnsi="Calibri" w:cs="Calibri"/>
          <w:color w:val="000000"/>
          <w:lang w:val="fr-BE"/>
        </w:rPr>
        <w:t xml:space="preserve"> synergies, </w:t>
      </w:r>
      <w:r w:rsidR="00FD2451">
        <w:rPr>
          <w:rFonts w:ascii="Calibri" w:eastAsia="Calibri" w:hAnsi="Calibri" w:cs="Calibri"/>
          <w:color w:val="000000"/>
          <w:lang w:val="fr-BE"/>
        </w:rPr>
        <w:t>des groupes de travail tels que celui d’E</w:t>
      </w:r>
      <w:r w:rsidR="0024491D" w:rsidRPr="009973D8">
        <w:rPr>
          <w:rFonts w:ascii="Calibri" w:eastAsia="Calibri" w:hAnsi="Calibri" w:cs="Calibri"/>
          <w:color w:val="000000"/>
          <w:lang w:val="fr-BE"/>
        </w:rPr>
        <w:t xml:space="preserve">WA </w:t>
      </w:r>
      <w:r w:rsidR="00FD2451">
        <w:rPr>
          <w:rFonts w:ascii="Calibri" w:eastAsia="Calibri" w:hAnsi="Calibri" w:cs="Calibri"/>
          <w:color w:val="000000"/>
          <w:lang w:val="fr-BE"/>
        </w:rPr>
        <w:t>devrait être mis sur pied</w:t>
      </w:r>
      <w:r w:rsidR="0024491D" w:rsidRPr="009973D8">
        <w:rPr>
          <w:rFonts w:ascii="Calibri" w:eastAsia="Calibri" w:hAnsi="Calibri" w:cs="Calibri"/>
          <w:color w:val="000000"/>
          <w:lang w:val="fr-BE"/>
        </w:rPr>
        <w:t xml:space="preserve"> </w:t>
      </w:r>
      <w:r w:rsidR="00FD2451">
        <w:rPr>
          <w:rFonts w:ascii="Calibri" w:eastAsia="Calibri" w:hAnsi="Calibri" w:cs="Calibri"/>
          <w:color w:val="000000"/>
          <w:lang w:val="fr-BE"/>
        </w:rPr>
        <w:t>car les</w:t>
      </w:r>
      <w:r w:rsidR="0024491D" w:rsidRPr="009973D8">
        <w:rPr>
          <w:rFonts w:ascii="Calibri" w:eastAsia="Calibri" w:hAnsi="Calibri" w:cs="Calibri"/>
          <w:color w:val="000000"/>
          <w:lang w:val="fr-BE"/>
        </w:rPr>
        <w:t xml:space="preserve"> organisations </w:t>
      </w:r>
      <w:r w:rsidR="00FD2451">
        <w:rPr>
          <w:rFonts w:ascii="Calibri" w:eastAsia="Calibri" w:hAnsi="Calibri" w:cs="Calibri"/>
          <w:color w:val="000000"/>
          <w:lang w:val="fr-BE"/>
        </w:rPr>
        <w:t>participantes</w:t>
      </w:r>
      <w:r w:rsidR="0024491D" w:rsidRPr="009973D8">
        <w:rPr>
          <w:rFonts w:ascii="Calibri" w:eastAsia="Calibri" w:hAnsi="Calibri" w:cs="Calibri"/>
          <w:color w:val="000000"/>
          <w:lang w:val="fr-BE"/>
        </w:rPr>
        <w:t xml:space="preserve"> </w:t>
      </w:r>
      <w:r w:rsidR="00FD2451">
        <w:rPr>
          <w:rFonts w:ascii="Calibri" w:eastAsia="Calibri" w:hAnsi="Calibri" w:cs="Calibri"/>
          <w:color w:val="000000"/>
          <w:lang w:val="fr-BE"/>
        </w:rPr>
        <w:t>n’ont pas toujours une vision claire</w:t>
      </w:r>
      <w:r w:rsidR="0024491D" w:rsidRPr="009973D8">
        <w:rPr>
          <w:rFonts w:ascii="Calibri" w:eastAsia="Calibri" w:hAnsi="Calibri" w:cs="Calibri"/>
          <w:color w:val="000000"/>
          <w:lang w:val="fr-BE"/>
        </w:rPr>
        <w:t xml:space="preserve"> </w:t>
      </w:r>
      <w:r w:rsidR="00FD2451">
        <w:rPr>
          <w:rFonts w:ascii="Calibri" w:eastAsia="Calibri" w:hAnsi="Calibri" w:cs="Calibri"/>
          <w:color w:val="000000"/>
          <w:lang w:val="fr-BE"/>
        </w:rPr>
        <w:t>de ce que chaque partenaire peut apporter</w:t>
      </w:r>
      <w:r w:rsidR="0024491D" w:rsidRPr="009973D8">
        <w:rPr>
          <w:rFonts w:ascii="Calibri" w:eastAsia="Calibri" w:hAnsi="Calibri" w:cs="Calibri"/>
          <w:color w:val="000000"/>
          <w:lang w:val="fr-BE"/>
        </w:rPr>
        <w:t xml:space="preserve">. </w:t>
      </w:r>
      <w:r w:rsidR="00FD2451">
        <w:rPr>
          <w:rFonts w:ascii="Calibri" w:eastAsia="Calibri" w:hAnsi="Calibri" w:cs="Calibri"/>
          <w:color w:val="000000"/>
          <w:lang w:val="fr-BE"/>
        </w:rPr>
        <w:t>Ainsi</w:t>
      </w:r>
      <w:r w:rsidR="0024491D" w:rsidRPr="009973D8">
        <w:rPr>
          <w:rFonts w:ascii="Calibri" w:eastAsia="Calibri" w:hAnsi="Calibri" w:cs="Calibri"/>
          <w:color w:val="000000"/>
          <w:lang w:val="fr-BE"/>
        </w:rPr>
        <w:t xml:space="preserve">, </w:t>
      </w:r>
      <w:r w:rsidR="00FD2451">
        <w:rPr>
          <w:rFonts w:ascii="Calibri" w:eastAsia="Calibri" w:hAnsi="Calibri" w:cs="Calibri"/>
          <w:color w:val="000000"/>
          <w:lang w:val="fr-BE"/>
        </w:rPr>
        <w:t>il est</w:t>
      </w:r>
      <w:r w:rsidR="0024491D" w:rsidRPr="009973D8">
        <w:rPr>
          <w:rFonts w:ascii="Calibri" w:eastAsia="Calibri" w:hAnsi="Calibri" w:cs="Calibri"/>
          <w:color w:val="000000"/>
          <w:lang w:val="fr-BE"/>
        </w:rPr>
        <w:t xml:space="preserve"> </w:t>
      </w:r>
      <w:r w:rsidR="0024491D" w:rsidRPr="009973D8">
        <w:rPr>
          <w:rFonts w:ascii="Calibri" w:eastAsia="Calibri" w:hAnsi="Calibri" w:cs="Calibri"/>
          <w:lang w:val="fr-BE"/>
        </w:rPr>
        <w:t xml:space="preserve">important </w:t>
      </w:r>
      <w:r w:rsidR="00FD2451">
        <w:rPr>
          <w:rFonts w:ascii="Calibri" w:eastAsia="Calibri" w:hAnsi="Calibri" w:cs="Calibri"/>
          <w:lang w:val="fr-BE"/>
        </w:rPr>
        <w:t xml:space="preserve">que les différentes </w:t>
      </w:r>
      <w:r w:rsidR="0024491D" w:rsidRPr="009973D8">
        <w:rPr>
          <w:rFonts w:ascii="Calibri" w:eastAsia="Calibri" w:hAnsi="Calibri" w:cs="Calibri"/>
          <w:color w:val="000000"/>
          <w:lang w:val="fr-BE"/>
        </w:rPr>
        <w:t>organi</w:t>
      </w:r>
      <w:r w:rsidR="005A6356" w:rsidRPr="009973D8">
        <w:rPr>
          <w:rFonts w:ascii="Calibri" w:eastAsia="Calibri" w:hAnsi="Calibri" w:cs="Calibri"/>
          <w:color w:val="000000"/>
          <w:lang w:val="fr-BE"/>
        </w:rPr>
        <w:t>s</w:t>
      </w:r>
      <w:r w:rsidR="0024491D" w:rsidRPr="009973D8">
        <w:rPr>
          <w:rFonts w:ascii="Calibri" w:eastAsia="Calibri" w:hAnsi="Calibri" w:cs="Calibri"/>
          <w:color w:val="000000"/>
          <w:lang w:val="fr-BE"/>
        </w:rPr>
        <w:t xml:space="preserve">ations </w:t>
      </w:r>
      <w:r w:rsidR="00FD2451">
        <w:rPr>
          <w:rFonts w:ascii="Calibri" w:eastAsia="Calibri" w:hAnsi="Calibri" w:cs="Calibri"/>
          <w:color w:val="000000"/>
          <w:lang w:val="fr-BE"/>
        </w:rPr>
        <w:t>fassent connaissance</w:t>
      </w:r>
      <w:r w:rsidR="0024491D" w:rsidRPr="009973D8">
        <w:rPr>
          <w:rFonts w:ascii="Calibri" w:eastAsia="Calibri" w:hAnsi="Calibri" w:cs="Calibri"/>
          <w:color w:val="000000"/>
          <w:lang w:val="fr-BE"/>
        </w:rPr>
        <w:t>.</w:t>
      </w:r>
    </w:p>
    <w:p w14:paraId="70C55CA6" w14:textId="77777777" w:rsidR="008C7024" w:rsidRPr="009973D8" w:rsidRDefault="0024491D">
      <w:pPr>
        <w:rPr>
          <w:lang w:val="fr-BE"/>
        </w:rPr>
      </w:pPr>
      <w:r w:rsidRPr="009973D8">
        <w:rPr>
          <w:lang w:val="fr-BE"/>
        </w:rPr>
        <w:br w:type="page"/>
      </w:r>
    </w:p>
    <w:p w14:paraId="5E805173" w14:textId="467BD721" w:rsidR="008C7024" w:rsidRPr="00496607" w:rsidRDefault="00496607" w:rsidP="00733249">
      <w:pPr>
        <w:pStyle w:val="Titre1"/>
        <w:numPr>
          <w:ilvl w:val="0"/>
          <w:numId w:val="12"/>
        </w:numPr>
        <w:ind w:left="450"/>
        <w:rPr>
          <w:rFonts w:ascii="Calibri" w:eastAsia="Calibri" w:hAnsi="Calibri" w:cs="Calibri"/>
          <w:b/>
          <w:lang w:val="fr-BE"/>
        </w:rPr>
      </w:pPr>
      <w:bookmarkStart w:id="11" w:name="_Toc98504610"/>
      <w:r w:rsidRPr="00496607">
        <w:rPr>
          <w:lang w:val="fr-BE"/>
        </w:rPr>
        <w:lastRenderedPageBreak/>
        <w:t>Bonnes Pratiques</w:t>
      </w:r>
      <w:bookmarkEnd w:id="11"/>
    </w:p>
    <w:p w14:paraId="7BC1A06F" w14:textId="77777777" w:rsidR="008C7024" w:rsidRPr="00496607" w:rsidRDefault="008C7024">
      <w:pPr>
        <w:spacing w:line="276" w:lineRule="auto"/>
        <w:jc w:val="both"/>
        <w:rPr>
          <w:rFonts w:ascii="Calibri" w:eastAsia="Calibri" w:hAnsi="Calibri" w:cs="Calibri"/>
          <w:lang w:val="fr-BE"/>
        </w:rPr>
      </w:pPr>
    </w:p>
    <w:p w14:paraId="4E34C599" w14:textId="4449CC47" w:rsidR="008C7024" w:rsidRPr="00496607" w:rsidRDefault="00BC07DE">
      <w:pPr>
        <w:spacing w:line="276" w:lineRule="auto"/>
        <w:jc w:val="both"/>
        <w:rPr>
          <w:rFonts w:ascii="Calibri" w:eastAsia="Calibri" w:hAnsi="Calibri" w:cs="Calibri"/>
          <w:lang w:val="fr-BE"/>
        </w:rPr>
      </w:pPr>
      <w:r>
        <w:rPr>
          <w:rFonts w:ascii="Calibri" w:eastAsia="Calibri" w:hAnsi="Calibri" w:cs="Calibri"/>
          <w:lang w:val="fr-BE"/>
        </w:rPr>
        <w:t xml:space="preserve">Ce manuel vise à mettre en lumière des </w:t>
      </w:r>
      <w:r w:rsidR="0024491D" w:rsidRPr="00496607">
        <w:rPr>
          <w:rFonts w:ascii="Calibri" w:eastAsia="Calibri" w:hAnsi="Calibri" w:cs="Calibri"/>
          <w:lang w:val="fr-BE"/>
        </w:rPr>
        <w:t xml:space="preserve">initiatives </w:t>
      </w:r>
      <w:r>
        <w:rPr>
          <w:rFonts w:ascii="Calibri" w:eastAsia="Calibri" w:hAnsi="Calibri" w:cs="Calibri"/>
          <w:lang w:val="fr-BE"/>
        </w:rPr>
        <w:t>lancées par divers organes</w:t>
      </w:r>
      <w:r w:rsidR="0024491D" w:rsidRPr="00496607">
        <w:rPr>
          <w:rFonts w:ascii="Calibri" w:eastAsia="Calibri" w:hAnsi="Calibri" w:cs="Calibri"/>
          <w:lang w:val="fr-BE"/>
        </w:rPr>
        <w:t xml:space="preserve"> (</w:t>
      </w:r>
      <w:r>
        <w:rPr>
          <w:rFonts w:ascii="Calibri" w:eastAsia="Calibri" w:hAnsi="Calibri" w:cs="Calibri"/>
          <w:lang w:val="fr-BE"/>
        </w:rPr>
        <w:t>agences</w:t>
      </w:r>
      <w:r w:rsidR="00E833E4">
        <w:rPr>
          <w:rFonts w:ascii="Calibri" w:eastAsia="Calibri" w:hAnsi="Calibri" w:cs="Calibri"/>
          <w:lang w:val="fr-BE"/>
        </w:rPr>
        <w:t xml:space="preserve"> gouvernementales</w:t>
      </w:r>
      <w:r w:rsidR="0024491D" w:rsidRPr="00496607">
        <w:rPr>
          <w:rFonts w:ascii="Calibri" w:eastAsia="Calibri" w:hAnsi="Calibri" w:cs="Calibri"/>
          <w:lang w:val="fr-BE"/>
        </w:rPr>
        <w:t>, organi</w:t>
      </w:r>
      <w:r w:rsidR="005A6356" w:rsidRPr="00496607">
        <w:rPr>
          <w:rFonts w:ascii="Calibri" w:eastAsia="Calibri" w:hAnsi="Calibri" w:cs="Calibri"/>
          <w:lang w:val="fr-BE"/>
        </w:rPr>
        <w:t>s</w:t>
      </w:r>
      <w:r w:rsidR="0024491D" w:rsidRPr="00496607">
        <w:rPr>
          <w:rFonts w:ascii="Calibri" w:eastAsia="Calibri" w:hAnsi="Calibri" w:cs="Calibri"/>
          <w:lang w:val="fr-BE"/>
        </w:rPr>
        <w:t>ations</w:t>
      </w:r>
      <w:r>
        <w:rPr>
          <w:rFonts w:ascii="Calibri" w:eastAsia="Calibri" w:hAnsi="Calibri" w:cs="Calibri"/>
          <w:lang w:val="fr-BE"/>
        </w:rPr>
        <w:t xml:space="preserve"> sportives</w:t>
      </w:r>
      <w:r w:rsidR="0024491D" w:rsidRPr="00496607">
        <w:rPr>
          <w:rFonts w:ascii="Calibri" w:eastAsia="Calibri" w:hAnsi="Calibri" w:cs="Calibri"/>
          <w:lang w:val="fr-BE"/>
        </w:rPr>
        <w:t>, f</w:t>
      </w:r>
      <w:r>
        <w:rPr>
          <w:rFonts w:ascii="Calibri" w:eastAsia="Calibri" w:hAnsi="Calibri" w:cs="Calibri"/>
          <w:lang w:val="fr-BE"/>
        </w:rPr>
        <w:t>édé</w:t>
      </w:r>
      <w:r w:rsidR="0024491D" w:rsidRPr="00496607">
        <w:rPr>
          <w:rFonts w:ascii="Calibri" w:eastAsia="Calibri" w:hAnsi="Calibri" w:cs="Calibri"/>
          <w:lang w:val="fr-BE"/>
        </w:rPr>
        <w:t xml:space="preserve">rations, </w:t>
      </w:r>
      <w:r>
        <w:rPr>
          <w:rFonts w:ascii="Calibri" w:eastAsia="Calibri" w:hAnsi="Calibri" w:cs="Calibri"/>
          <w:lang w:val="fr-BE"/>
        </w:rPr>
        <w:t>ONG</w:t>
      </w:r>
      <w:r w:rsidR="0024491D" w:rsidRPr="00496607">
        <w:rPr>
          <w:rFonts w:ascii="Calibri" w:eastAsia="Calibri" w:hAnsi="Calibri" w:cs="Calibri"/>
          <w:lang w:val="fr-BE"/>
        </w:rPr>
        <w:t xml:space="preserve">) </w:t>
      </w:r>
      <w:r>
        <w:rPr>
          <w:rFonts w:ascii="Calibri" w:eastAsia="Calibri" w:hAnsi="Calibri" w:cs="Calibri"/>
          <w:lang w:val="fr-BE"/>
        </w:rPr>
        <w:t>dans les pays participant au projet</w:t>
      </w:r>
      <w:r w:rsidR="0024491D" w:rsidRPr="00496607">
        <w:rPr>
          <w:rFonts w:ascii="Calibri" w:eastAsia="Calibri" w:hAnsi="Calibri" w:cs="Calibri"/>
          <w:lang w:val="fr-BE"/>
        </w:rPr>
        <w:t xml:space="preserve"> EWA. </w:t>
      </w:r>
      <w:r>
        <w:rPr>
          <w:rFonts w:ascii="Calibri" w:eastAsia="Calibri" w:hAnsi="Calibri" w:cs="Calibri"/>
          <w:lang w:val="fr-BE"/>
        </w:rPr>
        <w:t>Ces</w:t>
      </w:r>
      <w:r w:rsidR="0024491D" w:rsidRPr="00496607">
        <w:rPr>
          <w:rFonts w:ascii="Calibri" w:eastAsia="Calibri" w:hAnsi="Calibri" w:cs="Calibri"/>
          <w:lang w:val="fr-BE"/>
        </w:rPr>
        <w:t xml:space="preserve"> initiatives </w:t>
      </w:r>
      <w:r>
        <w:rPr>
          <w:rFonts w:ascii="Calibri" w:eastAsia="Calibri" w:hAnsi="Calibri" w:cs="Calibri"/>
          <w:lang w:val="fr-BE"/>
        </w:rPr>
        <w:t>pourraient servir de bonnes pratiques</w:t>
      </w:r>
      <w:r w:rsidR="0024491D" w:rsidRPr="00496607">
        <w:rPr>
          <w:rFonts w:ascii="Calibri" w:eastAsia="Calibri" w:hAnsi="Calibri" w:cs="Calibri"/>
          <w:lang w:val="fr-BE"/>
        </w:rPr>
        <w:t xml:space="preserve"> </w:t>
      </w:r>
      <w:r>
        <w:rPr>
          <w:rFonts w:ascii="Calibri" w:eastAsia="Calibri" w:hAnsi="Calibri" w:cs="Calibri"/>
          <w:lang w:val="fr-BE"/>
        </w:rPr>
        <w:t>et de propositions pour des actions futures tant au niveau national qu’européen.</w:t>
      </w:r>
      <w:r w:rsidR="0024491D" w:rsidRPr="00496607">
        <w:rPr>
          <w:rFonts w:ascii="Calibri" w:eastAsia="Calibri" w:hAnsi="Calibri" w:cs="Calibri"/>
          <w:lang w:val="fr-BE"/>
        </w:rPr>
        <w:t xml:space="preserve"> </w:t>
      </w:r>
      <w:r>
        <w:rPr>
          <w:rFonts w:ascii="Calibri" w:eastAsia="Calibri" w:hAnsi="Calibri" w:cs="Calibri"/>
          <w:lang w:val="fr-BE"/>
        </w:rPr>
        <w:t>Pour la collecte de bonnes pratique</w:t>
      </w:r>
      <w:r w:rsidR="0024491D" w:rsidRPr="00496607">
        <w:rPr>
          <w:rFonts w:ascii="Calibri" w:eastAsia="Calibri" w:hAnsi="Calibri" w:cs="Calibri"/>
          <w:lang w:val="fr-BE"/>
        </w:rPr>
        <w:t xml:space="preserve">s, </w:t>
      </w:r>
      <w:r>
        <w:rPr>
          <w:rFonts w:ascii="Calibri" w:eastAsia="Calibri" w:hAnsi="Calibri" w:cs="Calibri"/>
          <w:lang w:val="fr-BE"/>
        </w:rPr>
        <w:t>le codage utilisé était basé sur l’étude de la</w:t>
      </w:r>
      <w:r w:rsidR="0024491D" w:rsidRPr="00496607">
        <w:rPr>
          <w:rFonts w:ascii="Calibri" w:eastAsia="Calibri" w:hAnsi="Calibri" w:cs="Calibri"/>
          <w:lang w:val="fr-BE"/>
        </w:rPr>
        <w:t xml:space="preserve"> Commission </w:t>
      </w:r>
      <w:r>
        <w:rPr>
          <w:rFonts w:ascii="Calibri" w:eastAsia="Calibri" w:hAnsi="Calibri" w:cs="Calibri"/>
          <w:lang w:val="fr-BE"/>
        </w:rPr>
        <w:t>européenne intitulée</w:t>
      </w:r>
      <w:r w:rsidR="0024491D" w:rsidRPr="00496607">
        <w:rPr>
          <w:rFonts w:ascii="Calibri" w:eastAsia="Calibri" w:hAnsi="Calibri" w:cs="Calibri"/>
          <w:lang w:val="fr-BE"/>
        </w:rPr>
        <w:t xml:space="preserve"> </w:t>
      </w:r>
      <w:proofErr w:type="spellStart"/>
      <w:r w:rsidR="0024491D" w:rsidRPr="00274A4C">
        <w:rPr>
          <w:rFonts w:ascii="Calibri" w:eastAsia="Calibri" w:hAnsi="Calibri" w:cs="Calibri"/>
          <w:i/>
          <w:iCs/>
          <w:lang w:val="fr-BE"/>
        </w:rPr>
        <w:t>Gender-Based</w:t>
      </w:r>
      <w:proofErr w:type="spellEnd"/>
      <w:r w:rsidR="0024491D" w:rsidRPr="00274A4C">
        <w:rPr>
          <w:rFonts w:ascii="Calibri" w:eastAsia="Calibri" w:hAnsi="Calibri" w:cs="Calibri"/>
          <w:i/>
          <w:iCs/>
          <w:lang w:val="fr-BE"/>
        </w:rPr>
        <w:t xml:space="preserve"> Violence in Sport</w:t>
      </w:r>
      <w:r w:rsidR="0024491D" w:rsidRPr="00496607">
        <w:rPr>
          <w:rFonts w:ascii="Calibri" w:eastAsia="Calibri" w:hAnsi="Calibri" w:cs="Calibri"/>
          <w:vertAlign w:val="superscript"/>
          <w:lang w:val="fr-BE"/>
        </w:rPr>
        <w:footnoteReference w:id="4"/>
      </w:r>
      <w:r w:rsidR="0024491D" w:rsidRPr="00496607">
        <w:rPr>
          <w:rFonts w:ascii="Calibri" w:eastAsia="Calibri" w:hAnsi="Calibri" w:cs="Calibri"/>
          <w:lang w:val="fr-BE"/>
        </w:rPr>
        <w:t xml:space="preserve">. </w:t>
      </w:r>
      <w:r w:rsidR="00274A4C">
        <w:rPr>
          <w:rFonts w:ascii="Calibri" w:eastAsia="Calibri" w:hAnsi="Calibri" w:cs="Calibri"/>
          <w:lang w:val="fr-BE"/>
        </w:rPr>
        <w:t>Ces bonnes pratiques consignées pourraient être intégrées</w:t>
      </w:r>
      <w:r w:rsidR="0024491D" w:rsidRPr="00496607">
        <w:rPr>
          <w:rFonts w:ascii="Calibri" w:eastAsia="Calibri" w:hAnsi="Calibri" w:cs="Calibri"/>
          <w:lang w:val="fr-BE"/>
        </w:rPr>
        <w:t xml:space="preserve"> </w:t>
      </w:r>
      <w:r w:rsidR="00274A4C">
        <w:rPr>
          <w:rFonts w:ascii="Calibri" w:eastAsia="Calibri" w:hAnsi="Calibri" w:cs="Calibri"/>
          <w:lang w:val="fr-BE"/>
        </w:rPr>
        <w:t>dans les domaines thématiques suivants </w:t>
      </w:r>
      <w:r w:rsidR="0024491D" w:rsidRPr="00496607">
        <w:rPr>
          <w:rFonts w:ascii="Calibri" w:eastAsia="Calibri" w:hAnsi="Calibri" w:cs="Calibri"/>
          <w:lang w:val="fr-BE"/>
        </w:rPr>
        <w:t>:</w:t>
      </w:r>
    </w:p>
    <w:p w14:paraId="598D6169" w14:textId="77777777" w:rsidR="008C7024" w:rsidRPr="00496607" w:rsidRDefault="008C7024">
      <w:pPr>
        <w:spacing w:line="276" w:lineRule="auto"/>
        <w:jc w:val="both"/>
        <w:rPr>
          <w:rFonts w:ascii="Calibri" w:eastAsia="Calibri" w:hAnsi="Calibri" w:cs="Calibri"/>
          <w:lang w:val="fr-BE"/>
        </w:rPr>
      </w:pPr>
    </w:p>
    <w:p w14:paraId="1FDEE964" w14:textId="30A1E9B2" w:rsidR="008C7024" w:rsidRPr="00496607" w:rsidRDefault="0001605F">
      <w:pPr>
        <w:numPr>
          <w:ilvl w:val="0"/>
          <w:numId w:val="7"/>
        </w:numPr>
        <w:pBdr>
          <w:top w:val="nil"/>
          <w:left w:val="nil"/>
          <w:bottom w:val="nil"/>
          <w:right w:val="nil"/>
          <w:between w:val="nil"/>
        </w:pBdr>
        <w:spacing w:line="276" w:lineRule="auto"/>
        <w:jc w:val="both"/>
        <w:rPr>
          <w:rFonts w:ascii="Calibri" w:eastAsia="Calibri" w:hAnsi="Calibri" w:cs="Calibri"/>
          <w:b/>
          <w:color w:val="000000"/>
          <w:lang w:val="fr-BE"/>
        </w:rPr>
      </w:pPr>
      <w:r>
        <w:rPr>
          <w:rFonts w:ascii="Calibri" w:eastAsia="Calibri" w:hAnsi="Calibri" w:cs="Calibri"/>
          <w:b/>
          <w:color w:val="000000"/>
          <w:lang w:val="fr-BE"/>
        </w:rPr>
        <w:t>Mesures politiques actives de l’état</w:t>
      </w:r>
      <w:r w:rsidR="0024491D" w:rsidRPr="00496607">
        <w:rPr>
          <w:rFonts w:ascii="Calibri" w:eastAsia="Calibri" w:hAnsi="Calibri" w:cs="Calibri"/>
          <w:b/>
          <w:color w:val="000000"/>
          <w:lang w:val="fr-BE"/>
        </w:rPr>
        <w:t xml:space="preserve"> </w:t>
      </w:r>
      <w:r>
        <w:rPr>
          <w:rFonts w:ascii="Calibri" w:eastAsia="Calibri" w:hAnsi="Calibri" w:cs="Calibri"/>
          <w:b/>
          <w:color w:val="000000"/>
          <w:lang w:val="fr-BE"/>
        </w:rPr>
        <w:t>pour prévenir la</w:t>
      </w:r>
      <w:r w:rsidR="0024491D" w:rsidRPr="00496607">
        <w:rPr>
          <w:rFonts w:ascii="Calibri" w:eastAsia="Calibri" w:hAnsi="Calibri" w:cs="Calibri"/>
          <w:b/>
          <w:color w:val="000000"/>
          <w:lang w:val="fr-BE"/>
        </w:rPr>
        <w:t xml:space="preserve"> discrimination </w:t>
      </w:r>
      <w:r>
        <w:rPr>
          <w:rFonts w:ascii="Calibri" w:eastAsia="Calibri" w:hAnsi="Calibri" w:cs="Calibri"/>
          <w:b/>
          <w:color w:val="000000"/>
          <w:lang w:val="fr-BE"/>
        </w:rPr>
        <w:t>et la</w:t>
      </w:r>
      <w:r w:rsidR="0024491D" w:rsidRPr="00496607">
        <w:rPr>
          <w:rFonts w:ascii="Calibri" w:eastAsia="Calibri" w:hAnsi="Calibri" w:cs="Calibri"/>
          <w:b/>
          <w:color w:val="000000"/>
          <w:lang w:val="fr-BE"/>
        </w:rPr>
        <w:t xml:space="preserve"> violence </w:t>
      </w:r>
      <w:r>
        <w:rPr>
          <w:rFonts w:ascii="Calibri" w:eastAsia="Calibri" w:hAnsi="Calibri" w:cs="Calibri"/>
          <w:b/>
          <w:color w:val="000000"/>
          <w:lang w:val="fr-BE"/>
        </w:rPr>
        <w:t>contre les femmes dans le</w:t>
      </w:r>
      <w:r w:rsidR="0024491D" w:rsidRPr="00496607">
        <w:rPr>
          <w:rFonts w:ascii="Calibri" w:eastAsia="Calibri" w:hAnsi="Calibri" w:cs="Calibri"/>
          <w:b/>
          <w:color w:val="000000"/>
          <w:lang w:val="fr-BE"/>
        </w:rPr>
        <w:t xml:space="preserve"> sport</w:t>
      </w:r>
    </w:p>
    <w:p w14:paraId="45AC588D" w14:textId="77777777" w:rsidR="008C7024" w:rsidRPr="00496607" w:rsidRDefault="008C7024">
      <w:pPr>
        <w:pBdr>
          <w:top w:val="nil"/>
          <w:left w:val="nil"/>
          <w:bottom w:val="nil"/>
          <w:right w:val="nil"/>
          <w:between w:val="nil"/>
        </w:pBdr>
        <w:spacing w:line="276" w:lineRule="auto"/>
        <w:ind w:left="720"/>
        <w:jc w:val="both"/>
        <w:rPr>
          <w:rFonts w:ascii="Calibri" w:eastAsia="Calibri" w:hAnsi="Calibri" w:cs="Calibri"/>
          <w:b/>
          <w:color w:val="000000"/>
          <w:lang w:val="fr-BE"/>
        </w:rPr>
      </w:pPr>
    </w:p>
    <w:p w14:paraId="7FCDEE0A" w14:textId="1BE6529F" w:rsidR="008C7024" w:rsidRPr="00496607" w:rsidRDefault="0024491D">
      <w:pPr>
        <w:numPr>
          <w:ilvl w:val="0"/>
          <w:numId w:val="7"/>
        </w:numPr>
        <w:pBdr>
          <w:top w:val="nil"/>
          <w:left w:val="nil"/>
          <w:bottom w:val="nil"/>
          <w:right w:val="nil"/>
          <w:between w:val="nil"/>
        </w:pBdr>
        <w:spacing w:after="160" w:line="276" w:lineRule="auto"/>
        <w:jc w:val="both"/>
        <w:rPr>
          <w:rFonts w:ascii="Calibri" w:eastAsia="Calibri" w:hAnsi="Calibri" w:cs="Calibri"/>
          <w:b/>
          <w:color w:val="000000"/>
          <w:lang w:val="fr-BE"/>
        </w:rPr>
      </w:pPr>
      <w:r w:rsidRPr="00496607">
        <w:rPr>
          <w:rFonts w:ascii="Calibri" w:eastAsia="Calibri" w:hAnsi="Calibri" w:cs="Calibri"/>
          <w:b/>
          <w:color w:val="000000"/>
          <w:lang w:val="fr-BE"/>
        </w:rPr>
        <w:t xml:space="preserve"> </w:t>
      </w:r>
      <w:r w:rsidR="0001605F">
        <w:rPr>
          <w:rFonts w:ascii="Calibri" w:eastAsia="Calibri" w:hAnsi="Calibri" w:cs="Calibri"/>
          <w:b/>
          <w:color w:val="000000"/>
          <w:lang w:val="fr-BE"/>
        </w:rPr>
        <w:t>Campagne de sensibilisation du public</w:t>
      </w:r>
    </w:p>
    <w:p w14:paraId="1A31E727" w14:textId="77777777" w:rsidR="008C7024" w:rsidRPr="00496607" w:rsidRDefault="008C7024">
      <w:pPr>
        <w:spacing w:line="276" w:lineRule="auto"/>
        <w:jc w:val="both"/>
        <w:rPr>
          <w:b/>
          <w:lang w:val="fr-BE"/>
        </w:rPr>
      </w:pPr>
    </w:p>
    <w:p w14:paraId="077D7DD7" w14:textId="53BB8492" w:rsidR="008C7024" w:rsidRPr="00496607" w:rsidRDefault="0001605F">
      <w:pPr>
        <w:numPr>
          <w:ilvl w:val="0"/>
          <w:numId w:val="7"/>
        </w:numPr>
        <w:pBdr>
          <w:top w:val="nil"/>
          <w:left w:val="nil"/>
          <w:bottom w:val="nil"/>
          <w:right w:val="nil"/>
          <w:between w:val="nil"/>
        </w:pBdr>
        <w:spacing w:after="160" w:line="276" w:lineRule="auto"/>
        <w:jc w:val="both"/>
        <w:rPr>
          <w:rFonts w:ascii="Calibri" w:eastAsia="Calibri" w:hAnsi="Calibri" w:cs="Calibri"/>
          <w:b/>
          <w:color w:val="000000"/>
          <w:lang w:val="fr-BE"/>
        </w:rPr>
      </w:pPr>
      <w:r>
        <w:rPr>
          <w:rFonts w:ascii="Calibri" w:eastAsia="Calibri" w:hAnsi="Calibri" w:cs="Calibri"/>
          <w:b/>
          <w:color w:val="000000"/>
          <w:lang w:val="fr-BE"/>
        </w:rPr>
        <w:t>I</w:t>
      </w:r>
      <w:r w:rsidR="0024491D" w:rsidRPr="00496607">
        <w:rPr>
          <w:rFonts w:ascii="Calibri" w:eastAsia="Calibri" w:hAnsi="Calibri" w:cs="Calibri"/>
          <w:b/>
          <w:color w:val="000000"/>
          <w:lang w:val="fr-BE"/>
        </w:rPr>
        <w:t xml:space="preserve">nitiatives </w:t>
      </w:r>
      <w:r>
        <w:rPr>
          <w:rFonts w:ascii="Calibri" w:eastAsia="Calibri" w:hAnsi="Calibri" w:cs="Calibri"/>
          <w:b/>
          <w:color w:val="000000"/>
          <w:lang w:val="fr-BE"/>
        </w:rPr>
        <w:t>de formation pour prévenir</w:t>
      </w:r>
      <w:r w:rsidR="0024491D" w:rsidRPr="00496607">
        <w:rPr>
          <w:rFonts w:ascii="Calibri" w:eastAsia="Calibri" w:hAnsi="Calibri" w:cs="Calibri"/>
          <w:b/>
          <w:color w:val="000000"/>
          <w:lang w:val="fr-BE"/>
        </w:rPr>
        <w:t xml:space="preserve"> </w:t>
      </w:r>
      <w:r>
        <w:rPr>
          <w:rFonts w:ascii="Calibri" w:eastAsia="Calibri" w:hAnsi="Calibri" w:cs="Calibri"/>
          <w:b/>
          <w:color w:val="000000"/>
          <w:lang w:val="fr-BE"/>
        </w:rPr>
        <w:t>et aborder la discrimination et la</w:t>
      </w:r>
      <w:r w:rsidR="0024491D" w:rsidRPr="00496607">
        <w:rPr>
          <w:rFonts w:ascii="Calibri" w:eastAsia="Calibri" w:hAnsi="Calibri" w:cs="Calibri"/>
          <w:b/>
          <w:color w:val="000000"/>
          <w:lang w:val="fr-BE"/>
        </w:rPr>
        <w:t xml:space="preserve"> violence</w:t>
      </w:r>
      <w:r w:rsidRPr="0001605F">
        <w:rPr>
          <w:rFonts w:ascii="Calibri" w:eastAsia="Calibri" w:hAnsi="Calibri" w:cs="Calibri"/>
          <w:b/>
          <w:color w:val="000000"/>
          <w:lang w:val="fr-BE"/>
        </w:rPr>
        <w:t xml:space="preserve"> </w:t>
      </w:r>
      <w:r>
        <w:rPr>
          <w:rFonts w:ascii="Calibri" w:eastAsia="Calibri" w:hAnsi="Calibri" w:cs="Calibri"/>
          <w:b/>
          <w:color w:val="000000"/>
          <w:lang w:val="fr-BE"/>
        </w:rPr>
        <w:t>de genre</w:t>
      </w:r>
    </w:p>
    <w:p w14:paraId="74515D32" w14:textId="77777777" w:rsidR="008C7024" w:rsidRPr="00496607" w:rsidRDefault="008C7024">
      <w:pPr>
        <w:spacing w:line="276" w:lineRule="auto"/>
        <w:jc w:val="both"/>
        <w:rPr>
          <w:b/>
          <w:lang w:val="fr-BE"/>
        </w:rPr>
      </w:pPr>
    </w:p>
    <w:p w14:paraId="70713AED" w14:textId="28629485" w:rsidR="008C7024" w:rsidRPr="00496607" w:rsidRDefault="0024491D">
      <w:pPr>
        <w:numPr>
          <w:ilvl w:val="0"/>
          <w:numId w:val="7"/>
        </w:numPr>
        <w:pBdr>
          <w:top w:val="nil"/>
          <w:left w:val="nil"/>
          <w:bottom w:val="nil"/>
          <w:right w:val="nil"/>
          <w:between w:val="nil"/>
        </w:pBdr>
        <w:spacing w:after="160" w:line="276" w:lineRule="auto"/>
        <w:jc w:val="both"/>
        <w:rPr>
          <w:rFonts w:ascii="Calibri" w:eastAsia="Calibri" w:hAnsi="Calibri" w:cs="Calibri"/>
          <w:b/>
          <w:color w:val="000000"/>
          <w:lang w:val="fr-BE"/>
        </w:rPr>
      </w:pPr>
      <w:r w:rsidRPr="00496607">
        <w:rPr>
          <w:rFonts w:ascii="Calibri" w:eastAsia="Calibri" w:hAnsi="Calibri" w:cs="Calibri"/>
          <w:b/>
          <w:color w:val="000000"/>
          <w:lang w:val="fr-BE"/>
        </w:rPr>
        <w:t xml:space="preserve">Initiatives </w:t>
      </w:r>
      <w:r w:rsidR="0001605F">
        <w:rPr>
          <w:rFonts w:ascii="Calibri" w:eastAsia="Calibri" w:hAnsi="Calibri" w:cs="Calibri"/>
          <w:b/>
          <w:color w:val="000000"/>
          <w:lang w:val="fr-BE"/>
        </w:rPr>
        <w:t>d’</w:t>
      </w:r>
      <w:r w:rsidRPr="00496607">
        <w:rPr>
          <w:rFonts w:ascii="Calibri" w:eastAsia="Calibri" w:hAnsi="Calibri" w:cs="Calibri"/>
          <w:b/>
          <w:color w:val="000000"/>
          <w:lang w:val="fr-BE"/>
        </w:rPr>
        <w:t>organi</w:t>
      </w:r>
      <w:r w:rsidR="0001605F">
        <w:rPr>
          <w:rFonts w:ascii="Calibri" w:eastAsia="Calibri" w:hAnsi="Calibri" w:cs="Calibri"/>
          <w:b/>
          <w:color w:val="000000"/>
          <w:lang w:val="fr-BE"/>
        </w:rPr>
        <w:t>s</w:t>
      </w:r>
      <w:r w:rsidRPr="00496607">
        <w:rPr>
          <w:rFonts w:ascii="Calibri" w:eastAsia="Calibri" w:hAnsi="Calibri" w:cs="Calibri"/>
          <w:b/>
          <w:color w:val="000000"/>
          <w:lang w:val="fr-BE"/>
        </w:rPr>
        <w:t xml:space="preserve">ations </w:t>
      </w:r>
      <w:r w:rsidR="0001605F">
        <w:rPr>
          <w:rFonts w:ascii="Calibri" w:eastAsia="Calibri" w:hAnsi="Calibri" w:cs="Calibri"/>
          <w:b/>
          <w:color w:val="000000"/>
          <w:lang w:val="fr-BE"/>
        </w:rPr>
        <w:t>sportives et d’autres organismes</w:t>
      </w:r>
      <w:r w:rsidRPr="00496607">
        <w:rPr>
          <w:rFonts w:ascii="Calibri" w:eastAsia="Calibri" w:hAnsi="Calibri" w:cs="Calibri"/>
          <w:b/>
          <w:color w:val="000000"/>
          <w:lang w:val="fr-BE"/>
        </w:rPr>
        <w:t xml:space="preserve"> (</w:t>
      </w:r>
      <w:r w:rsidR="0001605F">
        <w:rPr>
          <w:rFonts w:ascii="Calibri" w:eastAsia="Calibri" w:hAnsi="Calibri" w:cs="Calibri"/>
          <w:b/>
          <w:color w:val="000000"/>
          <w:lang w:val="fr-BE"/>
        </w:rPr>
        <w:t>p.ex</w:t>
      </w:r>
      <w:r w:rsidRPr="00496607">
        <w:rPr>
          <w:rFonts w:ascii="Calibri" w:eastAsia="Calibri" w:hAnsi="Calibri" w:cs="Calibri"/>
          <w:b/>
          <w:color w:val="000000"/>
          <w:lang w:val="fr-BE"/>
        </w:rPr>
        <w:t xml:space="preserve">., </w:t>
      </w:r>
      <w:r w:rsidR="0001605F">
        <w:rPr>
          <w:rFonts w:ascii="Calibri" w:eastAsia="Calibri" w:hAnsi="Calibri" w:cs="Calibri"/>
          <w:b/>
          <w:color w:val="000000"/>
          <w:lang w:val="fr-BE"/>
        </w:rPr>
        <w:t>ONG</w:t>
      </w:r>
      <w:r w:rsidRPr="00496607">
        <w:rPr>
          <w:rFonts w:ascii="Calibri" w:eastAsia="Calibri" w:hAnsi="Calibri" w:cs="Calibri"/>
          <w:b/>
          <w:color w:val="000000"/>
          <w:lang w:val="fr-BE"/>
        </w:rPr>
        <w:t xml:space="preserve">, </w:t>
      </w:r>
      <w:r w:rsidR="00F774BE">
        <w:rPr>
          <w:rFonts w:ascii="Calibri" w:eastAsia="Calibri" w:hAnsi="Calibri" w:cs="Calibri"/>
          <w:b/>
          <w:color w:val="000000"/>
          <w:lang w:val="fr-BE"/>
        </w:rPr>
        <w:t>organes gouvernementaux locaux</w:t>
      </w:r>
      <w:r w:rsidRPr="00496607">
        <w:rPr>
          <w:rFonts w:ascii="Calibri" w:eastAsia="Calibri" w:hAnsi="Calibri" w:cs="Calibri"/>
          <w:b/>
          <w:color w:val="000000"/>
          <w:lang w:val="fr-BE"/>
        </w:rPr>
        <w:t>)</w:t>
      </w:r>
    </w:p>
    <w:p w14:paraId="42EE885D" w14:textId="77777777" w:rsidR="008C7024" w:rsidRPr="00496607" w:rsidRDefault="008C7024">
      <w:pPr>
        <w:spacing w:line="276" w:lineRule="auto"/>
        <w:jc w:val="both"/>
        <w:rPr>
          <w:b/>
          <w:lang w:val="fr-BE"/>
        </w:rPr>
      </w:pPr>
    </w:p>
    <w:p w14:paraId="53F231C6" w14:textId="500A98A2" w:rsidR="008C7024" w:rsidRPr="00496607" w:rsidRDefault="00F774BE">
      <w:pPr>
        <w:numPr>
          <w:ilvl w:val="0"/>
          <w:numId w:val="7"/>
        </w:numPr>
        <w:pBdr>
          <w:top w:val="nil"/>
          <w:left w:val="nil"/>
          <w:bottom w:val="nil"/>
          <w:right w:val="nil"/>
          <w:between w:val="nil"/>
        </w:pBdr>
        <w:spacing w:after="160" w:line="276" w:lineRule="auto"/>
        <w:jc w:val="both"/>
        <w:rPr>
          <w:rFonts w:ascii="Calibri" w:eastAsia="Calibri" w:hAnsi="Calibri" w:cs="Calibri"/>
          <w:b/>
          <w:color w:val="000000"/>
          <w:lang w:val="fr-BE"/>
        </w:rPr>
      </w:pPr>
      <w:r>
        <w:rPr>
          <w:rFonts w:ascii="Calibri" w:eastAsia="Calibri" w:hAnsi="Calibri" w:cs="Calibri"/>
          <w:b/>
          <w:color w:val="000000"/>
          <w:lang w:val="fr-BE"/>
        </w:rPr>
        <w:t>Projets pertinents financés par l’U</w:t>
      </w:r>
      <w:r w:rsidR="0088424E">
        <w:rPr>
          <w:rFonts w:ascii="Calibri" w:eastAsia="Calibri" w:hAnsi="Calibri" w:cs="Calibri"/>
          <w:b/>
          <w:color w:val="000000"/>
          <w:lang w:val="fr-BE"/>
        </w:rPr>
        <w:t>E</w:t>
      </w:r>
    </w:p>
    <w:p w14:paraId="0D6C588B" w14:textId="77777777" w:rsidR="008C7024" w:rsidRDefault="008C7024">
      <w:pPr>
        <w:spacing w:line="276" w:lineRule="auto"/>
        <w:jc w:val="both"/>
        <w:rPr>
          <w:b/>
        </w:rPr>
      </w:pPr>
    </w:p>
    <w:p w14:paraId="108D7749" w14:textId="77777777" w:rsidR="008C7024" w:rsidRDefault="008C7024">
      <w:pPr>
        <w:spacing w:line="276" w:lineRule="auto"/>
        <w:jc w:val="both"/>
        <w:rPr>
          <w:rFonts w:ascii="Calibri" w:eastAsia="Calibri" w:hAnsi="Calibri" w:cs="Calibri"/>
          <w:b/>
        </w:rPr>
      </w:pPr>
    </w:p>
    <w:p w14:paraId="1E25D422" w14:textId="77777777" w:rsidR="008C7024" w:rsidRDefault="008C7024">
      <w:pPr>
        <w:spacing w:line="276" w:lineRule="auto"/>
        <w:jc w:val="both"/>
        <w:rPr>
          <w:rFonts w:ascii="Calibri" w:eastAsia="Calibri" w:hAnsi="Calibri" w:cs="Calibri"/>
          <w:b/>
        </w:rPr>
      </w:pPr>
    </w:p>
    <w:p w14:paraId="2C47E110" w14:textId="77777777" w:rsidR="008C7024" w:rsidRDefault="008C7024">
      <w:pPr>
        <w:spacing w:line="276" w:lineRule="auto"/>
        <w:jc w:val="both"/>
        <w:rPr>
          <w:rFonts w:ascii="Calibri" w:eastAsia="Calibri" w:hAnsi="Calibri" w:cs="Calibri"/>
          <w:b/>
        </w:rPr>
      </w:pPr>
    </w:p>
    <w:p w14:paraId="5C91EBF1" w14:textId="77777777" w:rsidR="008C7024" w:rsidRDefault="008C7024">
      <w:pPr>
        <w:spacing w:line="276" w:lineRule="auto"/>
        <w:jc w:val="both"/>
        <w:rPr>
          <w:rFonts w:ascii="Calibri" w:eastAsia="Calibri" w:hAnsi="Calibri" w:cs="Calibri"/>
          <w:b/>
        </w:rPr>
      </w:pPr>
    </w:p>
    <w:p w14:paraId="6515612D" w14:textId="77777777" w:rsidR="008C7024" w:rsidRDefault="008C7024">
      <w:pPr>
        <w:spacing w:line="276" w:lineRule="auto"/>
        <w:jc w:val="both"/>
        <w:rPr>
          <w:rFonts w:ascii="Calibri" w:eastAsia="Calibri" w:hAnsi="Calibri" w:cs="Calibri"/>
          <w:b/>
        </w:rPr>
      </w:pPr>
    </w:p>
    <w:p w14:paraId="003DF962" w14:textId="77777777" w:rsidR="008C7024" w:rsidRDefault="008C7024">
      <w:pPr>
        <w:spacing w:line="276" w:lineRule="auto"/>
        <w:jc w:val="both"/>
        <w:rPr>
          <w:rFonts w:ascii="Calibri" w:eastAsia="Calibri" w:hAnsi="Calibri" w:cs="Calibri"/>
          <w:b/>
        </w:rPr>
      </w:pPr>
    </w:p>
    <w:p w14:paraId="6494C5A5" w14:textId="77777777" w:rsidR="008C7024" w:rsidRDefault="008C7024">
      <w:pPr>
        <w:spacing w:line="276" w:lineRule="auto"/>
        <w:jc w:val="both"/>
        <w:rPr>
          <w:rFonts w:ascii="Calibri" w:eastAsia="Calibri" w:hAnsi="Calibri" w:cs="Calibri"/>
          <w:b/>
        </w:rPr>
      </w:pPr>
    </w:p>
    <w:p w14:paraId="3A6F28C1" w14:textId="77777777" w:rsidR="008C7024" w:rsidRDefault="008C7024">
      <w:pPr>
        <w:spacing w:line="276" w:lineRule="auto"/>
        <w:jc w:val="both"/>
        <w:rPr>
          <w:rFonts w:ascii="Calibri" w:eastAsia="Calibri" w:hAnsi="Calibri" w:cs="Calibri"/>
          <w:b/>
        </w:rPr>
      </w:pPr>
    </w:p>
    <w:p w14:paraId="557B45DC" w14:textId="77777777" w:rsidR="008C7024" w:rsidRDefault="008C7024">
      <w:pPr>
        <w:spacing w:line="276" w:lineRule="auto"/>
        <w:jc w:val="both"/>
        <w:rPr>
          <w:rFonts w:ascii="Calibri" w:eastAsia="Calibri" w:hAnsi="Calibri" w:cs="Calibri"/>
          <w:b/>
        </w:rPr>
      </w:pPr>
    </w:p>
    <w:p w14:paraId="7533E947" w14:textId="77777777" w:rsidR="008C7024" w:rsidRDefault="008C7024">
      <w:pPr>
        <w:spacing w:line="276" w:lineRule="auto"/>
        <w:jc w:val="both"/>
        <w:rPr>
          <w:rFonts w:ascii="Calibri" w:eastAsia="Calibri" w:hAnsi="Calibri" w:cs="Calibri"/>
          <w:b/>
        </w:rPr>
      </w:pPr>
    </w:p>
    <w:p w14:paraId="63893942" w14:textId="77777777" w:rsidR="008C7024" w:rsidRDefault="0024491D">
      <w:pPr>
        <w:rPr>
          <w:rFonts w:ascii="Calibri" w:eastAsia="Calibri" w:hAnsi="Calibri" w:cs="Calibri"/>
          <w:b/>
        </w:rPr>
      </w:pPr>
      <w:r>
        <w:br w:type="page"/>
      </w:r>
    </w:p>
    <w:p w14:paraId="22668B8B" w14:textId="6602D8A7" w:rsidR="008C7024" w:rsidRPr="0068405A" w:rsidRDefault="0068405A" w:rsidP="00733249">
      <w:pPr>
        <w:pStyle w:val="Titre2"/>
        <w:numPr>
          <w:ilvl w:val="1"/>
          <w:numId w:val="8"/>
        </w:numPr>
        <w:ind w:left="360"/>
        <w:rPr>
          <w:lang w:val="fr-BE"/>
        </w:rPr>
      </w:pPr>
      <w:bookmarkStart w:id="12" w:name="_Toc98504611"/>
      <w:r w:rsidRPr="0068405A">
        <w:rPr>
          <w:lang w:val="fr-BE"/>
        </w:rPr>
        <w:lastRenderedPageBreak/>
        <w:t>Mesures politiques actives de l’état pour prévenir la discrimination et la violence contre les femmes dans le sport</w:t>
      </w:r>
      <w:bookmarkEnd w:id="12"/>
    </w:p>
    <w:p w14:paraId="530422EB" w14:textId="77777777" w:rsidR="008C7024" w:rsidRPr="0068405A" w:rsidRDefault="008C7024">
      <w:pPr>
        <w:spacing w:line="276" w:lineRule="auto"/>
        <w:jc w:val="both"/>
        <w:rPr>
          <w:rFonts w:ascii="Calibri" w:eastAsia="Calibri" w:hAnsi="Calibri" w:cs="Calibri"/>
          <w:b/>
          <w:i/>
          <w:u w:val="single"/>
          <w:lang w:val="fr-BE"/>
        </w:rPr>
      </w:pPr>
    </w:p>
    <w:p w14:paraId="60BC7FE3" w14:textId="4A645DA4" w:rsidR="008C7024" w:rsidRPr="0068405A" w:rsidRDefault="0024491D">
      <w:pPr>
        <w:pStyle w:val="Titre3"/>
        <w:rPr>
          <w:b/>
          <w:lang w:val="fr-BE"/>
        </w:rPr>
      </w:pPr>
      <w:bookmarkStart w:id="13" w:name="_Toc98504612"/>
      <w:r w:rsidRPr="0068405A">
        <w:rPr>
          <w:b/>
          <w:lang w:val="fr-BE"/>
        </w:rPr>
        <w:t>2.1.1 C</w:t>
      </w:r>
      <w:r w:rsidR="0068405A">
        <w:rPr>
          <w:b/>
          <w:lang w:val="fr-BE"/>
        </w:rPr>
        <w:t>hypres </w:t>
      </w:r>
      <w:r w:rsidRPr="0068405A">
        <w:rPr>
          <w:b/>
          <w:lang w:val="fr-BE"/>
        </w:rPr>
        <w:t xml:space="preserve">: </w:t>
      </w:r>
      <w:r w:rsidR="00E833E4" w:rsidRPr="00E833E4">
        <w:rPr>
          <w:lang w:val="fr-BE"/>
        </w:rPr>
        <w:t>Le guide de la</w:t>
      </w:r>
      <w:r w:rsidR="00E833E4">
        <w:rPr>
          <w:b/>
          <w:lang w:val="fr-BE"/>
        </w:rPr>
        <w:t xml:space="preserve"> </w:t>
      </w:r>
      <w:proofErr w:type="spellStart"/>
      <w:r w:rsidRPr="0068405A">
        <w:rPr>
          <w:lang w:val="fr-BE"/>
        </w:rPr>
        <w:t>Cyprus</w:t>
      </w:r>
      <w:proofErr w:type="spellEnd"/>
      <w:r w:rsidRPr="0068405A">
        <w:rPr>
          <w:lang w:val="fr-BE"/>
        </w:rPr>
        <w:t xml:space="preserve"> Sport </w:t>
      </w:r>
      <w:proofErr w:type="spellStart"/>
      <w:r w:rsidRPr="0068405A">
        <w:rPr>
          <w:lang w:val="fr-BE"/>
        </w:rPr>
        <w:t>Organization</w:t>
      </w:r>
      <w:proofErr w:type="spellEnd"/>
      <w:r w:rsidRPr="0068405A">
        <w:rPr>
          <w:lang w:val="fr-BE"/>
        </w:rPr>
        <w:t xml:space="preserve"> Guidance (CSO) </w:t>
      </w:r>
      <w:r w:rsidR="00E833E4">
        <w:rPr>
          <w:lang w:val="fr-BE"/>
        </w:rPr>
        <w:t>pour la mise en œuvre de mesures de bien-être et de p</w:t>
      </w:r>
      <w:r w:rsidRPr="0068405A">
        <w:rPr>
          <w:lang w:val="fr-BE"/>
        </w:rPr>
        <w:t xml:space="preserve">rotection </w:t>
      </w:r>
      <w:r w:rsidR="00E833E4">
        <w:rPr>
          <w:lang w:val="fr-BE"/>
        </w:rPr>
        <w:t>de tous les participants au sport</w:t>
      </w:r>
      <w:r w:rsidRPr="0068405A">
        <w:rPr>
          <w:lang w:val="fr-BE"/>
        </w:rPr>
        <w:t xml:space="preserve">, </w:t>
      </w:r>
      <w:r w:rsidR="00E833E4">
        <w:rPr>
          <w:lang w:val="fr-BE"/>
        </w:rPr>
        <w:t>avec un accent sur les enfants et jeunes athlètes</w:t>
      </w:r>
      <w:bookmarkEnd w:id="13"/>
    </w:p>
    <w:p w14:paraId="3A832499" w14:textId="77777777" w:rsidR="008C7024" w:rsidRPr="0068405A" w:rsidRDefault="008C7024">
      <w:pPr>
        <w:spacing w:line="276" w:lineRule="auto"/>
        <w:jc w:val="both"/>
        <w:rPr>
          <w:rFonts w:ascii="Calibri" w:eastAsia="Calibri" w:hAnsi="Calibri" w:cs="Calibri"/>
          <w:b/>
          <w:lang w:val="fr-BE"/>
        </w:rPr>
      </w:pPr>
    </w:p>
    <w:p w14:paraId="541FC218" w14:textId="44817947" w:rsidR="008C7024" w:rsidRPr="0068405A" w:rsidRDefault="0068405A">
      <w:pPr>
        <w:spacing w:line="276" w:lineRule="auto"/>
        <w:jc w:val="both"/>
        <w:rPr>
          <w:rFonts w:ascii="Calibri" w:eastAsia="Calibri" w:hAnsi="Calibri" w:cs="Calibri"/>
          <w:b/>
          <w:lang w:val="fr-BE"/>
        </w:rPr>
      </w:pPr>
      <w:r>
        <w:rPr>
          <w:rFonts w:ascii="Calibri" w:eastAsia="Calibri" w:hAnsi="Calibri" w:cs="Calibri"/>
          <w:b/>
          <w:lang w:val="fr-BE"/>
        </w:rPr>
        <w:t>Résumé</w:t>
      </w:r>
    </w:p>
    <w:p w14:paraId="6165FB9E" w14:textId="36630DEE" w:rsidR="008C7024" w:rsidRPr="0068405A" w:rsidRDefault="004E463B">
      <w:pPr>
        <w:spacing w:line="276" w:lineRule="auto"/>
        <w:jc w:val="both"/>
        <w:rPr>
          <w:rFonts w:ascii="Calibri" w:eastAsia="Calibri" w:hAnsi="Calibri" w:cs="Calibri"/>
          <w:lang w:val="fr-BE"/>
        </w:rPr>
      </w:pPr>
      <w:r>
        <w:rPr>
          <w:rFonts w:ascii="Calibri" w:eastAsia="Calibri" w:hAnsi="Calibri" w:cs="Calibri"/>
          <w:lang w:val="fr-BE"/>
        </w:rPr>
        <w:t>Le gui</w:t>
      </w:r>
      <w:r w:rsidR="00BB5FC0">
        <w:rPr>
          <w:rFonts w:ascii="Calibri" w:eastAsia="Calibri" w:hAnsi="Calibri" w:cs="Calibri"/>
          <w:lang w:val="fr-BE"/>
        </w:rPr>
        <w:t>de</w:t>
      </w:r>
      <w:r>
        <w:rPr>
          <w:rFonts w:ascii="Calibri" w:eastAsia="Calibri" w:hAnsi="Calibri" w:cs="Calibri"/>
          <w:lang w:val="fr-BE"/>
        </w:rPr>
        <w:t xml:space="preserve"> du</w:t>
      </w:r>
      <w:r w:rsidR="0024491D" w:rsidRPr="0068405A">
        <w:rPr>
          <w:rFonts w:ascii="Calibri" w:eastAsia="Calibri" w:hAnsi="Calibri" w:cs="Calibri"/>
          <w:lang w:val="fr-BE"/>
        </w:rPr>
        <w:t xml:space="preserve"> CSO </w:t>
      </w:r>
      <w:r>
        <w:rPr>
          <w:rFonts w:ascii="Calibri" w:eastAsia="Calibri" w:hAnsi="Calibri" w:cs="Calibri"/>
          <w:lang w:val="fr-BE"/>
        </w:rPr>
        <w:t>vise à </w:t>
      </w:r>
      <w:r w:rsidR="0024491D" w:rsidRPr="0068405A">
        <w:rPr>
          <w:rFonts w:ascii="Calibri" w:eastAsia="Calibri" w:hAnsi="Calibri" w:cs="Calibri"/>
          <w:lang w:val="fr-BE"/>
        </w:rPr>
        <w:t xml:space="preserve">: a) </w:t>
      </w:r>
      <w:r>
        <w:rPr>
          <w:rFonts w:ascii="Calibri" w:eastAsia="Calibri" w:hAnsi="Calibri" w:cs="Calibri"/>
          <w:lang w:val="fr-BE"/>
        </w:rPr>
        <w:t>apporter une sensibilisation et une guidance</w:t>
      </w:r>
      <w:r w:rsidR="0024491D" w:rsidRPr="0068405A">
        <w:rPr>
          <w:rFonts w:ascii="Calibri" w:eastAsia="Calibri" w:hAnsi="Calibri" w:cs="Calibri"/>
          <w:lang w:val="fr-BE"/>
        </w:rPr>
        <w:t xml:space="preserve"> </w:t>
      </w:r>
      <w:r>
        <w:rPr>
          <w:rFonts w:ascii="Calibri" w:eastAsia="Calibri" w:hAnsi="Calibri" w:cs="Calibri"/>
          <w:lang w:val="fr-BE"/>
        </w:rPr>
        <w:t>aux fédérations sportives nationales pour mettre en œuvre des mesures</w:t>
      </w:r>
      <w:r w:rsidR="0024491D" w:rsidRPr="0068405A">
        <w:rPr>
          <w:rFonts w:ascii="Calibri" w:eastAsia="Calibri" w:hAnsi="Calibri" w:cs="Calibri"/>
          <w:lang w:val="fr-BE"/>
        </w:rPr>
        <w:t xml:space="preserve"> </w:t>
      </w:r>
      <w:r>
        <w:rPr>
          <w:rFonts w:ascii="Calibri" w:eastAsia="Calibri" w:hAnsi="Calibri" w:cs="Calibri"/>
          <w:lang w:val="fr-BE"/>
        </w:rPr>
        <w:t xml:space="preserve">de bien-être et de </w:t>
      </w:r>
      <w:r w:rsidR="005D7A69">
        <w:rPr>
          <w:rFonts w:ascii="Calibri" w:eastAsia="Calibri" w:hAnsi="Calibri" w:cs="Calibri"/>
          <w:lang w:val="fr-BE"/>
        </w:rPr>
        <w:t>protection</w:t>
      </w:r>
      <w:r w:rsidR="0024491D" w:rsidRPr="0068405A">
        <w:rPr>
          <w:rFonts w:ascii="Calibri" w:eastAsia="Calibri" w:hAnsi="Calibri" w:cs="Calibri"/>
          <w:lang w:val="fr-BE"/>
        </w:rPr>
        <w:t xml:space="preserve">, b) </w:t>
      </w:r>
      <w:r>
        <w:rPr>
          <w:rFonts w:ascii="Calibri" w:eastAsia="Calibri" w:hAnsi="Calibri" w:cs="Calibri"/>
          <w:lang w:val="fr-BE"/>
        </w:rPr>
        <w:t>encourager les fédérations sportives nationales à adopter de mesures pertinentes et leur en donner la possibilité</w:t>
      </w:r>
      <w:r w:rsidR="0024491D" w:rsidRPr="0068405A">
        <w:rPr>
          <w:rFonts w:ascii="Calibri" w:eastAsia="Calibri" w:hAnsi="Calibri" w:cs="Calibri"/>
          <w:lang w:val="fr-BE"/>
        </w:rPr>
        <w:t xml:space="preserve"> c) </w:t>
      </w:r>
      <w:r>
        <w:rPr>
          <w:rFonts w:ascii="Calibri" w:eastAsia="Calibri" w:hAnsi="Calibri" w:cs="Calibri"/>
          <w:lang w:val="fr-BE"/>
        </w:rPr>
        <w:t>adopter une philosophie du bien-être commune</w:t>
      </w:r>
      <w:r w:rsidR="0024491D" w:rsidRPr="0068405A">
        <w:rPr>
          <w:rFonts w:ascii="Calibri" w:eastAsia="Calibri" w:hAnsi="Calibri" w:cs="Calibri"/>
          <w:lang w:val="fr-BE"/>
        </w:rPr>
        <w:t xml:space="preserve"> </w:t>
      </w:r>
      <w:r>
        <w:rPr>
          <w:rFonts w:ascii="Calibri" w:eastAsia="Calibri" w:hAnsi="Calibri" w:cs="Calibri"/>
          <w:lang w:val="fr-BE"/>
        </w:rPr>
        <w:t>au</w:t>
      </w:r>
      <w:r w:rsidR="0024491D" w:rsidRPr="0068405A">
        <w:rPr>
          <w:rFonts w:ascii="Calibri" w:eastAsia="Calibri" w:hAnsi="Calibri" w:cs="Calibri"/>
          <w:lang w:val="fr-BE"/>
        </w:rPr>
        <w:t xml:space="preserve"> CSO </w:t>
      </w:r>
      <w:r>
        <w:rPr>
          <w:rFonts w:ascii="Calibri" w:eastAsia="Calibri" w:hAnsi="Calibri" w:cs="Calibri"/>
          <w:lang w:val="fr-BE"/>
        </w:rPr>
        <w:t>et aux fédérations sportives nationales</w:t>
      </w:r>
      <w:r w:rsidR="0024491D" w:rsidRPr="0068405A">
        <w:rPr>
          <w:rFonts w:ascii="Calibri" w:eastAsia="Calibri" w:hAnsi="Calibri" w:cs="Calibri"/>
          <w:lang w:val="fr-BE"/>
        </w:rPr>
        <w:t>.</w:t>
      </w:r>
    </w:p>
    <w:p w14:paraId="2072C1A1" w14:textId="77777777" w:rsidR="008C7024" w:rsidRPr="0068405A" w:rsidRDefault="008C7024">
      <w:pPr>
        <w:spacing w:line="276" w:lineRule="auto"/>
        <w:jc w:val="both"/>
        <w:rPr>
          <w:rFonts w:ascii="Calibri" w:eastAsia="Calibri" w:hAnsi="Calibri" w:cs="Calibri"/>
          <w:b/>
          <w:lang w:val="fr-BE"/>
        </w:rPr>
      </w:pPr>
    </w:p>
    <w:p w14:paraId="6D7B002C" w14:textId="3288FAB6" w:rsidR="008C7024" w:rsidRPr="0068405A" w:rsidRDefault="0024491D">
      <w:pPr>
        <w:spacing w:line="276" w:lineRule="auto"/>
        <w:jc w:val="both"/>
        <w:rPr>
          <w:rFonts w:ascii="Calibri" w:eastAsia="Calibri" w:hAnsi="Calibri" w:cs="Calibri"/>
          <w:b/>
          <w:lang w:val="fr-BE"/>
        </w:rPr>
      </w:pPr>
      <w:r w:rsidRPr="0068405A">
        <w:rPr>
          <w:rFonts w:ascii="Calibri" w:eastAsia="Calibri" w:hAnsi="Calibri" w:cs="Calibri"/>
          <w:b/>
          <w:lang w:val="fr-BE"/>
        </w:rPr>
        <w:t xml:space="preserve">Description </w:t>
      </w:r>
      <w:r w:rsidR="0068405A">
        <w:rPr>
          <w:rFonts w:ascii="Calibri" w:eastAsia="Calibri" w:hAnsi="Calibri" w:cs="Calibri"/>
          <w:b/>
          <w:lang w:val="fr-BE"/>
        </w:rPr>
        <w:t>de la pratique</w:t>
      </w:r>
      <w:r w:rsidRPr="0068405A">
        <w:rPr>
          <w:rFonts w:ascii="Calibri" w:eastAsia="Calibri" w:hAnsi="Calibri" w:cs="Calibri"/>
          <w:b/>
          <w:lang w:val="fr-BE"/>
        </w:rPr>
        <w:t>/</w:t>
      </w:r>
      <w:r w:rsidR="0068405A">
        <w:rPr>
          <w:rFonts w:ascii="Calibri" w:eastAsia="Calibri" w:hAnsi="Calibri" w:cs="Calibri"/>
          <w:b/>
          <w:lang w:val="fr-BE"/>
        </w:rPr>
        <w:t>de l’</w:t>
      </w:r>
      <w:r w:rsidRPr="0068405A">
        <w:rPr>
          <w:rFonts w:ascii="Calibri" w:eastAsia="Calibri" w:hAnsi="Calibri" w:cs="Calibri"/>
          <w:b/>
          <w:lang w:val="fr-BE"/>
        </w:rPr>
        <w:t>action</w:t>
      </w:r>
    </w:p>
    <w:p w14:paraId="22C28B27" w14:textId="4E12D1A0" w:rsidR="008C7024" w:rsidRPr="0068405A" w:rsidRDefault="00374C4A">
      <w:pPr>
        <w:spacing w:line="276" w:lineRule="auto"/>
        <w:jc w:val="both"/>
        <w:rPr>
          <w:rFonts w:ascii="Calibri" w:eastAsia="Calibri" w:hAnsi="Calibri" w:cs="Calibri"/>
          <w:lang w:val="fr-BE"/>
        </w:rPr>
      </w:pPr>
      <w:r>
        <w:rPr>
          <w:rFonts w:ascii="Calibri" w:eastAsia="Calibri" w:hAnsi="Calibri" w:cs="Calibri"/>
          <w:lang w:val="fr-BE"/>
        </w:rPr>
        <w:t>Le programme s’adresse aux fédérations sportives nationales</w:t>
      </w:r>
      <w:r w:rsidR="0024491D" w:rsidRPr="0068405A">
        <w:rPr>
          <w:rFonts w:ascii="Calibri" w:eastAsia="Calibri" w:hAnsi="Calibri" w:cs="Calibri"/>
          <w:lang w:val="fr-BE"/>
        </w:rPr>
        <w:t xml:space="preserve"> (Com</w:t>
      </w:r>
      <w:r>
        <w:rPr>
          <w:rFonts w:ascii="Calibri" w:eastAsia="Calibri" w:hAnsi="Calibri" w:cs="Calibri"/>
          <w:lang w:val="fr-BE"/>
        </w:rPr>
        <w:t>ités</w:t>
      </w:r>
      <w:r w:rsidR="0024491D" w:rsidRPr="0068405A">
        <w:rPr>
          <w:rFonts w:ascii="Calibri" w:eastAsia="Calibri" w:hAnsi="Calibri" w:cs="Calibri"/>
          <w:lang w:val="fr-BE"/>
        </w:rPr>
        <w:t xml:space="preserve">/ </w:t>
      </w:r>
      <w:r>
        <w:rPr>
          <w:rFonts w:ascii="Calibri" w:eastAsia="Calibri" w:hAnsi="Calibri" w:cs="Calibri"/>
          <w:lang w:val="fr-BE"/>
        </w:rPr>
        <w:t>Conseils d’administration</w:t>
      </w:r>
      <w:r w:rsidR="0024491D" w:rsidRPr="0068405A">
        <w:rPr>
          <w:rFonts w:ascii="Calibri" w:eastAsia="Calibri" w:hAnsi="Calibri" w:cs="Calibri"/>
          <w:lang w:val="fr-BE"/>
        </w:rPr>
        <w:t xml:space="preserve">). </w:t>
      </w:r>
      <w:r>
        <w:rPr>
          <w:rFonts w:ascii="Calibri" w:eastAsia="Calibri" w:hAnsi="Calibri" w:cs="Calibri"/>
          <w:lang w:val="fr-BE"/>
        </w:rPr>
        <w:t>Il s’agit d’un programme éducatif conçu par</w:t>
      </w:r>
      <w:r w:rsidR="0024491D" w:rsidRPr="0068405A">
        <w:rPr>
          <w:rFonts w:ascii="Calibri" w:eastAsia="Calibri" w:hAnsi="Calibri" w:cs="Calibri"/>
          <w:lang w:val="fr-BE"/>
        </w:rPr>
        <w:t xml:space="preserve"> </w:t>
      </w:r>
      <w:r>
        <w:rPr>
          <w:rFonts w:ascii="Calibri" w:eastAsia="Calibri" w:hAnsi="Calibri" w:cs="Calibri"/>
          <w:lang w:val="fr-BE"/>
        </w:rPr>
        <w:t>la Comité pour l’Égalité de Genre dans le</w:t>
      </w:r>
      <w:r w:rsidR="0024491D" w:rsidRPr="0068405A">
        <w:rPr>
          <w:rFonts w:ascii="Calibri" w:eastAsia="Calibri" w:hAnsi="Calibri" w:cs="Calibri"/>
          <w:lang w:val="fr-BE"/>
        </w:rPr>
        <w:t xml:space="preserve"> Sport </w:t>
      </w:r>
      <w:r>
        <w:rPr>
          <w:rFonts w:ascii="Calibri" w:eastAsia="Calibri" w:hAnsi="Calibri" w:cs="Calibri"/>
          <w:lang w:val="fr-BE"/>
        </w:rPr>
        <w:t>du</w:t>
      </w:r>
      <w:r w:rsidR="0024491D" w:rsidRPr="0068405A">
        <w:rPr>
          <w:rFonts w:ascii="Calibri" w:eastAsia="Calibri" w:hAnsi="Calibri" w:cs="Calibri"/>
          <w:lang w:val="fr-BE"/>
        </w:rPr>
        <w:t xml:space="preserve"> CSO </w:t>
      </w:r>
      <w:r>
        <w:rPr>
          <w:rFonts w:ascii="Calibri" w:eastAsia="Calibri" w:hAnsi="Calibri" w:cs="Calibri"/>
          <w:lang w:val="fr-BE"/>
        </w:rPr>
        <w:t>sous forme de document écrit</w:t>
      </w:r>
      <w:r w:rsidR="0024491D" w:rsidRPr="0068405A">
        <w:rPr>
          <w:rFonts w:ascii="Calibri" w:eastAsia="Calibri" w:hAnsi="Calibri" w:cs="Calibri"/>
          <w:lang w:val="fr-BE"/>
        </w:rPr>
        <w:t xml:space="preserve">, </w:t>
      </w:r>
      <w:r>
        <w:rPr>
          <w:rFonts w:ascii="Calibri" w:eastAsia="Calibri" w:hAnsi="Calibri" w:cs="Calibri"/>
          <w:lang w:val="fr-BE"/>
        </w:rPr>
        <w:t>en premier lieu</w:t>
      </w:r>
      <w:r w:rsidR="0024491D" w:rsidRPr="0068405A">
        <w:rPr>
          <w:rFonts w:ascii="Calibri" w:eastAsia="Calibri" w:hAnsi="Calibri" w:cs="Calibri"/>
          <w:lang w:val="fr-BE"/>
        </w:rPr>
        <w:t xml:space="preserve">, </w:t>
      </w:r>
      <w:r>
        <w:rPr>
          <w:rFonts w:ascii="Calibri" w:eastAsia="Calibri" w:hAnsi="Calibri" w:cs="Calibri"/>
          <w:lang w:val="fr-BE"/>
        </w:rPr>
        <w:t>qui propose un guide pas-a-pas</w:t>
      </w:r>
      <w:r w:rsidR="0024491D" w:rsidRPr="0068405A">
        <w:rPr>
          <w:rFonts w:ascii="Calibri" w:eastAsia="Calibri" w:hAnsi="Calibri" w:cs="Calibri"/>
          <w:lang w:val="fr-BE"/>
        </w:rPr>
        <w:t xml:space="preserve"> </w:t>
      </w:r>
      <w:r>
        <w:rPr>
          <w:rFonts w:ascii="Calibri" w:eastAsia="Calibri" w:hAnsi="Calibri" w:cs="Calibri"/>
          <w:lang w:val="fr-BE"/>
        </w:rPr>
        <w:t>aux fédérations sportives nationales</w:t>
      </w:r>
      <w:r w:rsidR="0024491D" w:rsidRPr="0068405A">
        <w:rPr>
          <w:rFonts w:ascii="Calibri" w:eastAsia="Calibri" w:hAnsi="Calibri" w:cs="Calibri"/>
          <w:lang w:val="fr-BE"/>
        </w:rPr>
        <w:t xml:space="preserve"> </w:t>
      </w:r>
      <w:r>
        <w:rPr>
          <w:rFonts w:ascii="Calibri" w:eastAsia="Calibri" w:hAnsi="Calibri" w:cs="Calibri"/>
          <w:lang w:val="fr-BE"/>
        </w:rPr>
        <w:t>pour garantir le bien-être et la sécurité</w:t>
      </w:r>
      <w:r w:rsidR="0024491D" w:rsidRPr="0068405A">
        <w:rPr>
          <w:rFonts w:ascii="Calibri" w:eastAsia="Calibri" w:hAnsi="Calibri" w:cs="Calibri"/>
          <w:lang w:val="fr-BE"/>
        </w:rPr>
        <w:t xml:space="preserve"> </w:t>
      </w:r>
      <w:r>
        <w:rPr>
          <w:rFonts w:ascii="Calibri" w:eastAsia="Calibri" w:hAnsi="Calibri" w:cs="Calibri"/>
          <w:lang w:val="fr-BE"/>
        </w:rPr>
        <w:t xml:space="preserve">de </w:t>
      </w:r>
      <w:proofErr w:type="spellStart"/>
      <w:r>
        <w:rPr>
          <w:rFonts w:ascii="Calibri" w:eastAsia="Calibri" w:hAnsi="Calibri" w:cs="Calibri"/>
          <w:lang w:val="fr-BE"/>
        </w:rPr>
        <w:t>tou.</w:t>
      </w:r>
      <w:r w:rsidR="009D349B">
        <w:rPr>
          <w:rFonts w:ascii="Calibri" w:eastAsia="Calibri" w:hAnsi="Calibri" w:cs="Calibri"/>
          <w:lang w:val="fr-BE"/>
        </w:rPr>
        <w:t>t</w:t>
      </w:r>
      <w:r>
        <w:rPr>
          <w:rFonts w:ascii="Calibri" w:eastAsia="Calibri" w:hAnsi="Calibri" w:cs="Calibri"/>
          <w:lang w:val="fr-BE"/>
        </w:rPr>
        <w:t>es</w:t>
      </w:r>
      <w:proofErr w:type="spellEnd"/>
      <w:r>
        <w:rPr>
          <w:rFonts w:ascii="Calibri" w:eastAsia="Calibri" w:hAnsi="Calibri" w:cs="Calibri"/>
          <w:lang w:val="fr-BE"/>
        </w:rPr>
        <w:t xml:space="preserve"> les</w:t>
      </w:r>
      <w:r w:rsidR="0024491D" w:rsidRPr="0068405A">
        <w:rPr>
          <w:rFonts w:ascii="Calibri" w:eastAsia="Calibri" w:hAnsi="Calibri" w:cs="Calibri"/>
          <w:lang w:val="fr-BE"/>
        </w:rPr>
        <w:t xml:space="preserve"> participant</w:t>
      </w:r>
      <w:r>
        <w:rPr>
          <w:rFonts w:ascii="Calibri" w:eastAsia="Calibri" w:hAnsi="Calibri" w:cs="Calibri"/>
          <w:lang w:val="fr-BE"/>
        </w:rPr>
        <w:t>.e</w:t>
      </w:r>
      <w:r w:rsidR="0024491D" w:rsidRPr="0068405A">
        <w:rPr>
          <w:rFonts w:ascii="Calibri" w:eastAsia="Calibri" w:hAnsi="Calibri" w:cs="Calibri"/>
          <w:lang w:val="fr-BE"/>
        </w:rPr>
        <w:t xml:space="preserve">s </w:t>
      </w:r>
      <w:r>
        <w:rPr>
          <w:rFonts w:ascii="Calibri" w:eastAsia="Calibri" w:hAnsi="Calibri" w:cs="Calibri"/>
          <w:lang w:val="fr-BE"/>
        </w:rPr>
        <w:t>dans le</w:t>
      </w:r>
      <w:r w:rsidR="0024491D" w:rsidRPr="0068405A">
        <w:rPr>
          <w:rFonts w:ascii="Calibri" w:eastAsia="Calibri" w:hAnsi="Calibri" w:cs="Calibri"/>
          <w:lang w:val="fr-BE"/>
        </w:rPr>
        <w:t xml:space="preserve"> sport, </w:t>
      </w:r>
      <w:r>
        <w:rPr>
          <w:rFonts w:ascii="Calibri" w:eastAsia="Calibri" w:hAnsi="Calibri" w:cs="Calibri"/>
          <w:lang w:val="fr-BE"/>
        </w:rPr>
        <w:t>en mettant l’accent sur les enfants et les jeunes dans le</w:t>
      </w:r>
      <w:r w:rsidR="0024491D" w:rsidRPr="0068405A">
        <w:rPr>
          <w:rFonts w:ascii="Calibri" w:eastAsia="Calibri" w:hAnsi="Calibri" w:cs="Calibri"/>
          <w:lang w:val="fr-BE"/>
        </w:rPr>
        <w:t xml:space="preserve"> sport. </w:t>
      </w:r>
      <w:r w:rsidR="000C1D18">
        <w:rPr>
          <w:rFonts w:ascii="Calibri" w:eastAsia="Calibri" w:hAnsi="Calibri" w:cs="Calibri"/>
          <w:lang w:val="fr-BE"/>
        </w:rPr>
        <w:t>Le guide du</w:t>
      </w:r>
      <w:r w:rsidR="0024491D" w:rsidRPr="0068405A">
        <w:rPr>
          <w:rFonts w:ascii="Calibri" w:eastAsia="Calibri" w:hAnsi="Calibri" w:cs="Calibri"/>
          <w:lang w:val="fr-BE"/>
        </w:rPr>
        <w:t xml:space="preserve"> CSO </w:t>
      </w:r>
      <w:r w:rsidR="000C1D18">
        <w:rPr>
          <w:rFonts w:ascii="Calibri" w:eastAsia="Calibri" w:hAnsi="Calibri" w:cs="Calibri"/>
          <w:lang w:val="fr-BE"/>
        </w:rPr>
        <w:t>apporte des</w:t>
      </w:r>
      <w:r w:rsidR="0024491D" w:rsidRPr="0068405A">
        <w:rPr>
          <w:rFonts w:ascii="Calibri" w:eastAsia="Calibri" w:hAnsi="Calibri" w:cs="Calibri"/>
          <w:lang w:val="fr-BE"/>
        </w:rPr>
        <w:t xml:space="preserve"> information</w:t>
      </w:r>
      <w:r w:rsidR="000C1D18">
        <w:rPr>
          <w:rFonts w:ascii="Calibri" w:eastAsia="Calibri" w:hAnsi="Calibri" w:cs="Calibri"/>
          <w:lang w:val="fr-BE"/>
        </w:rPr>
        <w:t>s</w:t>
      </w:r>
      <w:r w:rsidR="0024491D" w:rsidRPr="0068405A">
        <w:rPr>
          <w:rFonts w:ascii="Calibri" w:eastAsia="Calibri" w:hAnsi="Calibri" w:cs="Calibri"/>
          <w:lang w:val="fr-BE"/>
        </w:rPr>
        <w:t xml:space="preserve"> </w:t>
      </w:r>
      <w:r w:rsidR="000C1D18">
        <w:rPr>
          <w:rFonts w:ascii="Calibri" w:eastAsia="Calibri" w:hAnsi="Calibri" w:cs="Calibri"/>
          <w:lang w:val="fr-BE"/>
        </w:rPr>
        <w:t>et connaissances sur les abus</w:t>
      </w:r>
      <w:r w:rsidR="0024491D" w:rsidRPr="0068405A">
        <w:rPr>
          <w:rFonts w:ascii="Calibri" w:eastAsia="Calibri" w:hAnsi="Calibri" w:cs="Calibri"/>
          <w:lang w:val="fr-BE"/>
        </w:rPr>
        <w:t xml:space="preserve"> </w:t>
      </w:r>
      <w:r w:rsidR="000C1D18">
        <w:rPr>
          <w:rFonts w:ascii="Calibri" w:eastAsia="Calibri" w:hAnsi="Calibri" w:cs="Calibri"/>
          <w:lang w:val="fr-BE"/>
        </w:rPr>
        <w:t>et le harcèlement dans le sport</w:t>
      </w:r>
      <w:r w:rsidR="0024491D" w:rsidRPr="0068405A">
        <w:rPr>
          <w:rFonts w:ascii="Calibri" w:eastAsia="Calibri" w:hAnsi="Calibri" w:cs="Calibri"/>
          <w:lang w:val="fr-BE"/>
        </w:rPr>
        <w:t xml:space="preserve"> (d</w:t>
      </w:r>
      <w:r w:rsidR="000C1D18">
        <w:rPr>
          <w:rFonts w:ascii="Calibri" w:eastAsia="Calibri" w:hAnsi="Calibri" w:cs="Calibri"/>
          <w:lang w:val="fr-BE"/>
        </w:rPr>
        <w:t>é</w:t>
      </w:r>
      <w:r w:rsidR="0024491D" w:rsidRPr="0068405A">
        <w:rPr>
          <w:rFonts w:ascii="Calibri" w:eastAsia="Calibri" w:hAnsi="Calibri" w:cs="Calibri"/>
          <w:lang w:val="fr-BE"/>
        </w:rPr>
        <w:t xml:space="preserve">finitions, </w:t>
      </w:r>
      <w:r w:rsidR="00EA21C5">
        <w:rPr>
          <w:rFonts w:ascii="Calibri" w:eastAsia="Calibri" w:hAnsi="Calibri" w:cs="Calibri"/>
          <w:lang w:val="fr-BE"/>
        </w:rPr>
        <w:t>quels</w:t>
      </w:r>
      <w:r w:rsidR="000C1D18">
        <w:rPr>
          <w:rFonts w:ascii="Calibri" w:eastAsia="Calibri" w:hAnsi="Calibri" w:cs="Calibri"/>
          <w:lang w:val="fr-BE"/>
        </w:rPr>
        <w:t xml:space="preserve"> abus surviennent dans le</w:t>
      </w:r>
      <w:r w:rsidR="0024491D" w:rsidRPr="0068405A">
        <w:rPr>
          <w:rFonts w:ascii="Calibri" w:eastAsia="Calibri" w:hAnsi="Calibri" w:cs="Calibri"/>
          <w:lang w:val="fr-BE"/>
        </w:rPr>
        <w:t xml:space="preserve"> sport</w:t>
      </w:r>
      <w:r w:rsidR="00EA21C5">
        <w:rPr>
          <w:rFonts w:ascii="Calibri" w:eastAsia="Calibri" w:hAnsi="Calibri" w:cs="Calibri"/>
          <w:lang w:val="fr-BE"/>
        </w:rPr>
        <w:t xml:space="preserve"> et pourquoi et comment</w:t>
      </w:r>
      <w:r w:rsidR="0024491D" w:rsidRPr="0068405A">
        <w:rPr>
          <w:rFonts w:ascii="Calibri" w:eastAsia="Calibri" w:hAnsi="Calibri" w:cs="Calibri"/>
          <w:lang w:val="fr-BE"/>
        </w:rPr>
        <w:t xml:space="preserve">) </w:t>
      </w:r>
      <w:r w:rsidR="009D349B">
        <w:rPr>
          <w:rFonts w:ascii="Calibri" w:eastAsia="Calibri" w:hAnsi="Calibri" w:cs="Calibri"/>
          <w:lang w:val="fr-BE"/>
        </w:rPr>
        <w:t>et recommande les huit</w:t>
      </w:r>
      <w:r w:rsidR="0024491D" w:rsidRPr="0068405A">
        <w:rPr>
          <w:rFonts w:ascii="Calibri" w:eastAsia="Calibri" w:hAnsi="Calibri" w:cs="Calibri"/>
          <w:lang w:val="fr-BE"/>
        </w:rPr>
        <w:t xml:space="preserve"> </w:t>
      </w:r>
      <w:r w:rsidR="009D349B">
        <w:rPr>
          <w:rFonts w:ascii="Calibri" w:eastAsia="Calibri" w:hAnsi="Calibri" w:cs="Calibri"/>
          <w:lang w:val="fr-BE"/>
        </w:rPr>
        <w:t>étapes qui suivent</w:t>
      </w:r>
      <w:r w:rsidR="0024491D" w:rsidRPr="0068405A">
        <w:rPr>
          <w:rFonts w:ascii="Calibri" w:eastAsia="Calibri" w:hAnsi="Calibri" w:cs="Calibri"/>
          <w:lang w:val="fr-BE"/>
        </w:rPr>
        <w:t xml:space="preserve">, </w:t>
      </w:r>
      <w:r w:rsidR="009D349B">
        <w:rPr>
          <w:rFonts w:ascii="Calibri" w:eastAsia="Calibri" w:hAnsi="Calibri" w:cs="Calibri"/>
          <w:lang w:val="fr-BE"/>
        </w:rPr>
        <w:t>qui seront adoptées et mises en œuvre</w:t>
      </w:r>
      <w:r w:rsidR="0024491D" w:rsidRPr="0068405A">
        <w:rPr>
          <w:rFonts w:ascii="Calibri" w:eastAsia="Calibri" w:hAnsi="Calibri" w:cs="Calibri"/>
          <w:lang w:val="fr-BE"/>
        </w:rPr>
        <w:t xml:space="preserve">, </w:t>
      </w:r>
      <w:r w:rsidR="009D349B">
        <w:rPr>
          <w:rFonts w:ascii="Calibri" w:eastAsia="Calibri" w:hAnsi="Calibri" w:cs="Calibri"/>
          <w:lang w:val="fr-BE"/>
        </w:rPr>
        <w:t xml:space="preserve">pour la protection et le bien-être de </w:t>
      </w:r>
      <w:proofErr w:type="spellStart"/>
      <w:r w:rsidR="009D349B">
        <w:rPr>
          <w:rFonts w:ascii="Calibri" w:eastAsia="Calibri" w:hAnsi="Calibri" w:cs="Calibri"/>
          <w:lang w:val="fr-BE"/>
        </w:rPr>
        <w:t>tou.tes</w:t>
      </w:r>
      <w:proofErr w:type="spellEnd"/>
      <w:r w:rsidR="0024491D" w:rsidRPr="0068405A">
        <w:rPr>
          <w:rFonts w:ascii="Calibri" w:eastAsia="Calibri" w:hAnsi="Calibri" w:cs="Calibri"/>
          <w:lang w:val="fr-BE"/>
        </w:rPr>
        <w:t xml:space="preserve"> </w:t>
      </w:r>
      <w:r w:rsidR="009D349B">
        <w:rPr>
          <w:rFonts w:ascii="Calibri" w:eastAsia="Calibri" w:hAnsi="Calibri" w:cs="Calibri"/>
          <w:lang w:val="fr-BE"/>
        </w:rPr>
        <w:t xml:space="preserve">les </w:t>
      </w:r>
      <w:r w:rsidR="0024491D" w:rsidRPr="0068405A">
        <w:rPr>
          <w:rFonts w:ascii="Calibri" w:eastAsia="Calibri" w:hAnsi="Calibri" w:cs="Calibri"/>
          <w:lang w:val="fr-BE"/>
        </w:rPr>
        <w:t>participant</w:t>
      </w:r>
      <w:r w:rsidR="009D349B">
        <w:rPr>
          <w:rFonts w:ascii="Calibri" w:eastAsia="Calibri" w:hAnsi="Calibri" w:cs="Calibri"/>
          <w:lang w:val="fr-BE"/>
        </w:rPr>
        <w:t>.e</w:t>
      </w:r>
      <w:r w:rsidR="0024491D" w:rsidRPr="0068405A">
        <w:rPr>
          <w:rFonts w:ascii="Calibri" w:eastAsia="Calibri" w:hAnsi="Calibri" w:cs="Calibri"/>
          <w:lang w:val="fr-BE"/>
        </w:rPr>
        <w:t xml:space="preserve">s, </w:t>
      </w:r>
      <w:r w:rsidR="009D349B">
        <w:rPr>
          <w:rFonts w:ascii="Calibri" w:eastAsia="Calibri" w:hAnsi="Calibri" w:cs="Calibri"/>
          <w:lang w:val="fr-BE"/>
        </w:rPr>
        <w:t>en mettant l’accent sur les enfants sportifs </w:t>
      </w:r>
      <w:r w:rsidR="0024491D" w:rsidRPr="0068405A">
        <w:rPr>
          <w:rFonts w:ascii="Calibri" w:eastAsia="Calibri" w:hAnsi="Calibri" w:cs="Calibri"/>
          <w:lang w:val="fr-BE"/>
        </w:rPr>
        <w:t xml:space="preserve">: </w:t>
      </w:r>
      <w:r w:rsidR="009D349B">
        <w:rPr>
          <w:rFonts w:ascii="Calibri" w:eastAsia="Calibri" w:hAnsi="Calibri" w:cs="Calibri"/>
          <w:lang w:val="fr-BE"/>
        </w:rPr>
        <w:t>déclaration de politique</w:t>
      </w:r>
      <w:r w:rsidR="0024491D" w:rsidRPr="0068405A">
        <w:rPr>
          <w:rFonts w:ascii="Calibri" w:eastAsia="Calibri" w:hAnsi="Calibri" w:cs="Calibri"/>
          <w:lang w:val="fr-BE"/>
        </w:rPr>
        <w:t xml:space="preserve">, </w:t>
      </w:r>
      <w:r w:rsidR="009D349B">
        <w:rPr>
          <w:rFonts w:ascii="Calibri" w:eastAsia="Calibri" w:hAnsi="Calibri" w:cs="Calibri"/>
          <w:lang w:val="fr-BE"/>
        </w:rPr>
        <w:t>conduite des procédures</w:t>
      </w:r>
      <w:r w:rsidR="0024491D" w:rsidRPr="0068405A">
        <w:rPr>
          <w:rFonts w:ascii="Calibri" w:eastAsia="Calibri" w:hAnsi="Calibri" w:cs="Calibri"/>
          <w:lang w:val="fr-BE"/>
        </w:rPr>
        <w:t xml:space="preserve">, </w:t>
      </w:r>
      <w:r w:rsidR="009D349B">
        <w:rPr>
          <w:rFonts w:ascii="Calibri" w:eastAsia="Calibri" w:hAnsi="Calibri" w:cs="Calibri"/>
          <w:lang w:val="fr-BE"/>
        </w:rPr>
        <w:t>soutien</w:t>
      </w:r>
      <w:r w:rsidR="0024491D" w:rsidRPr="0068405A">
        <w:rPr>
          <w:rFonts w:ascii="Calibri" w:eastAsia="Calibri" w:hAnsi="Calibri" w:cs="Calibri"/>
          <w:lang w:val="fr-BE"/>
        </w:rPr>
        <w:t xml:space="preserve"> (</w:t>
      </w:r>
      <w:r w:rsidR="009D349B">
        <w:rPr>
          <w:rFonts w:ascii="Calibri" w:eastAsia="Calibri" w:hAnsi="Calibri" w:cs="Calibri"/>
          <w:lang w:val="fr-BE"/>
        </w:rPr>
        <w:t>établissement des rôles de fonctionnaire au bien-être</w:t>
      </w:r>
      <w:r w:rsidR="0024491D" w:rsidRPr="0068405A">
        <w:rPr>
          <w:rFonts w:ascii="Calibri" w:eastAsia="Calibri" w:hAnsi="Calibri" w:cs="Calibri"/>
          <w:lang w:val="fr-BE"/>
        </w:rPr>
        <w:t xml:space="preserve">), </w:t>
      </w:r>
      <w:r w:rsidR="009D349B">
        <w:rPr>
          <w:rFonts w:ascii="Calibri" w:eastAsia="Calibri" w:hAnsi="Calibri" w:cs="Calibri"/>
          <w:lang w:val="fr-BE"/>
        </w:rPr>
        <w:t>formation et éducation</w:t>
      </w:r>
      <w:r w:rsidR="0024491D" w:rsidRPr="0068405A">
        <w:rPr>
          <w:rFonts w:ascii="Calibri" w:eastAsia="Calibri" w:hAnsi="Calibri" w:cs="Calibri"/>
          <w:lang w:val="fr-BE"/>
        </w:rPr>
        <w:t xml:space="preserve">, codes </w:t>
      </w:r>
      <w:r w:rsidR="009D349B">
        <w:rPr>
          <w:rFonts w:ascii="Calibri" w:eastAsia="Calibri" w:hAnsi="Calibri" w:cs="Calibri"/>
          <w:lang w:val="fr-BE"/>
        </w:rPr>
        <w:t>d’éthique</w:t>
      </w:r>
      <w:r w:rsidR="0024491D" w:rsidRPr="0068405A">
        <w:rPr>
          <w:rFonts w:ascii="Calibri" w:eastAsia="Calibri" w:hAnsi="Calibri" w:cs="Calibri"/>
          <w:lang w:val="fr-BE"/>
        </w:rPr>
        <w:t xml:space="preserve">, </w:t>
      </w:r>
      <w:r w:rsidR="009D349B">
        <w:rPr>
          <w:rFonts w:ascii="Calibri" w:eastAsia="Calibri" w:hAnsi="Calibri" w:cs="Calibri"/>
          <w:lang w:val="fr-BE"/>
        </w:rPr>
        <w:t>procédures de recrutement du personnel</w:t>
      </w:r>
      <w:r w:rsidR="0024491D" w:rsidRPr="0068405A">
        <w:rPr>
          <w:rFonts w:ascii="Calibri" w:eastAsia="Calibri" w:hAnsi="Calibri" w:cs="Calibri"/>
          <w:lang w:val="fr-BE"/>
        </w:rPr>
        <w:t xml:space="preserve">, collaborations </w:t>
      </w:r>
      <w:r w:rsidR="009D349B">
        <w:rPr>
          <w:rFonts w:ascii="Calibri" w:eastAsia="Calibri" w:hAnsi="Calibri" w:cs="Calibri"/>
          <w:lang w:val="fr-BE"/>
        </w:rPr>
        <w:t>avec les</w:t>
      </w:r>
      <w:r w:rsidR="0024491D" w:rsidRPr="0068405A">
        <w:rPr>
          <w:rFonts w:ascii="Calibri" w:eastAsia="Calibri" w:hAnsi="Calibri" w:cs="Calibri"/>
          <w:lang w:val="fr-BE"/>
        </w:rPr>
        <w:t xml:space="preserve"> organisations </w:t>
      </w:r>
      <w:r w:rsidR="009D349B">
        <w:rPr>
          <w:rFonts w:ascii="Calibri" w:eastAsia="Calibri" w:hAnsi="Calibri" w:cs="Calibri"/>
          <w:lang w:val="fr-BE"/>
        </w:rPr>
        <w:t>spécialisées dans la protection et le bien-être de l’enfance</w:t>
      </w:r>
      <w:r w:rsidR="0024491D" w:rsidRPr="0068405A">
        <w:rPr>
          <w:rFonts w:ascii="Calibri" w:eastAsia="Calibri" w:hAnsi="Calibri" w:cs="Calibri"/>
          <w:lang w:val="fr-BE"/>
        </w:rPr>
        <w:t xml:space="preserve"> </w:t>
      </w:r>
      <w:r w:rsidR="009D349B">
        <w:rPr>
          <w:rFonts w:ascii="Calibri" w:eastAsia="Calibri" w:hAnsi="Calibri" w:cs="Calibri"/>
          <w:lang w:val="fr-BE"/>
        </w:rPr>
        <w:t>et mécanismes d’évaluation</w:t>
      </w:r>
      <w:r w:rsidR="0024491D" w:rsidRPr="0068405A">
        <w:rPr>
          <w:rFonts w:ascii="Calibri" w:eastAsia="Calibri" w:hAnsi="Calibri" w:cs="Calibri"/>
          <w:lang w:val="fr-BE"/>
        </w:rPr>
        <w:t>.</w:t>
      </w:r>
    </w:p>
    <w:p w14:paraId="1C6111B1" w14:textId="77777777" w:rsidR="008C7024" w:rsidRPr="0068405A" w:rsidRDefault="008C7024">
      <w:pPr>
        <w:spacing w:line="276" w:lineRule="auto"/>
        <w:jc w:val="both"/>
        <w:rPr>
          <w:rFonts w:ascii="Calibri" w:eastAsia="Calibri" w:hAnsi="Calibri" w:cs="Calibri"/>
          <w:b/>
          <w:lang w:val="fr-BE"/>
        </w:rPr>
      </w:pPr>
    </w:p>
    <w:p w14:paraId="52F06175" w14:textId="3E25B1DF" w:rsidR="008C7024" w:rsidRPr="0068405A" w:rsidRDefault="0068405A">
      <w:pPr>
        <w:spacing w:line="276" w:lineRule="auto"/>
        <w:jc w:val="both"/>
        <w:rPr>
          <w:rFonts w:ascii="Calibri" w:eastAsia="Calibri" w:hAnsi="Calibri" w:cs="Calibri"/>
          <w:b/>
          <w:lang w:val="fr-BE"/>
        </w:rPr>
      </w:pPr>
      <w:r>
        <w:rPr>
          <w:rFonts w:ascii="Calibri" w:eastAsia="Calibri" w:hAnsi="Calibri" w:cs="Calibri"/>
          <w:b/>
          <w:lang w:val="fr-BE"/>
        </w:rPr>
        <w:t>Résultats et Points forts</w:t>
      </w:r>
    </w:p>
    <w:p w14:paraId="6AD79B25" w14:textId="1E223FE1" w:rsidR="008C7024" w:rsidRPr="0068405A" w:rsidRDefault="00644DD7">
      <w:pPr>
        <w:spacing w:line="276" w:lineRule="auto"/>
        <w:jc w:val="both"/>
        <w:rPr>
          <w:rFonts w:ascii="Calibri" w:eastAsia="Calibri" w:hAnsi="Calibri" w:cs="Calibri"/>
          <w:lang w:val="fr-BE"/>
        </w:rPr>
      </w:pPr>
      <w:r>
        <w:rPr>
          <w:rFonts w:ascii="Calibri" w:eastAsia="Calibri" w:hAnsi="Calibri" w:cs="Calibri"/>
          <w:lang w:val="fr-BE"/>
        </w:rPr>
        <w:t>Le succès de ce guide repose sur une mise en œuvre à long terme</w:t>
      </w:r>
      <w:r w:rsidR="0024491D" w:rsidRPr="0068405A">
        <w:rPr>
          <w:rFonts w:ascii="Calibri" w:eastAsia="Calibri" w:hAnsi="Calibri" w:cs="Calibri"/>
          <w:lang w:val="fr-BE"/>
        </w:rPr>
        <w:t xml:space="preserve"> </w:t>
      </w:r>
      <w:r>
        <w:rPr>
          <w:rFonts w:ascii="Calibri" w:eastAsia="Calibri" w:hAnsi="Calibri" w:cs="Calibri"/>
          <w:lang w:val="fr-BE"/>
        </w:rPr>
        <w:t>qui vise à caractériser son établissement</w:t>
      </w:r>
      <w:r w:rsidR="0024491D" w:rsidRPr="0068405A">
        <w:rPr>
          <w:rFonts w:ascii="Calibri" w:eastAsia="Calibri" w:hAnsi="Calibri" w:cs="Calibri"/>
          <w:lang w:val="fr-BE"/>
        </w:rPr>
        <w:t xml:space="preserve">. </w:t>
      </w:r>
      <w:r>
        <w:rPr>
          <w:rFonts w:ascii="Calibri" w:eastAsia="Calibri" w:hAnsi="Calibri" w:cs="Calibri"/>
          <w:lang w:val="fr-BE"/>
        </w:rPr>
        <w:t>Pour parvenir à cet objectif le</w:t>
      </w:r>
      <w:r w:rsidR="0024491D" w:rsidRPr="0068405A">
        <w:rPr>
          <w:rFonts w:ascii="Calibri" w:eastAsia="Calibri" w:hAnsi="Calibri" w:cs="Calibri"/>
          <w:lang w:val="fr-BE"/>
        </w:rPr>
        <w:t xml:space="preserve"> CSO </w:t>
      </w:r>
      <w:r w:rsidR="005A6356" w:rsidRPr="0068405A">
        <w:rPr>
          <w:rFonts w:ascii="Calibri" w:eastAsia="Calibri" w:hAnsi="Calibri" w:cs="Calibri"/>
          <w:lang w:val="fr-BE"/>
        </w:rPr>
        <w:t>org</w:t>
      </w:r>
      <w:r>
        <w:rPr>
          <w:rFonts w:ascii="Calibri" w:eastAsia="Calibri" w:hAnsi="Calibri" w:cs="Calibri"/>
          <w:lang w:val="fr-BE"/>
        </w:rPr>
        <w:t>anise</w:t>
      </w:r>
      <w:r w:rsidR="0024491D" w:rsidRPr="0068405A">
        <w:rPr>
          <w:rFonts w:ascii="Calibri" w:eastAsia="Calibri" w:hAnsi="Calibri" w:cs="Calibri"/>
          <w:lang w:val="fr-BE"/>
        </w:rPr>
        <w:t xml:space="preserve"> </w:t>
      </w:r>
      <w:r>
        <w:rPr>
          <w:rFonts w:ascii="Calibri" w:eastAsia="Calibri" w:hAnsi="Calibri" w:cs="Calibri"/>
          <w:lang w:val="fr-BE"/>
        </w:rPr>
        <w:t>des séminaires éducatifs</w:t>
      </w:r>
      <w:r w:rsidR="0024491D" w:rsidRPr="0068405A">
        <w:rPr>
          <w:rFonts w:ascii="Calibri" w:eastAsia="Calibri" w:hAnsi="Calibri" w:cs="Calibri"/>
          <w:lang w:val="fr-BE"/>
        </w:rPr>
        <w:t xml:space="preserve"> </w:t>
      </w:r>
      <w:r>
        <w:rPr>
          <w:rFonts w:ascii="Calibri" w:eastAsia="Calibri" w:hAnsi="Calibri" w:cs="Calibri"/>
          <w:lang w:val="fr-BE"/>
        </w:rPr>
        <w:t>adressés aux pré</w:t>
      </w:r>
      <w:r w:rsidR="0024491D" w:rsidRPr="0068405A">
        <w:rPr>
          <w:rFonts w:ascii="Calibri" w:eastAsia="Calibri" w:hAnsi="Calibri" w:cs="Calibri"/>
          <w:lang w:val="fr-BE"/>
        </w:rPr>
        <w:t xml:space="preserve">sidents </w:t>
      </w:r>
      <w:r>
        <w:rPr>
          <w:rFonts w:ascii="Calibri" w:eastAsia="Calibri" w:hAnsi="Calibri" w:cs="Calibri"/>
          <w:lang w:val="fr-BE"/>
        </w:rPr>
        <w:t>et gestionnaires de fédérations sportives nationales</w:t>
      </w:r>
      <w:r w:rsidR="0024491D" w:rsidRPr="0068405A">
        <w:rPr>
          <w:rFonts w:ascii="Calibri" w:eastAsia="Calibri" w:hAnsi="Calibri" w:cs="Calibri"/>
          <w:lang w:val="fr-BE"/>
        </w:rPr>
        <w:t xml:space="preserve"> </w:t>
      </w:r>
      <w:r>
        <w:rPr>
          <w:rFonts w:ascii="Calibri" w:eastAsia="Calibri" w:hAnsi="Calibri" w:cs="Calibri"/>
          <w:lang w:val="fr-BE"/>
        </w:rPr>
        <w:t>pour les former spécifiquement à la mise en œuvre des mesures en 8 étapes décrites dans le guide</w:t>
      </w:r>
      <w:r w:rsidR="0024491D" w:rsidRPr="0068405A">
        <w:rPr>
          <w:rFonts w:ascii="Calibri" w:eastAsia="Calibri" w:hAnsi="Calibri" w:cs="Calibri"/>
          <w:lang w:val="fr-BE"/>
        </w:rPr>
        <w:t xml:space="preserve">. </w:t>
      </w:r>
      <w:r w:rsidR="00F86E93">
        <w:rPr>
          <w:rFonts w:ascii="Calibri" w:eastAsia="Calibri" w:hAnsi="Calibri" w:cs="Calibri"/>
          <w:lang w:val="fr-BE"/>
        </w:rPr>
        <w:t>Au cours des séminaires les</w:t>
      </w:r>
      <w:r w:rsidR="0024491D" w:rsidRPr="0068405A">
        <w:rPr>
          <w:rFonts w:ascii="Calibri" w:eastAsia="Calibri" w:hAnsi="Calibri" w:cs="Calibri"/>
          <w:lang w:val="fr-BE"/>
        </w:rPr>
        <w:t xml:space="preserve"> participants </w:t>
      </w:r>
      <w:r w:rsidR="00A967ED">
        <w:rPr>
          <w:rFonts w:ascii="Calibri" w:eastAsia="Calibri" w:hAnsi="Calibri" w:cs="Calibri"/>
          <w:lang w:val="fr-BE"/>
        </w:rPr>
        <w:t>reçoivent</w:t>
      </w:r>
      <w:r w:rsidR="00F86E93">
        <w:rPr>
          <w:rFonts w:ascii="Calibri" w:eastAsia="Calibri" w:hAnsi="Calibri" w:cs="Calibri"/>
          <w:lang w:val="fr-BE"/>
        </w:rPr>
        <w:t xml:space="preserve"> du matériel de support</w:t>
      </w:r>
      <w:r w:rsidR="0024491D" w:rsidRPr="0068405A">
        <w:rPr>
          <w:rFonts w:ascii="Calibri" w:eastAsia="Calibri" w:hAnsi="Calibri" w:cs="Calibri"/>
          <w:lang w:val="fr-BE"/>
        </w:rPr>
        <w:t xml:space="preserve">, </w:t>
      </w:r>
      <w:r w:rsidR="00F86E93">
        <w:rPr>
          <w:rFonts w:ascii="Calibri" w:eastAsia="Calibri" w:hAnsi="Calibri" w:cs="Calibri"/>
          <w:lang w:val="fr-BE"/>
        </w:rPr>
        <w:t>notamment des déclarations de politique</w:t>
      </w:r>
      <w:r w:rsidR="0024491D" w:rsidRPr="0068405A">
        <w:rPr>
          <w:rFonts w:ascii="Calibri" w:eastAsia="Calibri" w:hAnsi="Calibri" w:cs="Calibri"/>
          <w:lang w:val="fr-BE"/>
        </w:rPr>
        <w:t xml:space="preserve">, </w:t>
      </w:r>
      <w:r w:rsidR="00F86E93">
        <w:rPr>
          <w:rFonts w:ascii="Calibri" w:eastAsia="Calibri" w:hAnsi="Calibri" w:cs="Calibri"/>
          <w:lang w:val="fr-BE"/>
        </w:rPr>
        <w:t>feuillets informatifs</w:t>
      </w:r>
      <w:r w:rsidR="0024491D" w:rsidRPr="0068405A">
        <w:rPr>
          <w:rFonts w:ascii="Calibri" w:eastAsia="Calibri" w:hAnsi="Calibri" w:cs="Calibri"/>
          <w:lang w:val="fr-BE"/>
        </w:rPr>
        <w:t xml:space="preserve">, contacts </w:t>
      </w:r>
      <w:r w:rsidR="00F86E93">
        <w:rPr>
          <w:rFonts w:ascii="Calibri" w:eastAsia="Calibri" w:hAnsi="Calibri" w:cs="Calibri"/>
          <w:lang w:val="fr-BE"/>
        </w:rPr>
        <w:t>utiles et autre matériel éducatif pour les assister dans la mise en œuvre de la politique bien-être</w:t>
      </w:r>
      <w:r w:rsidR="0024491D" w:rsidRPr="0068405A">
        <w:rPr>
          <w:rFonts w:ascii="Calibri" w:eastAsia="Calibri" w:hAnsi="Calibri" w:cs="Calibri"/>
          <w:lang w:val="fr-BE"/>
        </w:rPr>
        <w:t xml:space="preserve"> </w:t>
      </w:r>
      <w:r w:rsidR="00F86E93">
        <w:rPr>
          <w:rFonts w:ascii="Calibri" w:eastAsia="Calibri" w:hAnsi="Calibri" w:cs="Calibri"/>
          <w:lang w:val="fr-BE"/>
        </w:rPr>
        <w:t>propre à leur fédération nationale</w:t>
      </w:r>
      <w:r w:rsidR="0024491D" w:rsidRPr="0068405A">
        <w:rPr>
          <w:rFonts w:ascii="Calibri" w:eastAsia="Calibri" w:hAnsi="Calibri" w:cs="Calibri"/>
          <w:lang w:val="fr-BE"/>
        </w:rPr>
        <w:t xml:space="preserve">. </w:t>
      </w:r>
      <w:r w:rsidR="00F86E93">
        <w:rPr>
          <w:rFonts w:ascii="Calibri" w:eastAsia="Calibri" w:hAnsi="Calibri" w:cs="Calibri"/>
          <w:lang w:val="fr-BE"/>
        </w:rPr>
        <w:t>De plus</w:t>
      </w:r>
      <w:r w:rsidR="0024491D" w:rsidRPr="0068405A">
        <w:rPr>
          <w:rFonts w:ascii="Calibri" w:eastAsia="Calibri" w:hAnsi="Calibri" w:cs="Calibri"/>
          <w:lang w:val="fr-BE"/>
        </w:rPr>
        <w:t xml:space="preserve">, </w:t>
      </w:r>
      <w:r w:rsidR="00F86E93">
        <w:rPr>
          <w:rFonts w:ascii="Calibri" w:eastAsia="Calibri" w:hAnsi="Calibri" w:cs="Calibri"/>
          <w:lang w:val="fr-BE"/>
        </w:rPr>
        <w:t>pour assurer la continuité et une approche proactive</w:t>
      </w:r>
      <w:r w:rsidR="0024491D" w:rsidRPr="0068405A">
        <w:rPr>
          <w:rFonts w:ascii="Calibri" w:eastAsia="Calibri" w:hAnsi="Calibri" w:cs="Calibri"/>
          <w:lang w:val="fr-BE"/>
        </w:rPr>
        <w:t xml:space="preserve"> </w:t>
      </w:r>
      <w:r w:rsidR="00F86E93">
        <w:rPr>
          <w:rFonts w:ascii="Calibri" w:eastAsia="Calibri" w:hAnsi="Calibri" w:cs="Calibri"/>
          <w:lang w:val="fr-BE"/>
        </w:rPr>
        <w:t>envers la mise en œuvre du guide du</w:t>
      </w:r>
      <w:r w:rsidR="0024491D" w:rsidRPr="0068405A">
        <w:rPr>
          <w:rFonts w:ascii="Calibri" w:eastAsia="Calibri" w:hAnsi="Calibri" w:cs="Calibri"/>
          <w:lang w:val="fr-BE"/>
        </w:rPr>
        <w:t xml:space="preserve"> CSO, </w:t>
      </w:r>
      <w:r w:rsidR="00EF2034">
        <w:rPr>
          <w:rFonts w:ascii="Calibri" w:eastAsia="Calibri" w:hAnsi="Calibri" w:cs="Calibri"/>
          <w:lang w:val="fr-BE"/>
        </w:rPr>
        <w:t xml:space="preserve">quand une fédération sportive nationale adopte des mesures concrètes, elle reçoit du CSO une </w:t>
      </w:r>
      <w:r w:rsidR="0024491D" w:rsidRPr="0068405A">
        <w:rPr>
          <w:rFonts w:ascii="Calibri" w:eastAsia="Calibri" w:hAnsi="Calibri" w:cs="Calibri"/>
          <w:lang w:val="fr-BE"/>
        </w:rPr>
        <w:t xml:space="preserve">certification </w:t>
      </w:r>
      <w:r w:rsidR="00EF2034">
        <w:rPr>
          <w:rFonts w:ascii="Calibri" w:eastAsia="Calibri" w:hAnsi="Calibri" w:cs="Calibri"/>
          <w:lang w:val="fr-BE"/>
        </w:rPr>
        <w:t>accompagnée d’un</w:t>
      </w:r>
      <w:r w:rsidR="0024491D" w:rsidRPr="0068405A">
        <w:rPr>
          <w:rFonts w:ascii="Calibri" w:eastAsia="Calibri" w:hAnsi="Calibri" w:cs="Calibri"/>
          <w:lang w:val="fr-BE"/>
        </w:rPr>
        <w:t xml:space="preserve"> logo</w:t>
      </w:r>
      <w:r w:rsidR="00EF2034">
        <w:rPr>
          <w:rFonts w:ascii="Calibri" w:eastAsia="Calibri" w:hAnsi="Calibri" w:cs="Calibri"/>
          <w:lang w:val="fr-BE"/>
        </w:rPr>
        <w:t xml:space="preserve"> en reconnaissance du travail proactif de</w:t>
      </w:r>
      <w:r w:rsidR="0024491D" w:rsidRPr="0068405A">
        <w:rPr>
          <w:rFonts w:ascii="Calibri" w:eastAsia="Calibri" w:hAnsi="Calibri" w:cs="Calibri"/>
          <w:lang w:val="fr-BE"/>
        </w:rPr>
        <w:t xml:space="preserve"> </w:t>
      </w:r>
      <w:r w:rsidR="00EF2034">
        <w:rPr>
          <w:rFonts w:ascii="Calibri" w:eastAsia="Calibri" w:hAnsi="Calibri" w:cs="Calibri"/>
          <w:lang w:val="fr-BE"/>
        </w:rPr>
        <w:lastRenderedPageBreak/>
        <w:t>l’organisation</w:t>
      </w:r>
      <w:r w:rsidR="0024491D" w:rsidRPr="0068405A">
        <w:rPr>
          <w:rFonts w:ascii="Calibri" w:eastAsia="Calibri" w:hAnsi="Calibri" w:cs="Calibri"/>
          <w:lang w:val="fr-BE"/>
        </w:rPr>
        <w:t xml:space="preserve"> </w:t>
      </w:r>
      <w:r w:rsidR="00EF2034">
        <w:rPr>
          <w:rFonts w:ascii="Calibri" w:eastAsia="Calibri" w:hAnsi="Calibri" w:cs="Calibri"/>
          <w:lang w:val="fr-BE"/>
        </w:rPr>
        <w:t>pour la</w:t>
      </w:r>
      <w:r w:rsidR="0024491D" w:rsidRPr="0068405A">
        <w:rPr>
          <w:rFonts w:ascii="Calibri" w:eastAsia="Calibri" w:hAnsi="Calibri" w:cs="Calibri"/>
          <w:lang w:val="fr-BE"/>
        </w:rPr>
        <w:t xml:space="preserve"> promotion</w:t>
      </w:r>
      <w:r w:rsidR="00EF2034">
        <w:rPr>
          <w:rFonts w:ascii="Calibri" w:eastAsia="Calibri" w:hAnsi="Calibri" w:cs="Calibri"/>
          <w:lang w:val="fr-BE"/>
        </w:rPr>
        <w:t xml:space="preserve"> du bien-être et de la protection</w:t>
      </w:r>
      <w:r w:rsidR="0024491D" w:rsidRPr="0068405A">
        <w:rPr>
          <w:rFonts w:ascii="Calibri" w:eastAsia="Calibri" w:hAnsi="Calibri" w:cs="Calibri"/>
          <w:lang w:val="fr-BE"/>
        </w:rPr>
        <w:t xml:space="preserve">, </w:t>
      </w:r>
      <w:r w:rsidR="00EF2034">
        <w:rPr>
          <w:rFonts w:ascii="Calibri" w:eastAsia="Calibri" w:hAnsi="Calibri" w:cs="Calibri"/>
          <w:lang w:val="fr-BE"/>
        </w:rPr>
        <w:t xml:space="preserve">qui peuvent servir à des fins de </w:t>
      </w:r>
      <w:r w:rsidR="0024491D" w:rsidRPr="0068405A">
        <w:rPr>
          <w:rFonts w:ascii="Calibri" w:eastAsia="Calibri" w:hAnsi="Calibri" w:cs="Calibri"/>
          <w:lang w:val="fr-BE"/>
        </w:rPr>
        <w:t xml:space="preserve">promotion </w:t>
      </w:r>
      <w:r w:rsidR="00EF2034">
        <w:rPr>
          <w:rFonts w:ascii="Calibri" w:eastAsia="Calibri" w:hAnsi="Calibri" w:cs="Calibri"/>
          <w:lang w:val="fr-BE"/>
        </w:rPr>
        <w:t>et de</w:t>
      </w:r>
      <w:r w:rsidR="0024491D" w:rsidRPr="0068405A">
        <w:rPr>
          <w:rFonts w:ascii="Calibri" w:eastAsia="Calibri" w:hAnsi="Calibri" w:cs="Calibri"/>
          <w:lang w:val="fr-BE"/>
        </w:rPr>
        <w:t xml:space="preserve"> marketing </w:t>
      </w:r>
      <w:r w:rsidR="00EF2034">
        <w:rPr>
          <w:rFonts w:ascii="Calibri" w:eastAsia="Calibri" w:hAnsi="Calibri" w:cs="Calibri"/>
          <w:lang w:val="fr-BE"/>
        </w:rPr>
        <w:t>de la fédération</w:t>
      </w:r>
      <w:r w:rsidR="0024491D" w:rsidRPr="0068405A">
        <w:rPr>
          <w:rFonts w:ascii="Calibri" w:eastAsia="Calibri" w:hAnsi="Calibri" w:cs="Calibri"/>
          <w:lang w:val="fr-BE"/>
        </w:rPr>
        <w:t>.</w:t>
      </w:r>
    </w:p>
    <w:p w14:paraId="6C67CBE1" w14:textId="77777777" w:rsidR="008C7024" w:rsidRPr="0068405A" w:rsidRDefault="008C7024">
      <w:pPr>
        <w:spacing w:line="276" w:lineRule="auto"/>
        <w:jc w:val="both"/>
        <w:rPr>
          <w:rFonts w:ascii="Calibri" w:eastAsia="Calibri" w:hAnsi="Calibri" w:cs="Calibri"/>
          <w:b/>
          <w:lang w:val="fr-BE"/>
        </w:rPr>
      </w:pPr>
      <w:bookmarkStart w:id="14" w:name="_heading=h.35nkun2" w:colFirst="0" w:colLast="0"/>
      <w:bookmarkEnd w:id="14"/>
    </w:p>
    <w:p w14:paraId="6505773D" w14:textId="1C16B550" w:rsidR="008C7024" w:rsidRPr="0068405A" w:rsidRDefault="0068405A">
      <w:pPr>
        <w:spacing w:line="276" w:lineRule="auto"/>
        <w:jc w:val="both"/>
        <w:rPr>
          <w:rFonts w:ascii="Calibri" w:eastAsia="Calibri" w:hAnsi="Calibri" w:cs="Calibri"/>
          <w:b/>
          <w:lang w:val="fr-BE"/>
        </w:rPr>
      </w:pPr>
      <w:r>
        <w:rPr>
          <w:rFonts w:ascii="Calibri" w:eastAsia="Calibri" w:hAnsi="Calibri" w:cs="Calibri"/>
          <w:b/>
          <w:lang w:val="fr-BE"/>
        </w:rPr>
        <w:t>Coordonnées</w:t>
      </w:r>
    </w:p>
    <w:p w14:paraId="1DBC4CC8" w14:textId="7F04B272" w:rsidR="008C7024" w:rsidRPr="0068405A" w:rsidRDefault="0024491D">
      <w:pPr>
        <w:spacing w:line="276" w:lineRule="auto"/>
        <w:jc w:val="both"/>
        <w:rPr>
          <w:rFonts w:ascii="Calibri" w:eastAsia="Calibri" w:hAnsi="Calibri" w:cs="Calibri"/>
          <w:lang w:val="fr-BE"/>
        </w:rPr>
      </w:pPr>
      <w:r w:rsidRPr="0068405A">
        <w:rPr>
          <w:rFonts w:ascii="Calibri" w:eastAsia="Calibri" w:hAnsi="Calibri" w:cs="Calibri"/>
          <w:lang w:val="fr-BE"/>
        </w:rPr>
        <w:t>T</w:t>
      </w:r>
      <w:r w:rsidR="0068405A">
        <w:rPr>
          <w:rFonts w:ascii="Calibri" w:eastAsia="Calibri" w:hAnsi="Calibri" w:cs="Calibri"/>
          <w:lang w:val="fr-BE"/>
        </w:rPr>
        <w:t>é</w:t>
      </w:r>
      <w:r w:rsidRPr="0068405A">
        <w:rPr>
          <w:rFonts w:ascii="Calibri" w:eastAsia="Calibri" w:hAnsi="Calibri" w:cs="Calibri"/>
          <w:lang w:val="fr-BE"/>
        </w:rPr>
        <w:t>l</w:t>
      </w:r>
      <w:r w:rsidR="0068405A">
        <w:rPr>
          <w:rFonts w:ascii="Calibri" w:eastAsia="Calibri" w:hAnsi="Calibri" w:cs="Calibri"/>
          <w:lang w:val="fr-BE"/>
        </w:rPr>
        <w:t> </w:t>
      </w:r>
      <w:r w:rsidRPr="0068405A">
        <w:rPr>
          <w:rFonts w:ascii="Calibri" w:eastAsia="Calibri" w:hAnsi="Calibri" w:cs="Calibri"/>
          <w:lang w:val="fr-BE"/>
        </w:rPr>
        <w:t>: +357 228970000</w:t>
      </w:r>
    </w:p>
    <w:p w14:paraId="5BDA6487" w14:textId="723EBCEB" w:rsidR="008C7024" w:rsidRPr="0068405A" w:rsidRDefault="0024491D">
      <w:pPr>
        <w:spacing w:line="276" w:lineRule="auto"/>
        <w:jc w:val="both"/>
        <w:rPr>
          <w:rFonts w:ascii="Calibri" w:eastAsia="Calibri" w:hAnsi="Calibri" w:cs="Calibri"/>
          <w:lang w:val="fr-BE"/>
        </w:rPr>
      </w:pPr>
      <w:r w:rsidRPr="0068405A">
        <w:rPr>
          <w:rFonts w:ascii="Calibri" w:eastAsia="Calibri" w:hAnsi="Calibri" w:cs="Calibri"/>
          <w:lang w:val="fr-BE"/>
        </w:rPr>
        <w:t>Fax</w:t>
      </w:r>
      <w:r w:rsidR="0068405A">
        <w:rPr>
          <w:rFonts w:ascii="Calibri" w:eastAsia="Calibri" w:hAnsi="Calibri" w:cs="Calibri"/>
          <w:lang w:val="fr-BE"/>
        </w:rPr>
        <w:t> </w:t>
      </w:r>
      <w:r w:rsidRPr="0068405A">
        <w:rPr>
          <w:rFonts w:ascii="Calibri" w:eastAsia="Calibri" w:hAnsi="Calibri" w:cs="Calibri"/>
          <w:lang w:val="fr-BE"/>
        </w:rPr>
        <w:t>: +357 223582222</w:t>
      </w:r>
    </w:p>
    <w:p w14:paraId="644F8102" w14:textId="77777777" w:rsidR="008C7024" w:rsidRPr="0068405A" w:rsidRDefault="008C7024">
      <w:pPr>
        <w:spacing w:line="276" w:lineRule="auto"/>
        <w:jc w:val="both"/>
        <w:rPr>
          <w:rFonts w:ascii="Calibri" w:eastAsia="Calibri" w:hAnsi="Calibri" w:cs="Calibri"/>
          <w:b/>
          <w:lang w:val="fr-BE"/>
        </w:rPr>
      </w:pPr>
    </w:p>
    <w:p w14:paraId="59150E21" w14:textId="7056B03E" w:rsidR="008C7024" w:rsidRPr="0068405A" w:rsidRDefault="0068405A">
      <w:pPr>
        <w:spacing w:line="276" w:lineRule="auto"/>
        <w:jc w:val="both"/>
        <w:rPr>
          <w:rFonts w:ascii="Calibri" w:eastAsia="Calibri" w:hAnsi="Calibri" w:cs="Calibri"/>
          <w:b/>
          <w:lang w:val="fr-BE"/>
        </w:rPr>
      </w:pPr>
      <w:r>
        <w:rPr>
          <w:rFonts w:ascii="Calibri" w:eastAsia="Calibri" w:hAnsi="Calibri" w:cs="Calibri"/>
          <w:b/>
          <w:lang w:val="fr-BE"/>
        </w:rPr>
        <w:t>Infos supplémentaires </w:t>
      </w:r>
      <w:r w:rsidR="0024491D" w:rsidRPr="0068405A">
        <w:rPr>
          <w:rFonts w:ascii="Calibri" w:eastAsia="Calibri" w:hAnsi="Calibri" w:cs="Calibri"/>
          <w:b/>
          <w:lang w:val="fr-BE"/>
        </w:rPr>
        <w:t xml:space="preserve">: </w:t>
      </w:r>
    </w:p>
    <w:p w14:paraId="17CBF11E" w14:textId="1A96F60E" w:rsidR="008C7024" w:rsidRPr="0068405A" w:rsidRDefault="00842FB2">
      <w:pPr>
        <w:spacing w:line="276" w:lineRule="auto"/>
        <w:jc w:val="both"/>
        <w:rPr>
          <w:rFonts w:ascii="Calibri" w:eastAsia="Calibri" w:hAnsi="Calibri" w:cs="Calibri"/>
          <w:i/>
          <w:lang w:val="fr-BE"/>
        </w:rPr>
      </w:pPr>
      <w:hyperlink r:id="rId12">
        <w:r w:rsidR="0024491D" w:rsidRPr="0068405A">
          <w:rPr>
            <w:rFonts w:ascii="Calibri" w:eastAsia="Calibri" w:hAnsi="Calibri" w:cs="Calibri"/>
            <w:i/>
            <w:color w:val="0000FF"/>
            <w:u w:val="single"/>
            <w:lang w:val="fr-BE"/>
          </w:rPr>
          <w:t>https://cyprussports.org/phocadownload/AsfaleiaKaiYgeia/ATHLETE-WELFARE.pdf</w:t>
        </w:r>
      </w:hyperlink>
      <w:r w:rsidR="0024491D" w:rsidRPr="0068405A">
        <w:rPr>
          <w:rFonts w:ascii="Calibri" w:eastAsia="Calibri" w:hAnsi="Calibri" w:cs="Calibri"/>
          <w:i/>
          <w:lang w:val="fr-BE"/>
        </w:rPr>
        <w:t xml:space="preserve"> (</w:t>
      </w:r>
      <w:r w:rsidR="0068405A">
        <w:rPr>
          <w:rFonts w:ascii="Calibri" w:eastAsia="Calibri" w:hAnsi="Calibri" w:cs="Calibri"/>
          <w:i/>
          <w:lang w:val="fr-BE"/>
        </w:rPr>
        <w:t>en grec</w:t>
      </w:r>
      <w:r w:rsidR="0024491D" w:rsidRPr="0068405A">
        <w:rPr>
          <w:rFonts w:ascii="Calibri" w:eastAsia="Calibri" w:hAnsi="Calibri" w:cs="Calibri"/>
          <w:i/>
          <w:lang w:val="fr-BE"/>
        </w:rPr>
        <w:t>)</w:t>
      </w:r>
    </w:p>
    <w:p w14:paraId="05EDB94F" w14:textId="77777777" w:rsidR="008C7024" w:rsidRPr="0068405A" w:rsidRDefault="008C7024">
      <w:pPr>
        <w:spacing w:line="276" w:lineRule="auto"/>
        <w:jc w:val="both"/>
        <w:rPr>
          <w:rFonts w:ascii="Calibri" w:eastAsia="Calibri" w:hAnsi="Calibri" w:cs="Calibri"/>
          <w:i/>
          <w:lang w:val="fr-BE"/>
        </w:rPr>
      </w:pPr>
    </w:p>
    <w:p w14:paraId="0BEAC207" w14:textId="77777777" w:rsidR="008C7024" w:rsidRPr="0068405A" w:rsidRDefault="008C7024">
      <w:pPr>
        <w:pStyle w:val="Titre3"/>
        <w:jc w:val="both"/>
        <w:rPr>
          <w:lang w:val="fr-BE"/>
        </w:rPr>
      </w:pPr>
    </w:p>
    <w:p w14:paraId="48222E1B" w14:textId="77777777" w:rsidR="008C7024" w:rsidRPr="0068405A" w:rsidRDefault="0024491D" w:rsidP="00247587">
      <w:pPr>
        <w:rPr>
          <w:rFonts w:ascii="Calibri" w:eastAsia="Calibri" w:hAnsi="Calibri" w:cs="Calibri"/>
          <w:color w:val="1F3863"/>
          <w:lang w:val="fr-BE"/>
        </w:rPr>
      </w:pPr>
      <w:r w:rsidRPr="0068405A">
        <w:rPr>
          <w:lang w:val="fr-BE"/>
        </w:rPr>
        <w:br w:type="page"/>
      </w:r>
    </w:p>
    <w:p w14:paraId="624F980D" w14:textId="7AC3716C" w:rsidR="008C7024" w:rsidRPr="00221A63" w:rsidRDefault="0024491D">
      <w:pPr>
        <w:pStyle w:val="Titre3"/>
        <w:rPr>
          <w:u w:val="single"/>
          <w:lang w:val="fr-BE"/>
        </w:rPr>
      </w:pPr>
      <w:bookmarkStart w:id="15" w:name="_Toc98504613"/>
      <w:r w:rsidRPr="00221A63">
        <w:rPr>
          <w:b/>
          <w:lang w:val="fr-BE"/>
        </w:rPr>
        <w:lastRenderedPageBreak/>
        <w:t>2.1.2. Belgi</w:t>
      </w:r>
      <w:r w:rsidR="00E412DE" w:rsidRPr="00221A63">
        <w:rPr>
          <w:b/>
          <w:lang w:val="fr-BE"/>
        </w:rPr>
        <w:t>que </w:t>
      </w:r>
      <w:r w:rsidRPr="00221A63">
        <w:rPr>
          <w:b/>
          <w:lang w:val="fr-BE"/>
        </w:rPr>
        <w:t>:</w:t>
      </w:r>
      <w:r w:rsidRPr="00221A63">
        <w:rPr>
          <w:lang w:val="fr-BE"/>
        </w:rPr>
        <w:t xml:space="preserve"> </w:t>
      </w:r>
      <w:r w:rsidR="00221A63">
        <w:rPr>
          <w:lang w:val="fr-BE"/>
        </w:rPr>
        <w:t>« </w:t>
      </w:r>
      <w:proofErr w:type="spellStart"/>
      <w:r w:rsidRPr="00221A63">
        <w:rPr>
          <w:lang w:val="fr-BE"/>
        </w:rPr>
        <w:t>Empowering</w:t>
      </w:r>
      <w:proofErr w:type="spellEnd"/>
      <w:r w:rsidRPr="00221A63">
        <w:rPr>
          <w:lang w:val="fr-BE"/>
        </w:rPr>
        <w:t xml:space="preserve"> </w:t>
      </w:r>
      <w:proofErr w:type="spellStart"/>
      <w:r w:rsidRPr="00221A63">
        <w:rPr>
          <w:lang w:val="fr-BE"/>
        </w:rPr>
        <w:t>Women</w:t>
      </w:r>
      <w:proofErr w:type="spellEnd"/>
      <w:r w:rsidRPr="00221A63">
        <w:rPr>
          <w:lang w:val="fr-BE"/>
        </w:rPr>
        <w:t xml:space="preserve"> in Sports</w:t>
      </w:r>
      <w:r w:rsidR="00221A63">
        <w:rPr>
          <w:lang w:val="fr-BE"/>
        </w:rPr>
        <w:t> » </w:t>
      </w:r>
      <w:r w:rsidRPr="00221A63">
        <w:rPr>
          <w:lang w:val="fr-BE"/>
        </w:rPr>
        <w:t xml:space="preserve">:  </w:t>
      </w:r>
      <w:r w:rsidR="00221A63" w:rsidRPr="00221A63">
        <w:rPr>
          <w:lang w:val="fr-BE"/>
        </w:rPr>
        <w:t>Une initiative du Comité Olympique et Interfédéral Belge (COIB)</w:t>
      </w:r>
      <w:bookmarkEnd w:id="15"/>
    </w:p>
    <w:p w14:paraId="22890730" w14:textId="77777777" w:rsidR="008C7024" w:rsidRPr="00221A63" w:rsidRDefault="008C7024">
      <w:pPr>
        <w:spacing w:line="276" w:lineRule="auto"/>
        <w:jc w:val="both"/>
        <w:rPr>
          <w:rFonts w:ascii="Calibri" w:eastAsia="Calibri" w:hAnsi="Calibri" w:cs="Calibri"/>
          <w:b/>
          <w:lang w:val="fr-BE"/>
        </w:rPr>
      </w:pPr>
    </w:p>
    <w:p w14:paraId="7DE57574" w14:textId="7F183F92" w:rsidR="008C7024" w:rsidRPr="00221A63" w:rsidRDefault="00E412DE">
      <w:pPr>
        <w:spacing w:line="276" w:lineRule="auto"/>
        <w:jc w:val="both"/>
        <w:rPr>
          <w:rFonts w:ascii="Calibri" w:eastAsia="Calibri" w:hAnsi="Calibri" w:cs="Calibri"/>
          <w:b/>
          <w:lang w:val="fr-BE"/>
        </w:rPr>
      </w:pPr>
      <w:r w:rsidRPr="00221A63">
        <w:rPr>
          <w:rFonts w:ascii="Calibri" w:eastAsia="Calibri" w:hAnsi="Calibri" w:cs="Calibri"/>
          <w:b/>
          <w:lang w:val="fr-BE"/>
        </w:rPr>
        <w:t>Résumé</w:t>
      </w:r>
    </w:p>
    <w:p w14:paraId="66D7EC1C" w14:textId="1B3E2EF9" w:rsidR="008C7024" w:rsidRPr="00221A63" w:rsidRDefault="00221A63" w:rsidP="00221A63">
      <w:pPr>
        <w:spacing w:line="276" w:lineRule="auto"/>
        <w:jc w:val="both"/>
        <w:rPr>
          <w:rFonts w:ascii="Calibri" w:eastAsia="Calibri" w:hAnsi="Calibri" w:cs="Calibri"/>
          <w:lang w:val="fr-BE"/>
        </w:rPr>
      </w:pPr>
      <w:r w:rsidRPr="00221A63">
        <w:rPr>
          <w:rFonts w:ascii="Calibri" w:eastAsia="Calibri" w:hAnsi="Calibri" w:cs="Calibri"/>
          <w:lang w:val="fr-BE"/>
        </w:rPr>
        <w:t xml:space="preserve">L’égalité des genres est un objectif important dans notre quête d’un monde meilleur par le biais du sport. Il y a encore trop de barrières pour les femmes dans le sport, qu’elles soient jeunes ou moins jeunes. </w:t>
      </w:r>
      <w:r>
        <w:rPr>
          <w:rFonts w:ascii="Calibri" w:eastAsia="Calibri" w:hAnsi="Calibri" w:cs="Calibri"/>
          <w:lang w:val="fr-BE"/>
        </w:rPr>
        <w:t>« </w:t>
      </w:r>
      <w:proofErr w:type="spellStart"/>
      <w:r w:rsidRPr="00221A63">
        <w:rPr>
          <w:rFonts w:ascii="Calibri" w:eastAsia="Calibri" w:hAnsi="Calibri" w:cs="Calibri"/>
          <w:lang w:val="fr-BE"/>
        </w:rPr>
        <w:t>Empowering</w:t>
      </w:r>
      <w:proofErr w:type="spellEnd"/>
      <w:r w:rsidRPr="00221A63">
        <w:rPr>
          <w:rFonts w:ascii="Calibri" w:eastAsia="Calibri" w:hAnsi="Calibri" w:cs="Calibri"/>
          <w:lang w:val="fr-BE"/>
        </w:rPr>
        <w:t xml:space="preserve"> </w:t>
      </w:r>
      <w:proofErr w:type="spellStart"/>
      <w:r w:rsidRPr="00221A63">
        <w:rPr>
          <w:rFonts w:ascii="Calibri" w:eastAsia="Calibri" w:hAnsi="Calibri" w:cs="Calibri"/>
          <w:lang w:val="fr-BE"/>
        </w:rPr>
        <w:t>Women</w:t>
      </w:r>
      <w:proofErr w:type="spellEnd"/>
      <w:r w:rsidRPr="00221A63">
        <w:rPr>
          <w:rFonts w:ascii="Calibri" w:eastAsia="Calibri" w:hAnsi="Calibri" w:cs="Calibri"/>
          <w:lang w:val="fr-BE"/>
        </w:rPr>
        <w:t xml:space="preserve"> in Sports</w:t>
      </w:r>
      <w:r>
        <w:rPr>
          <w:rFonts w:ascii="Calibri" w:eastAsia="Calibri" w:hAnsi="Calibri" w:cs="Calibri"/>
          <w:lang w:val="fr-BE"/>
        </w:rPr>
        <w:t> »</w:t>
      </w:r>
      <w:r w:rsidRPr="00221A63">
        <w:rPr>
          <w:rFonts w:ascii="Calibri" w:eastAsia="Calibri" w:hAnsi="Calibri" w:cs="Calibri"/>
          <w:lang w:val="fr-BE"/>
        </w:rPr>
        <w:t xml:space="preserve"> veut faire tomber les barrières tant au niveau de la gestion que sur le terrain</w:t>
      </w:r>
      <w:r w:rsidR="0024491D" w:rsidRPr="00221A63">
        <w:rPr>
          <w:rFonts w:ascii="Calibri" w:eastAsia="Calibri" w:hAnsi="Calibri" w:cs="Calibri"/>
          <w:lang w:val="fr-BE"/>
        </w:rPr>
        <w:t xml:space="preserve">. </w:t>
      </w:r>
      <w:r w:rsidRPr="00221A63">
        <w:rPr>
          <w:rFonts w:ascii="Calibri" w:eastAsia="Calibri" w:hAnsi="Calibri" w:cs="Calibri"/>
          <w:lang w:val="fr-BE"/>
        </w:rPr>
        <w:t xml:space="preserve">La mission de </w:t>
      </w:r>
      <w:r>
        <w:rPr>
          <w:rFonts w:ascii="Calibri" w:eastAsia="Calibri" w:hAnsi="Calibri" w:cs="Calibri"/>
          <w:lang w:val="fr-BE"/>
        </w:rPr>
        <w:t>« </w:t>
      </w:r>
      <w:proofErr w:type="spellStart"/>
      <w:r w:rsidRPr="00221A63">
        <w:rPr>
          <w:rFonts w:ascii="Calibri" w:eastAsia="Calibri" w:hAnsi="Calibri" w:cs="Calibri"/>
          <w:lang w:val="fr-BE"/>
        </w:rPr>
        <w:t>Empowering</w:t>
      </w:r>
      <w:proofErr w:type="spellEnd"/>
      <w:r w:rsidRPr="00221A63">
        <w:rPr>
          <w:rFonts w:ascii="Calibri" w:eastAsia="Calibri" w:hAnsi="Calibri" w:cs="Calibri"/>
          <w:lang w:val="fr-BE"/>
        </w:rPr>
        <w:t xml:space="preserve"> </w:t>
      </w:r>
      <w:proofErr w:type="spellStart"/>
      <w:r w:rsidRPr="00221A63">
        <w:rPr>
          <w:rFonts w:ascii="Calibri" w:eastAsia="Calibri" w:hAnsi="Calibri" w:cs="Calibri"/>
          <w:lang w:val="fr-BE"/>
        </w:rPr>
        <w:t>Women</w:t>
      </w:r>
      <w:proofErr w:type="spellEnd"/>
      <w:r w:rsidRPr="00221A63">
        <w:rPr>
          <w:rFonts w:ascii="Calibri" w:eastAsia="Calibri" w:hAnsi="Calibri" w:cs="Calibri"/>
          <w:lang w:val="fr-BE"/>
        </w:rPr>
        <w:t xml:space="preserve"> in Sports</w:t>
      </w:r>
      <w:r>
        <w:rPr>
          <w:rFonts w:ascii="Calibri" w:eastAsia="Calibri" w:hAnsi="Calibri" w:cs="Calibri"/>
          <w:lang w:val="fr-BE"/>
        </w:rPr>
        <w:t> »</w:t>
      </w:r>
      <w:r w:rsidRPr="00221A63">
        <w:rPr>
          <w:rFonts w:ascii="Calibri" w:eastAsia="Calibri" w:hAnsi="Calibri" w:cs="Calibri"/>
          <w:lang w:val="fr-BE"/>
        </w:rPr>
        <w:t xml:space="preserve"> vise tout à la fois à identifier les barrières qui mettent encore un frein à la participation et à la visibilité des femmes dans le sport, à définir une stratégie axée sur la promotion de l’égalité des genres et sur base des lignes directrices fixées, à mettre en œuvre des programmes d’action ciblés. Sont concernés en première ligne les athlètes mais aussi les coachs, les </w:t>
      </w:r>
      <w:r w:rsidR="003047C3" w:rsidRPr="00221A63">
        <w:rPr>
          <w:rFonts w:ascii="Calibri" w:eastAsia="Calibri" w:hAnsi="Calibri" w:cs="Calibri"/>
          <w:lang w:val="fr-BE"/>
        </w:rPr>
        <w:t>officiels</w:t>
      </w:r>
      <w:r w:rsidRPr="00221A63">
        <w:rPr>
          <w:rFonts w:ascii="Calibri" w:eastAsia="Calibri" w:hAnsi="Calibri" w:cs="Calibri"/>
          <w:lang w:val="fr-BE"/>
        </w:rPr>
        <w:t>, les administratrices.</w:t>
      </w:r>
      <w:r>
        <w:rPr>
          <w:rFonts w:ascii="Calibri" w:eastAsia="Calibri" w:hAnsi="Calibri" w:cs="Calibri"/>
          <w:lang w:val="fr-BE"/>
        </w:rPr>
        <w:t xml:space="preserve"> </w:t>
      </w:r>
      <w:r w:rsidRPr="00221A63">
        <w:rPr>
          <w:rFonts w:ascii="Calibri" w:eastAsia="Calibri" w:hAnsi="Calibri" w:cs="Calibri"/>
          <w:lang w:val="fr-BE"/>
        </w:rPr>
        <w:t xml:space="preserve">Ce projet innovant est le résultat d’une collaboration conjointe avec les trois communautés, l’Adeps, Sport </w:t>
      </w:r>
      <w:proofErr w:type="spellStart"/>
      <w:r w:rsidRPr="00221A63">
        <w:rPr>
          <w:rFonts w:ascii="Calibri" w:eastAsia="Calibri" w:hAnsi="Calibri" w:cs="Calibri"/>
          <w:lang w:val="fr-BE"/>
        </w:rPr>
        <w:t>Vlaanderen</w:t>
      </w:r>
      <w:proofErr w:type="spellEnd"/>
      <w:r w:rsidRPr="00221A63">
        <w:rPr>
          <w:rFonts w:ascii="Calibri" w:eastAsia="Calibri" w:hAnsi="Calibri" w:cs="Calibri"/>
          <w:lang w:val="fr-BE"/>
        </w:rPr>
        <w:t xml:space="preserve">, </w:t>
      </w:r>
      <w:proofErr w:type="spellStart"/>
      <w:r w:rsidRPr="00221A63">
        <w:rPr>
          <w:rFonts w:ascii="Calibri" w:eastAsia="Calibri" w:hAnsi="Calibri" w:cs="Calibri"/>
          <w:lang w:val="fr-BE"/>
        </w:rPr>
        <w:t>Ostbelgien</w:t>
      </w:r>
      <w:proofErr w:type="spellEnd"/>
      <w:r w:rsidRPr="00221A63">
        <w:rPr>
          <w:rFonts w:ascii="Calibri" w:eastAsia="Calibri" w:hAnsi="Calibri" w:cs="Calibri"/>
          <w:lang w:val="fr-BE"/>
        </w:rPr>
        <w:t>, l’ensemble des fédérations sportives et de nombreux autres partenaires.</w:t>
      </w:r>
    </w:p>
    <w:p w14:paraId="0489C983" w14:textId="77777777" w:rsidR="008C7024" w:rsidRPr="00221A63" w:rsidRDefault="008C7024">
      <w:pPr>
        <w:spacing w:line="276" w:lineRule="auto"/>
        <w:ind w:left="360"/>
        <w:jc w:val="both"/>
        <w:rPr>
          <w:rFonts w:ascii="Calibri" w:eastAsia="Calibri" w:hAnsi="Calibri" w:cs="Calibri"/>
          <w:lang w:val="fr-BE"/>
        </w:rPr>
      </w:pPr>
    </w:p>
    <w:p w14:paraId="35046A2D" w14:textId="6E044E40" w:rsidR="008C7024" w:rsidRPr="00221A63" w:rsidRDefault="00E412DE">
      <w:pPr>
        <w:spacing w:line="276" w:lineRule="auto"/>
        <w:jc w:val="both"/>
        <w:rPr>
          <w:rFonts w:ascii="Calibri" w:eastAsia="Calibri" w:hAnsi="Calibri" w:cs="Calibri"/>
          <w:b/>
          <w:lang w:val="fr-BE"/>
        </w:rPr>
      </w:pPr>
      <w:r w:rsidRPr="00221A63">
        <w:rPr>
          <w:rFonts w:ascii="Calibri" w:eastAsia="Calibri" w:hAnsi="Calibri" w:cs="Calibri"/>
          <w:b/>
          <w:lang w:val="fr-BE"/>
        </w:rPr>
        <w:t>Description de la pratique/de l’action</w:t>
      </w:r>
    </w:p>
    <w:p w14:paraId="056A140C" w14:textId="77777777" w:rsidR="008C7024" w:rsidRPr="00221A63" w:rsidRDefault="008C7024">
      <w:pPr>
        <w:spacing w:line="276" w:lineRule="auto"/>
        <w:jc w:val="both"/>
        <w:rPr>
          <w:rFonts w:ascii="Calibri" w:eastAsia="Calibri" w:hAnsi="Calibri" w:cs="Calibri"/>
          <w:b/>
          <w:lang w:val="fr-BE"/>
        </w:rPr>
      </w:pPr>
    </w:p>
    <w:p w14:paraId="518FBFB7" w14:textId="31ED14FC" w:rsidR="008C7024" w:rsidRPr="00221A63" w:rsidRDefault="00221A63" w:rsidP="00221A63">
      <w:pPr>
        <w:spacing w:line="276" w:lineRule="auto"/>
        <w:jc w:val="both"/>
        <w:rPr>
          <w:rFonts w:ascii="Calibri" w:eastAsia="Calibri" w:hAnsi="Calibri" w:cs="Calibri"/>
          <w:lang w:val="fr-BE"/>
        </w:rPr>
      </w:pPr>
      <w:r w:rsidRPr="00221A63">
        <w:rPr>
          <w:rFonts w:ascii="Calibri" w:eastAsia="Calibri" w:hAnsi="Calibri" w:cs="Calibri"/>
          <w:lang w:val="fr-BE"/>
        </w:rPr>
        <w:t xml:space="preserve">En 2018, le Conseil d’administration du COIB (Comité Olympique et Interfédéral Belge) décide de mettre en place une </w:t>
      </w:r>
      <w:proofErr w:type="spellStart"/>
      <w:r w:rsidRPr="00221A63">
        <w:rPr>
          <w:rFonts w:ascii="Calibri" w:eastAsia="Calibri" w:hAnsi="Calibri" w:cs="Calibri"/>
          <w:lang w:val="fr-BE"/>
        </w:rPr>
        <w:t>Task</w:t>
      </w:r>
      <w:proofErr w:type="spellEnd"/>
      <w:r w:rsidRPr="00221A63">
        <w:rPr>
          <w:rFonts w:ascii="Calibri" w:eastAsia="Calibri" w:hAnsi="Calibri" w:cs="Calibri"/>
          <w:lang w:val="fr-BE"/>
        </w:rPr>
        <w:t xml:space="preserve"> Force </w:t>
      </w:r>
      <w:r>
        <w:rPr>
          <w:rFonts w:ascii="Calibri" w:eastAsia="Calibri" w:hAnsi="Calibri" w:cs="Calibri"/>
          <w:lang w:val="fr-BE"/>
        </w:rPr>
        <w:t>« </w:t>
      </w:r>
      <w:proofErr w:type="spellStart"/>
      <w:r w:rsidRPr="00221A63">
        <w:rPr>
          <w:rFonts w:ascii="Calibri" w:eastAsia="Calibri" w:hAnsi="Calibri" w:cs="Calibri"/>
          <w:lang w:val="fr-BE"/>
        </w:rPr>
        <w:t>Women</w:t>
      </w:r>
      <w:proofErr w:type="spellEnd"/>
      <w:r w:rsidRPr="00221A63">
        <w:rPr>
          <w:rFonts w:ascii="Calibri" w:eastAsia="Calibri" w:hAnsi="Calibri" w:cs="Calibri"/>
          <w:lang w:val="fr-BE"/>
        </w:rPr>
        <w:t xml:space="preserve"> &amp; Sports</w:t>
      </w:r>
      <w:r>
        <w:rPr>
          <w:rFonts w:ascii="Calibri" w:eastAsia="Calibri" w:hAnsi="Calibri" w:cs="Calibri"/>
          <w:lang w:val="fr-BE"/>
        </w:rPr>
        <w:t> »</w:t>
      </w:r>
      <w:r w:rsidRPr="00221A63">
        <w:rPr>
          <w:rFonts w:ascii="Calibri" w:eastAsia="Calibri" w:hAnsi="Calibri" w:cs="Calibri"/>
          <w:lang w:val="fr-BE"/>
        </w:rPr>
        <w:t xml:space="preserve">, à l’initiative de trois de ses membres, trois femmes en l’occurrence, Dominique Gavage (membre de la Commission de sélection du COIB), Gwenda Stevens (présidente de la Commission des </w:t>
      </w:r>
      <w:r w:rsidR="003047C3" w:rsidRPr="00221A63">
        <w:rPr>
          <w:rFonts w:ascii="Calibri" w:eastAsia="Calibri" w:hAnsi="Calibri" w:cs="Calibri"/>
          <w:lang w:val="fr-BE"/>
        </w:rPr>
        <w:t>officiels</w:t>
      </w:r>
      <w:r w:rsidRPr="00221A63">
        <w:rPr>
          <w:rFonts w:ascii="Calibri" w:eastAsia="Calibri" w:hAnsi="Calibri" w:cs="Calibri"/>
          <w:lang w:val="fr-BE"/>
        </w:rPr>
        <w:t xml:space="preserve"> du COIB) et Dominique Monami (ex-star du tennis, médaillée de bronze aux Jeux de Sydney 2000). Objectif visé, développer une stratégie en faveur du sport féminin.</w:t>
      </w:r>
      <w:r>
        <w:rPr>
          <w:rFonts w:ascii="Calibri" w:eastAsia="Calibri" w:hAnsi="Calibri" w:cs="Calibri"/>
          <w:lang w:val="fr-BE"/>
        </w:rPr>
        <w:t xml:space="preserve"> </w:t>
      </w:r>
      <w:r w:rsidRPr="00221A63">
        <w:rPr>
          <w:rFonts w:ascii="Calibri" w:eastAsia="Calibri" w:hAnsi="Calibri" w:cs="Calibri"/>
          <w:lang w:val="fr-BE"/>
        </w:rPr>
        <w:t xml:space="preserve">Une enquête menée par cette </w:t>
      </w:r>
      <w:proofErr w:type="spellStart"/>
      <w:r w:rsidRPr="00221A63">
        <w:rPr>
          <w:rFonts w:ascii="Calibri" w:eastAsia="Calibri" w:hAnsi="Calibri" w:cs="Calibri"/>
          <w:lang w:val="fr-BE"/>
        </w:rPr>
        <w:t>Task</w:t>
      </w:r>
      <w:proofErr w:type="spellEnd"/>
      <w:r w:rsidRPr="00221A63">
        <w:rPr>
          <w:rFonts w:ascii="Calibri" w:eastAsia="Calibri" w:hAnsi="Calibri" w:cs="Calibri"/>
          <w:lang w:val="fr-BE"/>
        </w:rPr>
        <w:t xml:space="preserve"> Force auprès d’un panel de femmes composé de 214 athlètes, coachs, administrateurs et </w:t>
      </w:r>
      <w:r w:rsidR="003047C3" w:rsidRPr="00221A63">
        <w:rPr>
          <w:rFonts w:ascii="Calibri" w:eastAsia="Calibri" w:hAnsi="Calibri" w:cs="Calibri"/>
          <w:lang w:val="fr-BE"/>
        </w:rPr>
        <w:t>officiels</w:t>
      </w:r>
      <w:r w:rsidRPr="00221A63">
        <w:rPr>
          <w:rFonts w:ascii="Calibri" w:eastAsia="Calibri" w:hAnsi="Calibri" w:cs="Calibri"/>
          <w:lang w:val="fr-BE"/>
        </w:rPr>
        <w:t xml:space="preserve"> </w:t>
      </w:r>
      <w:r w:rsidR="003047C3">
        <w:rPr>
          <w:rFonts w:ascii="Calibri" w:eastAsia="Calibri" w:hAnsi="Calibri" w:cs="Calibri"/>
          <w:lang w:val="fr-BE"/>
        </w:rPr>
        <w:t>de la</w:t>
      </w:r>
      <w:r w:rsidRPr="00221A63">
        <w:rPr>
          <w:rFonts w:ascii="Calibri" w:eastAsia="Calibri" w:hAnsi="Calibri" w:cs="Calibri"/>
          <w:lang w:val="fr-BE"/>
        </w:rPr>
        <w:t xml:space="preserve"> Team </w:t>
      </w:r>
      <w:proofErr w:type="spellStart"/>
      <w:r w:rsidRPr="00221A63">
        <w:rPr>
          <w:rFonts w:ascii="Calibri" w:eastAsia="Calibri" w:hAnsi="Calibri" w:cs="Calibri"/>
          <w:lang w:val="fr-BE"/>
        </w:rPr>
        <w:t>Belgium</w:t>
      </w:r>
      <w:proofErr w:type="spellEnd"/>
      <w:r w:rsidRPr="00221A63">
        <w:rPr>
          <w:rFonts w:ascii="Calibri" w:eastAsia="Calibri" w:hAnsi="Calibri" w:cs="Calibri"/>
          <w:lang w:val="fr-BE"/>
        </w:rPr>
        <w:t xml:space="preserve"> montre alors que 68 % d'entre elles estiment que les femmes sont sous-représentées dans les structures sportives. Dans le même temps, seulement 23% considèrent que les femmes ont la même visibilité dans les médias que leurs concurrents masculins. Et d’autre part, toujours selon cette même enquête, ce sont les médias qui sont les premiers responsables du manque de visibilité côté femmes. Enfin, 72% ajoutent que cette différence entre homologues féminins et masculins se manifeste aussi au niveau des rémunérations. En d'autres termes : il est temps d'agir</w:t>
      </w:r>
      <w:r>
        <w:rPr>
          <w:rFonts w:ascii="Calibri" w:eastAsia="Calibri" w:hAnsi="Calibri" w:cs="Calibri"/>
          <w:lang w:val="fr-BE"/>
        </w:rPr>
        <w:t> </w:t>
      </w:r>
      <w:r w:rsidRPr="00221A63">
        <w:rPr>
          <w:rFonts w:ascii="Calibri" w:eastAsia="Calibri" w:hAnsi="Calibri" w:cs="Calibri"/>
          <w:lang w:val="fr-BE"/>
        </w:rPr>
        <w:t>!</w:t>
      </w:r>
    </w:p>
    <w:p w14:paraId="12BAA188" w14:textId="77777777" w:rsidR="008C7024" w:rsidRPr="00221A63" w:rsidRDefault="008C7024">
      <w:pPr>
        <w:spacing w:line="276" w:lineRule="auto"/>
        <w:jc w:val="both"/>
        <w:rPr>
          <w:rFonts w:ascii="Calibri" w:eastAsia="Calibri" w:hAnsi="Calibri" w:cs="Calibri"/>
          <w:lang w:val="fr-BE"/>
        </w:rPr>
      </w:pPr>
    </w:p>
    <w:p w14:paraId="277444DD" w14:textId="53CEFA3A" w:rsidR="00221A63" w:rsidRPr="00221A63" w:rsidRDefault="00221A63" w:rsidP="00221A63">
      <w:pPr>
        <w:spacing w:line="276" w:lineRule="auto"/>
        <w:jc w:val="both"/>
        <w:rPr>
          <w:rFonts w:ascii="Calibri" w:eastAsia="Calibri" w:hAnsi="Calibri" w:cs="Calibri"/>
          <w:lang w:val="fr-BE"/>
        </w:rPr>
      </w:pPr>
      <w:r w:rsidRPr="00221A63">
        <w:rPr>
          <w:rFonts w:ascii="Calibri" w:eastAsia="Calibri" w:hAnsi="Calibri" w:cs="Calibri"/>
          <w:lang w:val="fr-BE"/>
        </w:rPr>
        <w:t xml:space="preserve">Maillons forts de cette initiative, les </w:t>
      </w:r>
      <w:r>
        <w:rPr>
          <w:rFonts w:ascii="Calibri" w:eastAsia="Calibri" w:hAnsi="Calibri" w:cs="Calibri"/>
          <w:lang w:val="fr-BE"/>
        </w:rPr>
        <w:t>« </w:t>
      </w:r>
      <w:r w:rsidRPr="00221A63">
        <w:rPr>
          <w:rFonts w:ascii="Calibri" w:eastAsia="Calibri" w:hAnsi="Calibri" w:cs="Calibri"/>
          <w:lang w:val="fr-BE"/>
        </w:rPr>
        <w:t xml:space="preserve">Games </w:t>
      </w:r>
      <w:proofErr w:type="spellStart"/>
      <w:r w:rsidRPr="00221A63">
        <w:rPr>
          <w:rFonts w:ascii="Calibri" w:eastAsia="Calibri" w:hAnsi="Calibri" w:cs="Calibri"/>
          <w:lang w:val="fr-BE"/>
        </w:rPr>
        <w:t>Changers</w:t>
      </w:r>
      <w:proofErr w:type="spellEnd"/>
      <w:r>
        <w:rPr>
          <w:rFonts w:ascii="Calibri" w:eastAsia="Calibri" w:hAnsi="Calibri" w:cs="Calibri"/>
          <w:lang w:val="fr-BE"/>
        </w:rPr>
        <w:t> »</w:t>
      </w:r>
      <w:r w:rsidRPr="00221A63">
        <w:rPr>
          <w:rFonts w:ascii="Calibri" w:eastAsia="Calibri" w:hAnsi="Calibri" w:cs="Calibri"/>
          <w:lang w:val="fr-BE"/>
        </w:rPr>
        <w:t xml:space="preserve">, un groupe représenté par neuf athlètes de haut niveau, Ann Wauters, </w:t>
      </w:r>
      <w:proofErr w:type="spellStart"/>
      <w:r w:rsidRPr="00221A63">
        <w:rPr>
          <w:rFonts w:ascii="Calibri" w:eastAsia="Calibri" w:hAnsi="Calibri" w:cs="Calibri"/>
          <w:lang w:val="fr-BE"/>
        </w:rPr>
        <w:t>Gella</w:t>
      </w:r>
      <w:proofErr w:type="spellEnd"/>
      <w:r w:rsidRPr="00221A63">
        <w:rPr>
          <w:rFonts w:ascii="Calibri" w:eastAsia="Calibri" w:hAnsi="Calibri" w:cs="Calibri"/>
          <w:lang w:val="fr-BE"/>
        </w:rPr>
        <w:t xml:space="preserve"> Vandecaveye, Tia Hellebaut, Evi Van Acker, Kim Gevaert, Gitte Haenen, Kimberly Buys, Elfje Willemsen et Nicky Degrendele qui estiment en effet qu'il est grand temps de promouvoir le sport féminin. Ce groupe reste ouvert à tous les athlètes - femmes et hommes - intéressés qui souhaiteraient se mobiliser et s’investir dans ce projet.</w:t>
      </w:r>
    </w:p>
    <w:p w14:paraId="1CD38DEA" w14:textId="0637B8E1" w:rsidR="008C7024" w:rsidRPr="00221A63" w:rsidRDefault="00221A63" w:rsidP="00221A63">
      <w:pPr>
        <w:spacing w:line="276" w:lineRule="auto"/>
        <w:jc w:val="both"/>
        <w:rPr>
          <w:rFonts w:ascii="Calibri" w:eastAsia="Calibri" w:hAnsi="Calibri" w:cs="Calibri"/>
          <w:lang w:val="fr-BE"/>
        </w:rPr>
      </w:pPr>
      <w:r w:rsidRPr="00221A63">
        <w:rPr>
          <w:rFonts w:ascii="Calibri" w:eastAsia="Calibri" w:hAnsi="Calibri" w:cs="Calibri"/>
          <w:lang w:val="fr-BE"/>
        </w:rPr>
        <w:lastRenderedPageBreak/>
        <w:t xml:space="preserve">Ensemble avec la </w:t>
      </w:r>
      <w:proofErr w:type="spellStart"/>
      <w:r w:rsidRPr="00221A63">
        <w:rPr>
          <w:rFonts w:ascii="Calibri" w:eastAsia="Calibri" w:hAnsi="Calibri" w:cs="Calibri"/>
          <w:lang w:val="fr-BE"/>
        </w:rPr>
        <w:t>Task</w:t>
      </w:r>
      <w:proofErr w:type="spellEnd"/>
      <w:r w:rsidRPr="00221A63">
        <w:rPr>
          <w:rFonts w:ascii="Calibri" w:eastAsia="Calibri" w:hAnsi="Calibri" w:cs="Calibri"/>
          <w:lang w:val="fr-BE"/>
        </w:rPr>
        <w:t xml:space="preserve"> Force </w:t>
      </w:r>
      <w:r>
        <w:rPr>
          <w:rFonts w:ascii="Calibri" w:eastAsia="Calibri" w:hAnsi="Calibri" w:cs="Calibri"/>
          <w:lang w:val="fr-BE"/>
        </w:rPr>
        <w:t>« </w:t>
      </w:r>
      <w:proofErr w:type="spellStart"/>
      <w:r w:rsidRPr="00221A63">
        <w:rPr>
          <w:rFonts w:ascii="Calibri" w:eastAsia="Calibri" w:hAnsi="Calibri" w:cs="Calibri"/>
          <w:lang w:val="fr-BE"/>
        </w:rPr>
        <w:t>Women</w:t>
      </w:r>
      <w:proofErr w:type="spellEnd"/>
      <w:r w:rsidRPr="00221A63">
        <w:rPr>
          <w:rFonts w:ascii="Calibri" w:eastAsia="Calibri" w:hAnsi="Calibri" w:cs="Calibri"/>
          <w:lang w:val="fr-BE"/>
        </w:rPr>
        <w:t xml:space="preserve"> &amp; Sports</w:t>
      </w:r>
      <w:r>
        <w:rPr>
          <w:rFonts w:ascii="Calibri" w:eastAsia="Calibri" w:hAnsi="Calibri" w:cs="Calibri"/>
          <w:lang w:val="fr-BE"/>
        </w:rPr>
        <w:t> »</w:t>
      </w:r>
      <w:r w:rsidRPr="00221A63">
        <w:rPr>
          <w:rFonts w:ascii="Calibri" w:eastAsia="Calibri" w:hAnsi="Calibri" w:cs="Calibri"/>
          <w:lang w:val="fr-BE"/>
        </w:rPr>
        <w:t xml:space="preserve"> du COIB, les </w:t>
      </w:r>
      <w:r>
        <w:rPr>
          <w:rFonts w:ascii="Calibri" w:eastAsia="Calibri" w:hAnsi="Calibri" w:cs="Calibri"/>
          <w:lang w:val="fr-BE"/>
        </w:rPr>
        <w:t>« </w:t>
      </w:r>
      <w:r w:rsidRPr="00221A63">
        <w:rPr>
          <w:rFonts w:ascii="Calibri" w:eastAsia="Calibri" w:hAnsi="Calibri" w:cs="Calibri"/>
          <w:lang w:val="fr-BE"/>
        </w:rPr>
        <w:t xml:space="preserve">Game </w:t>
      </w:r>
      <w:proofErr w:type="spellStart"/>
      <w:r w:rsidRPr="00221A63">
        <w:rPr>
          <w:rFonts w:ascii="Calibri" w:eastAsia="Calibri" w:hAnsi="Calibri" w:cs="Calibri"/>
          <w:lang w:val="fr-BE"/>
        </w:rPr>
        <w:t>Changers</w:t>
      </w:r>
      <w:proofErr w:type="spellEnd"/>
      <w:r>
        <w:rPr>
          <w:rFonts w:ascii="Calibri" w:eastAsia="Calibri" w:hAnsi="Calibri" w:cs="Calibri"/>
          <w:lang w:val="fr-BE"/>
        </w:rPr>
        <w:t> »</w:t>
      </w:r>
      <w:r w:rsidRPr="00221A63">
        <w:rPr>
          <w:rFonts w:ascii="Calibri" w:eastAsia="Calibri" w:hAnsi="Calibri" w:cs="Calibri"/>
          <w:lang w:val="fr-BE"/>
        </w:rPr>
        <w:t xml:space="preserve"> vont donc s’atteler à développer une stratégie volontariste en faveur du développement du sport féminin et d’un égal traitement des femmes et des hommes dans le sport de haut niveau, permettant également à toutes et tous d’avoir accès aux postes à responsabilité.</w:t>
      </w:r>
    </w:p>
    <w:p w14:paraId="7AF803A0" w14:textId="77777777" w:rsidR="008C7024" w:rsidRPr="00221A63" w:rsidRDefault="008C7024">
      <w:pPr>
        <w:spacing w:line="276" w:lineRule="auto"/>
        <w:jc w:val="both"/>
        <w:rPr>
          <w:rFonts w:ascii="Calibri" w:eastAsia="Calibri" w:hAnsi="Calibri" w:cs="Calibri"/>
          <w:b/>
          <w:lang w:val="fr-BE"/>
        </w:rPr>
      </w:pPr>
    </w:p>
    <w:p w14:paraId="17B0051E" w14:textId="27442E5A" w:rsidR="008C7024" w:rsidRPr="00221A63" w:rsidRDefault="0024491D">
      <w:pPr>
        <w:spacing w:line="276" w:lineRule="auto"/>
        <w:jc w:val="both"/>
        <w:rPr>
          <w:rFonts w:ascii="Calibri" w:eastAsia="Calibri" w:hAnsi="Calibri" w:cs="Calibri"/>
          <w:b/>
          <w:lang w:val="fr-BE"/>
        </w:rPr>
      </w:pPr>
      <w:r w:rsidRPr="00221A63">
        <w:rPr>
          <w:rFonts w:ascii="Calibri" w:eastAsia="Calibri" w:hAnsi="Calibri" w:cs="Calibri"/>
          <w:b/>
          <w:lang w:val="fr-BE"/>
        </w:rPr>
        <w:t>Mission</w:t>
      </w:r>
    </w:p>
    <w:p w14:paraId="56C10A44" w14:textId="228DD47D" w:rsidR="008C7024" w:rsidRPr="00221A63" w:rsidRDefault="00221A63" w:rsidP="00221A63">
      <w:pPr>
        <w:spacing w:line="276" w:lineRule="auto"/>
        <w:jc w:val="both"/>
        <w:rPr>
          <w:rFonts w:ascii="Calibri" w:eastAsia="Calibri" w:hAnsi="Calibri" w:cs="Calibri"/>
          <w:lang w:val="fr-BE"/>
        </w:rPr>
      </w:pPr>
      <w:r w:rsidRPr="00221A63">
        <w:rPr>
          <w:rFonts w:ascii="Calibri" w:eastAsia="Calibri" w:hAnsi="Calibri" w:cs="Calibri"/>
          <w:lang w:val="fr-BE"/>
        </w:rPr>
        <w:t xml:space="preserve">La mission de </w:t>
      </w:r>
      <w:r>
        <w:rPr>
          <w:rFonts w:ascii="Calibri" w:eastAsia="Calibri" w:hAnsi="Calibri" w:cs="Calibri"/>
          <w:lang w:val="fr-BE"/>
        </w:rPr>
        <w:t>« </w:t>
      </w:r>
      <w:proofErr w:type="spellStart"/>
      <w:r w:rsidRPr="00221A63">
        <w:rPr>
          <w:rFonts w:ascii="Calibri" w:eastAsia="Calibri" w:hAnsi="Calibri" w:cs="Calibri"/>
          <w:lang w:val="fr-BE"/>
        </w:rPr>
        <w:t>Empowering</w:t>
      </w:r>
      <w:proofErr w:type="spellEnd"/>
      <w:r w:rsidRPr="00221A63">
        <w:rPr>
          <w:rFonts w:ascii="Calibri" w:eastAsia="Calibri" w:hAnsi="Calibri" w:cs="Calibri"/>
          <w:lang w:val="fr-BE"/>
        </w:rPr>
        <w:t xml:space="preserve"> </w:t>
      </w:r>
      <w:proofErr w:type="spellStart"/>
      <w:r w:rsidRPr="00221A63">
        <w:rPr>
          <w:rFonts w:ascii="Calibri" w:eastAsia="Calibri" w:hAnsi="Calibri" w:cs="Calibri"/>
          <w:lang w:val="fr-BE"/>
        </w:rPr>
        <w:t>Women</w:t>
      </w:r>
      <w:proofErr w:type="spellEnd"/>
      <w:r w:rsidRPr="00221A63">
        <w:rPr>
          <w:rFonts w:ascii="Calibri" w:eastAsia="Calibri" w:hAnsi="Calibri" w:cs="Calibri"/>
          <w:lang w:val="fr-BE"/>
        </w:rPr>
        <w:t xml:space="preserve"> in Sports</w:t>
      </w:r>
      <w:r>
        <w:rPr>
          <w:rFonts w:ascii="Calibri" w:eastAsia="Calibri" w:hAnsi="Calibri" w:cs="Calibri"/>
          <w:lang w:val="fr-BE"/>
        </w:rPr>
        <w:t> »</w:t>
      </w:r>
      <w:r w:rsidRPr="00221A63">
        <w:rPr>
          <w:rFonts w:ascii="Calibri" w:eastAsia="Calibri" w:hAnsi="Calibri" w:cs="Calibri"/>
          <w:lang w:val="fr-BE"/>
        </w:rPr>
        <w:t xml:space="preserve"> vise tout à la fois à identifier les barrières qui mettent encore un frein à la participation et à la visibilité des femmes dans le sport, à définir une stratégie axée sur la promotion de l’égalité des genres et sur base des lignes directrices fixées, à mettre en œuvre des programmes d’action ciblés. Sont concernées en première ligne les athlètes mais aussi les coachs, les </w:t>
      </w:r>
      <w:r w:rsidR="003047C3" w:rsidRPr="00221A63">
        <w:rPr>
          <w:rFonts w:ascii="Calibri" w:eastAsia="Calibri" w:hAnsi="Calibri" w:cs="Calibri"/>
          <w:lang w:val="fr-BE"/>
        </w:rPr>
        <w:t>officiels</w:t>
      </w:r>
      <w:r w:rsidRPr="00221A63">
        <w:rPr>
          <w:rFonts w:ascii="Calibri" w:eastAsia="Calibri" w:hAnsi="Calibri" w:cs="Calibri"/>
          <w:lang w:val="fr-BE"/>
        </w:rPr>
        <w:t>, les administratrices.</w:t>
      </w:r>
      <w:r>
        <w:rPr>
          <w:rFonts w:ascii="Calibri" w:eastAsia="Calibri" w:hAnsi="Calibri" w:cs="Calibri"/>
          <w:lang w:val="fr-BE"/>
        </w:rPr>
        <w:t xml:space="preserve"> </w:t>
      </w:r>
      <w:r w:rsidRPr="00221A63">
        <w:rPr>
          <w:rFonts w:ascii="Calibri" w:eastAsia="Calibri" w:hAnsi="Calibri" w:cs="Calibri"/>
          <w:lang w:val="fr-BE"/>
        </w:rPr>
        <w:t xml:space="preserve">Ce projet innovant est le résultat d’une collaboration conjointe avec les trois communautés, l’Adeps, Sport </w:t>
      </w:r>
      <w:proofErr w:type="spellStart"/>
      <w:r w:rsidRPr="00221A63">
        <w:rPr>
          <w:rFonts w:ascii="Calibri" w:eastAsia="Calibri" w:hAnsi="Calibri" w:cs="Calibri"/>
          <w:lang w:val="fr-BE"/>
        </w:rPr>
        <w:t>Vlaanderen</w:t>
      </w:r>
      <w:proofErr w:type="spellEnd"/>
      <w:r w:rsidRPr="00221A63">
        <w:rPr>
          <w:rFonts w:ascii="Calibri" w:eastAsia="Calibri" w:hAnsi="Calibri" w:cs="Calibri"/>
          <w:lang w:val="fr-BE"/>
        </w:rPr>
        <w:t xml:space="preserve">, </w:t>
      </w:r>
      <w:proofErr w:type="spellStart"/>
      <w:r w:rsidRPr="00221A63">
        <w:rPr>
          <w:rFonts w:ascii="Calibri" w:eastAsia="Calibri" w:hAnsi="Calibri" w:cs="Calibri"/>
          <w:lang w:val="fr-BE"/>
        </w:rPr>
        <w:t>Ostbelgien</w:t>
      </w:r>
      <w:proofErr w:type="spellEnd"/>
      <w:r w:rsidRPr="00221A63">
        <w:rPr>
          <w:rFonts w:ascii="Calibri" w:eastAsia="Calibri" w:hAnsi="Calibri" w:cs="Calibri"/>
          <w:lang w:val="fr-BE"/>
        </w:rPr>
        <w:t>, l’ensemble des fédérations sportives et de nombreux autres partenaires.</w:t>
      </w:r>
    </w:p>
    <w:p w14:paraId="46B3BFA6" w14:textId="77777777" w:rsidR="008C7024" w:rsidRPr="00221A63" w:rsidRDefault="008C7024">
      <w:pPr>
        <w:spacing w:line="276" w:lineRule="auto"/>
        <w:jc w:val="both"/>
        <w:rPr>
          <w:rFonts w:ascii="Calibri" w:eastAsia="Calibri" w:hAnsi="Calibri" w:cs="Calibri"/>
          <w:b/>
          <w:lang w:val="fr-BE"/>
        </w:rPr>
      </w:pPr>
    </w:p>
    <w:p w14:paraId="78CC2130" w14:textId="30747A59" w:rsidR="008C7024" w:rsidRPr="00221A63" w:rsidRDefault="00E412DE">
      <w:pPr>
        <w:spacing w:line="276" w:lineRule="auto"/>
        <w:jc w:val="both"/>
        <w:rPr>
          <w:rFonts w:ascii="Calibri" w:eastAsia="Calibri" w:hAnsi="Calibri" w:cs="Calibri"/>
          <w:b/>
          <w:lang w:val="fr-BE"/>
        </w:rPr>
      </w:pPr>
      <w:r w:rsidRPr="00221A63">
        <w:rPr>
          <w:rFonts w:ascii="Calibri" w:eastAsia="Calibri" w:hAnsi="Calibri" w:cs="Calibri"/>
          <w:b/>
          <w:lang w:val="fr-BE"/>
        </w:rPr>
        <w:t>Activités</w:t>
      </w:r>
    </w:p>
    <w:p w14:paraId="1A111606" w14:textId="5E036582" w:rsidR="008C7024" w:rsidRDefault="00221A63" w:rsidP="00221A63">
      <w:pPr>
        <w:spacing w:line="276" w:lineRule="auto"/>
        <w:jc w:val="both"/>
        <w:rPr>
          <w:rFonts w:ascii="Calibri" w:eastAsia="Calibri" w:hAnsi="Calibri" w:cs="Calibri"/>
          <w:lang w:val="fr-BE"/>
        </w:rPr>
      </w:pPr>
      <w:r w:rsidRPr="00221A63">
        <w:rPr>
          <w:rFonts w:ascii="Calibri" w:eastAsia="Calibri" w:hAnsi="Calibri" w:cs="Calibri"/>
          <w:lang w:val="fr-BE"/>
        </w:rPr>
        <w:t>Mener des campagnes de sensibilisation à l’égalité des genres avec le soutien de tous les acteurs du monde sportif.</w:t>
      </w:r>
      <w:r>
        <w:rPr>
          <w:rFonts w:ascii="Calibri" w:eastAsia="Calibri" w:hAnsi="Calibri" w:cs="Calibri"/>
          <w:lang w:val="fr-BE"/>
        </w:rPr>
        <w:t xml:space="preserve"> </w:t>
      </w:r>
      <w:r w:rsidRPr="00221A63">
        <w:rPr>
          <w:rFonts w:ascii="Calibri" w:eastAsia="Calibri" w:hAnsi="Calibri" w:cs="Calibri"/>
          <w:lang w:val="fr-BE"/>
        </w:rPr>
        <w:t>Entreprendre des actions spécifiques au sein des établissements scolaires et des clubs sportifs pour encourager la pratique sportive auprès des jeunes filles.</w:t>
      </w:r>
      <w:r>
        <w:rPr>
          <w:rFonts w:ascii="Calibri" w:eastAsia="Calibri" w:hAnsi="Calibri" w:cs="Calibri"/>
          <w:lang w:val="fr-BE"/>
        </w:rPr>
        <w:t xml:space="preserve"> </w:t>
      </w:r>
      <w:r w:rsidRPr="00221A63">
        <w:rPr>
          <w:rFonts w:ascii="Calibri" w:eastAsia="Calibri" w:hAnsi="Calibri" w:cs="Calibri"/>
          <w:lang w:val="fr-BE"/>
        </w:rPr>
        <w:t>Organiser des sessions de formation et des networking workshops sur la thématique de l’égalité des genres, intensifier l’échange d’informations via les réseaux sociaux.</w:t>
      </w:r>
    </w:p>
    <w:p w14:paraId="06E499B4" w14:textId="77777777" w:rsidR="00221A63" w:rsidRPr="00221A63" w:rsidRDefault="00221A63" w:rsidP="00221A63">
      <w:pPr>
        <w:spacing w:line="276" w:lineRule="auto"/>
        <w:jc w:val="both"/>
        <w:rPr>
          <w:rFonts w:ascii="Calibri" w:eastAsia="Calibri" w:hAnsi="Calibri" w:cs="Calibri"/>
          <w:b/>
          <w:lang w:val="fr-BE"/>
        </w:rPr>
      </w:pPr>
    </w:p>
    <w:p w14:paraId="1C86A046" w14:textId="6303A8C5" w:rsidR="008C7024" w:rsidRPr="00221A63" w:rsidRDefault="00E412DE">
      <w:pPr>
        <w:spacing w:line="276" w:lineRule="auto"/>
        <w:jc w:val="both"/>
        <w:rPr>
          <w:rFonts w:ascii="Calibri" w:eastAsia="Calibri" w:hAnsi="Calibri" w:cs="Calibri"/>
          <w:b/>
          <w:lang w:val="fr-BE"/>
        </w:rPr>
      </w:pPr>
      <w:r w:rsidRPr="00221A63">
        <w:rPr>
          <w:rFonts w:ascii="Calibri" w:eastAsia="Calibri" w:hAnsi="Calibri" w:cs="Calibri"/>
          <w:b/>
          <w:lang w:val="fr-BE"/>
        </w:rPr>
        <w:t>Résultats &amp; Points forts</w:t>
      </w:r>
    </w:p>
    <w:p w14:paraId="73BF6AD4" w14:textId="77777777" w:rsidR="008C7024" w:rsidRPr="00221A63" w:rsidRDefault="008C7024">
      <w:pPr>
        <w:spacing w:line="276" w:lineRule="auto"/>
        <w:jc w:val="both"/>
        <w:rPr>
          <w:rFonts w:ascii="Calibri" w:eastAsia="Calibri" w:hAnsi="Calibri" w:cs="Calibri"/>
          <w:lang w:val="fr-BE"/>
        </w:rPr>
      </w:pPr>
    </w:p>
    <w:p w14:paraId="11723936" w14:textId="2D451AF5" w:rsidR="008C7024" w:rsidRPr="00221A63" w:rsidRDefault="00241EE7" w:rsidP="00241EE7">
      <w:pPr>
        <w:spacing w:line="276" w:lineRule="auto"/>
        <w:jc w:val="both"/>
        <w:rPr>
          <w:rFonts w:ascii="Calibri" w:eastAsia="Calibri" w:hAnsi="Calibri" w:cs="Calibri"/>
          <w:lang w:val="fr-BE"/>
        </w:rPr>
      </w:pPr>
      <w:r>
        <w:rPr>
          <w:rFonts w:ascii="Calibri" w:eastAsia="Calibri" w:hAnsi="Calibri" w:cs="Calibri"/>
          <w:lang w:val="fr-BE"/>
        </w:rPr>
        <w:t>« </w:t>
      </w:r>
      <w:r w:rsidRPr="00241EE7">
        <w:rPr>
          <w:rFonts w:ascii="Calibri" w:eastAsia="Calibri" w:hAnsi="Calibri" w:cs="Calibri"/>
          <w:lang w:val="fr-BE"/>
        </w:rPr>
        <w:t>Dans le cadre de la mission - vision du COIB, il est capital que nous inspirions et encouragions les femmes à occuper une plus grande place dans le sport</w:t>
      </w:r>
      <w:r>
        <w:rPr>
          <w:rFonts w:ascii="Calibri" w:eastAsia="Calibri" w:hAnsi="Calibri" w:cs="Calibri"/>
          <w:lang w:val="fr-BE"/>
        </w:rPr>
        <w:t> »</w:t>
      </w:r>
      <w:r w:rsidRPr="00241EE7">
        <w:rPr>
          <w:rFonts w:ascii="Calibri" w:eastAsia="Calibri" w:hAnsi="Calibri" w:cs="Calibri"/>
          <w:lang w:val="fr-BE"/>
        </w:rPr>
        <w:t xml:space="preserve">, déclare Dominique Gavage. </w:t>
      </w:r>
      <w:r>
        <w:rPr>
          <w:rFonts w:ascii="Calibri" w:eastAsia="Calibri" w:hAnsi="Calibri" w:cs="Calibri"/>
          <w:lang w:val="fr-BE"/>
        </w:rPr>
        <w:t>« </w:t>
      </w:r>
      <w:r w:rsidRPr="00241EE7">
        <w:rPr>
          <w:rFonts w:ascii="Calibri" w:eastAsia="Calibri" w:hAnsi="Calibri" w:cs="Calibri"/>
          <w:lang w:val="fr-BE"/>
        </w:rPr>
        <w:t>Nous voulons augmenter le pourcentage de femmes actives dans le sport, quel que soit leur rôle, athlète, coach, official ou administratrice.</w:t>
      </w:r>
      <w:r>
        <w:rPr>
          <w:rFonts w:ascii="Calibri" w:eastAsia="Calibri" w:hAnsi="Calibri" w:cs="Calibri"/>
          <w:lang w:val="fr-BE"/>
        </w:rPr>
        <w:t> » « </w:t>
      </w:r>
      <w:r w:rsidRPr="00241EE7">
        <w:rPr>
          <w:rFonts w:ascii="Calibri" w:eastAsia="Calibri" w:hAnsi="Calibri" w:cs="Calibri"/>
          <w:lang w:val="fr-BE"/>
        </w:rPr>
        <w:t>En tant qu’athlète et femme, je considère qu’il est très important de pouvoir avoir accès aux fonctions d’encadrement, comme coach, official ou administratrice</w:t>
      </w:r>
      <w:r>
        <w:rPr>
          <w:rFonts w:ascii="Calibri" w:eastAsia="Calibri" w:hAnsi="Calibri" w:cs="Calibri"/>
          <w:lang w:val="fr-BE"/>
        </w:rPr>
        <w:t> »</w:t>
      </w:r>
      <w:r w:rsidRPr="00241EE7">
        <w:rPr>
          <w:rFonts w:ascii="Calibri" w:eastAsia="Calibri" w:hAnsi="Calibri" w:cs="Calibri"/>
          <w:lang w:val="fr-BE"/>
        </w:rPr>
        <w:t xml:space="preserve">, indique Ann Wauters, star légendaire des </w:t>
      </w:r>
      <w:proofErr w:type="spellStart"/>
      <w:r w:rsidRPr="00241EE7">
        <w:rPr>
          <w:rFonts w:ascii="Calibri" w:eastAsia="Calibri" w:hAnsi="Calibri" w:cs="Calibri"/>
          <w:lang w:val="fr-BE"/>
        </w:rPr>
        <w:t>Belgian</w:t>
      </w:r>
      <w:proofErr w:type="spellEnd"/>
      <w:r w:rsidRPr="00241EE7">
        <w:rPr>
          <w:rFonts w:ascii="Calibri" w:eastAsia="Calibri" w:hAnsi="Calibri" w:cs="Calibri"/>
          <w:lang w:val="fr-BE"/>
        </w:rPr>
        <w:t xml:space="preserve"> Cats. </w:t>
      </w:r>
      <w:r>
        <w:rPr>
          <w:rFonts w:ascii="Calibri" w:eastAsia="Calibri" w:hAnsi="Calibri" w:cs="Calibri"/>
          <w:lang w:val="fr-BE"/>
        </w:rPr>
        <w:t>« </w:t>
      </w:r>
      <w:r w:rsidRPr="00241EE7">
        <w:rPr>
          <w:rFonts w:ascii="Calibri" w:eastAsia="Calibri" w:hAnsi="Calibri" w:cs="Calibri"/>
          <w:lang w:val="fr-BE"/>
        </w:rPr>
        <w:t xml:space="preserve">Nous devons absolument accroître la visibilité des femmes, les encourager à jouer un rôle actif en leur donnant les outils nécessaires pour atteindre leurs objectifs avec pragmatisme et succès. Les </w:t>
      </w:r>
      <w:r w:rsidRPr="0051146C">
        <w:rPr>
          <w:rFonts w:ascii="Arial" w:hAnsi="Arial" w:cs="Arial"/>
          <w:sz w:val="20"/>
          <w:szCs w:val="20"/>
          <w:shd w:val="clear" w:color="auto" w:fill="FFFFFF"/>
        </w:rPr>
        <w:t>“</w:t>
      </w:r>
      <w:r w:rsidRPr="00241EE7">
        <w:rPr>
          <w:rFonts w:ascii="Calibri" w:eastAsia="Calibri" w:hAnsi="Calibri" w:cs="Calibri"/>
          <w:lang w:val="fr-BE"/>
        </w:rPr>
        <w:t xml:space="preserve">Games </w:t>
      </w:r>
      <w:proofErr w:type="spellStart"/>
      <w:r w:rsidRPr="00241EE7">
        <w:rPr>
          <w:rFonts w:ascii="Calibri" w:eastAsia="Calibri" w:hAnsi="Calibri" w:cs="Calibri"/>
          <w:lang w:val="fr-BE"/>
        </w:rPr>
        <w:t>Changers</w:t>
      </w:r>
      <w:proofErr w:type="spellEnd"/>
      <w:r w:rsidRPr="008031B5">
        <w:rPr>
          <w:rFonts w:ascii="Arial" w:hAnsi="Arial" w:cs="Arial"/>
          <w:sz w:val="20"/>
          <w:szCs w:val="20"/>
          <w:shd w:val="clear" w:color="auto" w:fill="FFFFFF"/>
        </w:rPr>
        <w:t>”</w:t>
      </w:r>
      <w:r>
        <w:rPr>
          <w:rFonts w:ascii="Arial" w:hAnsi="Arial" w:cs="Arial"/>
          <w:sz w:val="20"/>
          <w:szCs w:val="20"/>
          <w:shd w:val="clear" w:color="auto" w:fill="FFFFFF"/>
        </w:rPr>
        <w:t xml:space="preserve"> </w:t>
      </w:r>
      <w:r w:rsidRPr="00241EE7">
        <w:rPr>
          <w:rFonts w:ascii="Calibri" w:eastAsia="Calibri" w:hAnsi="Calibri" w:cs="Calibri"/>
          <w:lang w:val="fr-BE"/>
        </w:rPr>
        <w:t>sont plus que déterminées à s’impliquer dans ce projet et à mener des actions concrètes sur le terrain pour réussir dans leur mission.</w:t>
      </w:r>
      <w:r>
        <w:rPr>
          <w:rFonts w:ascii="Calibri" w:eastAsia="Calibri" w:hAnsi="Calibri" w:cs="Calibri"/>
          <w:lang w:val="fr-BE"/>
        </w:rPr>
        <w:t xml:space="preserve"> » </w:t>
      </w:r>
      <w:r w:rsidRPr="00241EE7">
        <w:rPr>
          <w:rFonts w:ascii="Calibri" w:eastAsia="Calibri" w:hAnsi="Calibri" w:cs="Calibri"/>
          <w:lang w:val="fr-BE"/>
        </w:rPr>
        <w:t xml:space="preserve">Les </w:t>
      </w:r>
      <w:r>
        <w:rPr>
          <w:rFonts w:ascii="Calibri" w:eastAsia="Calibri" w:hAnsi="Calibri" w:cs="Calibri"/>
          <w:lang w:val="fr-BE"/>
        </w:rPr>
        <w:t>« </w:t>
      </w:r>
      <w:r w:rsidRPr="00241EE7">
        <w:rPr>
          <w:rFonts w:ascii="Calibri" w:eastAsia="Calibri" w:hAnsi="Calibri" w:cs="Calibri"/>
          <w:lang w:val="fr-BE"/>
        </w:rPr>
        <w:t xml:space="preserve">Games </w:t>
      </w:r>
      <w:proofErr w:type="spellStart"/>
      <w:r w:rsidRPr="00241EE7">
        <w:rPr>
          <w:rFonts w:ascii="Calibri" w:eastAsia="Calibri" w:hAnsi="Calibri" w:cs="Calibri"/>
          <w:lang w:val="fr-BE"/>
        </w:rPr>
        <w:t>Changers</w:t>
      </w:r>
      <w:proofErr w:type="spellEnd"/>
      <w:r>
        <w:rPr>
          <w:rFonts w:ascii="Calibri" w:eastAsia="Calibri" w:hAnsi="Calibri" w:cs="Calibri"/>
          <w:lang w:val="fr-BE"/>
        </w:rPr>
        <w:t xml:space="preserve"> » </w:t>
      </w:r>
      <w:r w:rsidRPr="00241EE7">
        <w:rPr>
          <w:rFonts w:ascii="Calibri" w:eastAsia="Calibri" w:hAnsi="Calibri" w:cs="Calibri"/>
          <w:lang w:val="fr-BE"/>
        </w:rPr>
        <w:t xml:space="preserve">comptaient en 2018 neuf athlètes de haut niveau. Ce groupe reste ouvert à tous les athlètes </w:t>
      </w:r>
      <w:r>
        <w:rPr>
          <w:rFonts w:ascii="Calibri" w:eastAsia="Calibri" w:hAnsi="Calibri" w:cs="Calibri"/>
          <w:lang w:val="fr-BE"/>
        </w:rPr>
        <w:t>–</w:t>
      </w:r>
      <w:r w:rsidRPr="00241EE7">
        <w:rPr>
          <w:rFonts w:ascii="Calibri" w:eastAsia="Calibri" w:hAnsi="Calibri" w:cs="Calibri"/>
          <w:lang w:val="fr-BE"/>
        </w:rPr>
        <w:t xml:space="preserve"> femmes</w:t>
      </w:r>
      <w:r>
        <w:rPr>
          <w:rFonts w:ascii="Calibri" w:eastAsia="Calibri" w:hAnsi="Calibri" w:cs="Calibri"/>
          <w:lang w:val="fr-BE"/>
        </w:rPr>
        <w:t xml:space="preserve"> </w:t>
      </w:r>
      <w:r w:rsidRPr="00241EE7">
        <w:rPr>
          <w:rFonts w:ascii="Calibri" w:eastAsia="Calibri" w:hAnsi="Calibri" w:cs="Calibri"/>
          <w:lang w:val="fr-BE"/>
        </w:rPr>
        <w:t xml:space="preserve">et hommes </w:t>
      </w:r>
      <w:r>
        <w:rPr>
          <w:rFonts w:ascii="Calibri" w:eastAsia="Calibri" w:hAnsi="Calibri" w:cs="Calibri"/>
          <w:lang w:val="fr-BE"/>
        </w:rPr>
        <w:t>–</w:t>
      </w:r>
      <w:r w:rsidRPr="00241EE7">
        <w:rPr>
          <w:rFonts w:ascii="Calibri" w:eastAsia="Calibri" w:hAnsi="Calibri" w:cs="Calibri"/>
          <w:lang w:val="fr-BE"/>
        </w:rPr>
        <w:t xml:space="preserve"> intéressés</w:t>
      </w:r>
      <w:r>
        <w:rPr>
          <w:rFonts w:ascii="Calibri" w:eastAsia="Calibri" w:hAnsi="Calibri" w:cs="Calibri"/>
          <w:lang w:val="fr-BE"/>
        </w:rPr>
        <w:t xml:space="preserve"> </w:t>
      </w:r>
      <w:r w:rsidRPr="00241EE7">
        <w:rPr>
          <w:rFonts w:ascii="Calibri" w:eastAsia="Calibri" w:hAnsi="Calibri" w:cs="Calibri"/>
          <w:lang w:val="fr-BE"/>
        </w:rPr>
        <w:t>qui souhaiteraient se mobiliser et s’investir dans ce projet. Il compte aujourd’hui 29 athlètes plus décidés que jamais à faire bouger les choses.</w:t>
      </w:r>
      <w:r>
        <w:rPr>
          <w:rFonts w:ascii="Calibri" w:eastAsia="Calibri" w:hAnsi="Calibri" w:cs="Calibri"/>
          <w:lang w:val="fr-BE"/>
        </w:rPr>
        <w:t xml:space="preserve"> </w:t>
      </w:r>
      <w:r w:rsidRPr="00241EE7">
        <w:rPr>
          <w:rFonts w:ascii="Calibri" w:eastAsia="Calibri" w:hAnsi="Calibri" w:cs="Calibri"/>
          <w:lang w:val="fr-BE"/>
        </w:rPr>
        <w:t xml:space="preserve">Le site web </w:t>
      </w:r>
      <w:r>
        <w:rPr>
          <w:rFonts w:ascii="Calibri" w:eastAsia="Calibri" w:hAnsi="Calibri" w:cs="Calibri"/>
          <w:lang w:val="fr-BE"/>
        </w:rPr>
        <w:t>« </w:t>
      </w:r>
      <w:proofErr w:type="spellStart"/>
      <w:r w:rsidRPr="00241EE7">
        <w:rPr>
          <w:rFonts w:ascii="Calibri" w:eastAsia="Calibri" w:hAnsi="Calibri" w:cs="Calibri"/>
          <w:lang w:val="fr-BE"/>
        </w:rPr>
        <w:t>Empowering</w:t>
      </w:r>
      <w:proofErr w:type="spellEnd"/>
      <w:r w:rsidRPr="00241EE7">
        <w:rPr>
          <w:rFonts w:ascii="Calibri" w:eastAsia="Calibri" w:hAnsi="Calibri" w:cs="Calibri"/>
          <w:lang w:val="fr-BE"/>
        </w:rPr>
        <w:t xml:space="preserve"> </w:t>
      </w:r>
      <w:proofErr w:type="spellStart"/>
      <w:r w:rsidRPr="00241EE7">
        <w:rPr>
          <w:rFonts w:ascii="Calibri" w:eastAsia="Calibri" w:hAnsi="Calibri" w:cs="Calibri"/>
          <w:lang w:val="fr-BE"/>
        </w:rPr>
        <w:t>Women</w:t>
      </w:r>
      <w:proofErr w:type="spellEnd"/>
      <w:r w:rsidRPr="00241EE7">
        <w:rPr>
          <w:rFonts w:ascii="Calibri" w:eastAsia="Calibri" w:hAnsi="Calibri" w:cs="Calibri"/>
          <w:lang w:val="fr-BE"/>
        </w:rPr>
        <w:t xml:space="preserve"> in Sports</w:t>
      </w:r>
      <w:r>
        <w:rPr>
          <w:rFonts w:ascii="Calibri" w:eastAsia="Calibri" w:hAnsi="Calibri" w:cs="Calibri"/>
          <w:lang w:val="fr-BE"/>
        </w:rPr>
        <w:t> »</w:t>
      </w:r>
      <w:r w:rsidRPr="00241EE7">
        <w:rPr>
          <w:rFonts w:ascii="Calibri" w:eastAsia="Calibri" w:hAnsi="Calibri" w:cs="Calibri"/>
          <w:lang w:val="fr-BE"/>
        </w:rPr>
        <w:t xml:space="preserve"> propose chaque mois plusieurs témoignages d’athlètes dans sa rubrique « Actualités ». Depuis sa création en 2018, plus de 200 témoignages ont ainsi été récoltés et publiés.</w:t>
      </w:r>
    </w:p>
    <w:p w14:paraId="66097933" w14:textId="77777777" w:rsidR="008C7024" w:rsidRPr="00221A63" w:rsidRDefault="008C7024">
      <w:pPr>
        <w:spacing w:line="276" w:lineRule="auto"/>
        <w:jc w:val="both"/>
        <w:rPr>
          <w:rFonts w:ascii="Calibri" w:eastAsia="Calibri" w:hAnsi="Calibri" w:cs="Calibri"/>
          <w:b/>
          <w:lang w:val="fr-BE"/>
        </w:rPr>
      </w:pPr>
    </w:p>
    <w:p w14:paraId="147B764B" w14:textId="4A803418" w:rsidR="008C7024" w:rsidRPr="00221A63" w:rsidRDefault="00E412DE">
      <w:pPr>
        <w:spacing w:line="276" w:lineRule="auto"/>
        <w:jc w:val="both"/>
        <w:rPr>
          <w:rFonts w:ascii="Calibri" w:eastAsia="Calibri" w:hAnsi="Calibri" w:cs="Calibri"/>
          <w:b/>
          <w:lang w:val="fr-BE"/>
        </w:rPr>
      </w:pPr>
      <w:r w:rsidRPr="00221A63">
        <w:rPr>
          <w:rFonts w:ascii="Calibri" w:eastAsia="Calibri" w:hAnsi="Calibri" w:cs="Calibri"/>
          <w:b/>
          <w:lang w:val="fr-BE"/>
        </w:rPr>
        <w:t>Limites</w:t>
      </w:r>
    </w:p>
    <w:p w14:paraId="5F75C9C6" w14:textId="3CACC0B3" w:rsidR="008C7024" w:rsidRPr="00221A63" w:rsidRDefault="00241EE7">
      <w:pPr>
        <w:spacing w:line="276" w:lineRule="auto"/>
        <w:jc w:val="both"/>
        <w:rPr>
          <w:rFonts w:ascii="Calibri" w:eastAsia="Calibri" w:hAnsi="Calibri" w:cs="Calibri"/>
          <w:lang w:val="fr-BE"/>
        </w:rPr>
      </w:pPr>
      <w:r w:rsidRPr="00241EE7">
        <w:rPr>
          <w:rFonts w:ascii="Calibri" w:eastAsia="Calibri" w:hAnsi="Calibri" w:cs="Calibri"/>
          <w:lang w:val="fr-BE"/>
        </w:rPr>
        <w:t>Il faudrait encore augmenter la visibilité de cette action pour lui donner plus de force. La connexion avec d’autres initiatives telles que le projet EWA est une excellente opportunité.</w:t>
      </w:r>
    </w:p>
    <w:p w14:paraId="44CAA96A" w14:textId="77777777" w:rsidR="008C7024" w:rsidRPr="00221A63" w:rsidRDefault="008C7024">
      <w:pPr>
        <w:spacing w:line="276" w:lineRule="auto"/>
        <w:jc w:val="both"/>
        <w:rPr>
          <w:rFonts w:ascii="Calibri" w:eastAsia="Calibri" w:hAnsi="Calibri" w:cs="Calibri"/>
          <w:b/>
          <w:lang w:val="fr-BE"/>
        </w:rPr>
      </w:pPr>
    </w:p>
    <w:p w14:paraId="4BD6FC61" w14:textId="505E2F48" w:rsidR="008C7024" w:rsidRPr="00221A63" w:rsidRDefault="00E412DE">
      <w:pPr>
        <w:spacing w:line="276" w:lineRule="auto"/>
        <w:jc w:val="both"/>
        <w:rPr>
          <w:rFonts w:ascii="Calibri" w:eastAsia="Calibri" w:hAnsi="Calibri" w:cs="Calibri"/>
          <w:b/>
          <w:lang w:val="fr-BE"/>
        </w:rPr>
      </w:pPr>
      <w:r w:rsidRPr="00221A63">
        <w:rPr>
          <w:rFonts w:ascii="Calibri" w:eastAsia="Calibri" w:hAnsi="Calibri" w:cs="Calibri"/>
          <w:b/>
          <w:lang w:val="fr-BE"/>
        </w:rPr>
        <w:t>Leçons tirées</w:t>
      </w:r>
    </w:p>
    <w:p w14:paraId="119CF287" w14:textId="1672B344" w:rsidR="008C7024" w:rsidRDefault="00241EE7">
      <w:pPr>
        <w:spacing w:line="276" w:lineRule="auto"/>
        <w:jc w:val="both"/>
        <w:rPr>
          <w:rFonts w:ascii="Calibri" w:eastAsia="Calibri" w:hAnsi="Calibri" w:cs="Calibri"/>
          <w:lang w:val="fr-BE"/>
        </w:rPr>
      </w:pPr>
      <w:r w:rsidRPr="00241EE7">
        <w:rPr>
          <w:rFonts w:ascii="Calibri" w:eastAsia="Calibri" w:hAnsi="Calibri" w:cs="Calibri"/>
          <w:lang w:val="fr-BE"/>
        </w:rPr>
        <w:t>Il faut agir sur tous les fronts (l’école, les clubs sportifs, le grand public…), impliquer tous les acteurs, les sensibiliser et les former, exploiter tous les médias (presse, réseaux sociaux…) et ne jamais baisser la garde</w:t>
      </w:r>
      <w:r>
        <w:rPr>
          <w:rFonts w:ascii="Calibri" w:eastAsia="Calibri" w:hAnsi="Calibri" w:cs="Calibri"/>
          <w:lang w:val="fr-BE"/>
        </w:rPr>
        <w:t> </w:t>
      </w:r>
      <w:r w:rsidRPr="00241EE7">
        <w:rPr>
          <w:rFonts w:ascii="Calibri" w:eastAsia="Calibri" w:hAnsi="Calibri" w:cs="Calibri"/>
          <w:lang w:val="fr-BE"/>
        </w:rPr>
        <w:t>!</w:t>
      </w:r>
    </w:p>
    <w:p w14:paraId="4953EDA7" w14:textId="77777777" w:rsidR="00241EE7" w:rsidRPr="00221A63" w:rsidRDefault="00241EE7">
      <w:pPr>
        <w:spacing w:line="276" w:lineRule="auto"/>
        <w:jc w:val="both"/>
        <w:rPr>
          <w:rFonts w:ascii="Calibri" w:eastAsia="Calibri" w:hAnsi="Calibri" w:cs="Calibri"/>
          <w:lang w:val="fr-BE"/>
        </w:rPr>
      </w:pPr>
    </w:p>
    <w:p w14:paraId="1B210E8D" w14:textId="0884C6FB" w:rsidR="008C7024" w:rsidRPr="00221A63" w:rsidRDefault="00E412DE">
      <w:pPr>
        <w:spacing w:line="276" w:lineRule="auto"/>
        <w:jc w:val="both"/>
        <w:rPr>
          <w:rFonts w:ascii="Calibri" w:eastAsia="Calibri" w:hAnsi="Calibri" w:cs="Calibri"/>
          <w:b/>
          <w:lang w:val="fr-BE"/>
        </w:rPr>
      </w:pPr>
      <w:r w:rsidRPr="00221A63">
        <w:rPr>
          <w:rFonts w:ascii="Calibri" w:eastAsia="Calibri" w:hAnsi="Calibri" w:cs="Calibri"/>
          <w:b/>
          <w:lang w:val="fr-BE"/>
        </w:rPr>
        <w:t>Coordonnées</w:t>
      </w:r>
    </w:p>
    <w:p w14:paraId="5E37F051" w14:textId="77777777" w:rsidR="008C7024" w:rsidRPr="00221A63" w:rsidRDefault="0024491D">
      <w:pPr>
        <w:spacing w:line="276" w:lineRule="auto"/>
        <w:jc w:val="both"/>
        <w:rPr>
          <w:rFonts w:ascii="Calibri" w:eastAsia="Calibri" w:hAnsi="Calibri" w:cs="Calibri"/>
          <w:lang w:val="fr-BE"/>
        </w:rPr>
      </w:pPr>
      <w:r w:rsidRPr="00221A63">
        <w:rPr>
          <w:rFonts w:ascii="Calibri" w:eastAsia="Calibri" w:hAnsi="Calibri" w:cs="Calibri"/>
          <w:lang w:val="fr-BE"/>
        </w:rPr>
        <w:t>Comité Olympique et Interfédéral Belge (COIB)</w:t>
      </w:r>
    </w:p>
    <w:p w14:paraId="230B3D00" w14:textId="77777777" w:rsidR="008C7024" w:rsidRPr="00221A63" w:rsidRDefault="0024491D">
      <w:pPr>
        <w:spacing w:line="276" w:lineRule="auto"/>
        <w:jc w:val="both"/>
        <w:rPr>
          <w:rFonts w:ascii="Calibri" w:eastAsia="Calibri" w:hAnsi="Calibri" w:cs="Calibri"/>
          <w:lang w:val="fr-BE"/>
        </w:rPr>
      </w:pPr>
      <w:r w:rsidRPr="00221A63">
        <w:rPr>
          <w:rFonts w:ascii="Calibri" w:eastAsia="Calibri" w:hAnsi="Calibri" w:cs="Calibri"/>
          <w:lang w:val="fr-BE"/>
        </w:rPr>
        <w:t xml:space="preserve">Avenue de </w:t>
      </w:r>
      <w:proofErr w:type="spellStart"/>
      <w:r w:rsidRPr="00221A63">
        <w:rPr>
          <w:rFonts w:ascii="Calibri" w:eastAsia="Calibri" w:hAnsi="Calibri" w:cs="Calibri"/>
          <w:lang w:val="fr-BE"/>
        </w:rPr>
        <w:t>Bouchout</w:t>
      </w:r>
      <w:proofErr w:type="spellEnd"/>
      <w:r w:rsidRPr="00221A63">
        <w:rPr>
          <w:rFonts w:ascii="Calibri" w:eastAsia="Calibri" w:hAnsi="Calibri" w:cs="Calibri"/>
          <w:lang w:val="fr-BE"/>
        </w:rPr>
        <w:t xml:space="preserve"> 9, </w:t>
      </w:r>
    </w:p>
    <w:p w14:paraId="01300038" w14:textId="624B9355" w:rsidR="008C7024" w:rsidRPr="00221A63" w:rsidRDefault="0024491D">
      <w:pPr>
        <w:spacing w:line="276" w:lineRule="auto"/>
        <w:jc w:val="both"/>
        <w:rPr>
          <w:rFonts w:ascii="Calibri" w:eastAsia="Calibri" w:hAnsi="Calibri" w:cs="Calibri"/>
          <w:lang w:val="fr-BE"/>
        </w:rPr>
      </w:pPr>
      <w:r w:rsidRPr="00221A63">
        <w:rPr>
          <w:rFonts w:ascii="Calibri" w:eastAsia="Calibri" w:hAnsi="Calibri" w:cs="Calibri"/>
          <w:lang w:val="fr-BE"/>
        </w:rPr>
        <w:t xml:space="preserve">1020 </w:t>
      </w:r>
      <w:r w:rsidR="00241EE7">
        <w:rPr>
          <w:rFonts w:ascii="Calibri" w:eastAsia="Calibri" w:hAnsi="Calibri" w:cs="Calibri"/>
          <w:lang w:val="fr-BE"/>
        </w:rPr>
        <w:t>Bruxelles</w:t>
      </w:r>
      <w:r w:rsidRPr="00221A63">
        <w:rPr>
          <w:rFonts w:ascii="Calibri" w:eastAsia="Calibri" w:hAnsi="Calibri" w:cs="Calibri"/>
          <w:lang w:val="fr-BE"/>
        </w:rPr>
        <w:t xml:space="preserve"> (Belgi</w:t>
      </w:r>
      <w:r w:rsidR="00241EE7">
        <w:rPr>
          <w:rFonts w:ascii="Calibri" w:eastAsia="Calibri" w:hAnsi="Calibri" w:cs="Calibri"/>
          <w:lang w:val="fr-BE"/>
        </w:rPr>
        <w:t>que</w:t>
      </w:r>
      <w:r w:rsidRPr="00221A63">
        <w:rPr>
          <w:rFonts w:ascii="Calibri" w:eastAsia="Calibri" w:hAnsi="Calibri" w:cs="Calibri"/>
          <w:lang w:val="fr-BE"/>
        </w:rPr>
        <w:t>)</w:t>
      </w:r>
    </w:p>
    <w:p w14:paraId="2985284E" w14:textId="79F02BB6" w:rsidR="008C7024" w:rsidRPr="00221A63" w:rsidRDefault="0024491D">
      <w:pPr>
        <w:spacing w:line="276" w:lineRule="auto"/>
        <w:jc w:val="both"/>
        <w:rPr>
          <w:rFonts w:ascii="Calibri" w:eastAsia="Calibri" w:hAnsi="Calibri" w:cs="Calibri"/>
          <w:lang w:val="fr-BE"/>
        </w:rPr>
      </w:pPr>
      <w:r w:rsidRPr="00221A63">
        <w:rPr>
          <w:rFonts w:ascii="Calibri" w:eastAsia="Calibri" w:hAnsi="Calibri" w:cs="Calibri"/>
          <w:lang w:val="fr-BE"/>
        </w:rPr>
        <w:t>T</w:t>
      </w:r>
      <w:r w:rsidR="00241EE7">
        <w:rPr>
          <w:rFonts w:ascii="Calibri" w:eastAsia="Calibri" w:hAnsi="Calibri" w:cs="Calibri"/>
          <w:lang w:val="fr-BE"/>
        </w:rPr>
        <w:t>é</w:t>
      </w:r>
      <w:r w:rsidRPr="00221A63">
        <w:rPr>
          <w:rFonts w:ascii="Calibri" w:eastAsia="Calibri" w:hAnsi="Calibri" w:cs="Calibri"/>
          <w:lang w:val="fr-BE"/>
        </w:rPr>
        <w:t>l</w:t>
      </w:r>
      <w:r w:rsidR="00241EE7">
        <w:rPr>
          <w:rFonts w:ascii="Calibri" w:eastAsia="Calibri" w:hAnsi="Calibri" w:cs="Calibri"/>
          <w:lang w:val="fr-BE"/>
        </w:rPr>
        <w:t> </w:t>
      </w:r>
      <w:r w:rsidRPr="00221A63">
        <w:rPr>
          <w:rFonts w:ascii="Calibri" w:eastAsia="Calibri" w:hAnsi="Calibri" w:cs="Calibri"/>
          <w:lang w:val="fr-BE"/>
        </w:rPr>
        <w:t>: +32 (0)2 474 51 50</w:t>
      </w:r>
    </w:p>
    <w:p w14:paraId="74680882" w14:textId="0DC9E420" w:rsidR="008C7024" w:rsidRPr="00221A63" w:rsidRDefault="0024491D">
      <w:pPr>
        <w:spacing w:line="276" w:lineRule="auto"/>
        <w:jc w:val="both"/>
        <w:rPr>
          <w:rFonts w:ascii="Calibri" w:eastAsia="Calibri" w:hAnsi="Calibri" w:cs="Calibri"/>
          <w:lang w:val="fr-BE"/>
        </w:rPr>
      </w:pPr>
      <w:proofErr w:type="gramStart"/>
      <w:r w:rsidRPr="00221A63">
        <w:rPr>
          <w:rFonts w:ascii="Calibri" w:eastAsia="Calibri" w:hAnsi="Calibri" w:cs="Calibri"/>
          <w:lang w:val="fr-BE"/>
        </w:rPr>
        <w:t>Email</w:t>
      </w:r>
      <w:proofErr w:type="gramEnd"/>
      <w:r w:rsidR="00241EE7">
        <w:rPr>
          <w:rFonts w:ascii="Calibri" w:eastAsia="Calibri" w:hAnsi="Calibri" w:cs="Calibri"/>
          <w:lang w:val="fr-BE"/>
        </w:rPr>
        <w:t> </w:t>
      </w:r>
      <w:r w:rsidRPr="00221A63">
        <w:rPr>
          <w:rFonts w:ascii="Calibri" w:eastAsia="Calibri" w:hAnsi="Calibri" w:cs="Calibri"/>
          <w:lang w:val="fr-BE"/>
        </w:rPr>
        <w:t>: info@olympic.be</w:t>
      </w:r>
    </w:p>
    <w:p w14:paraId="561B5634" w14:textId="77777777" w:rsidR="008C7024" w:rsidRPr="00221A63" w:rsidRDefault="008C7024">
      <w:pPr>
        <w:spacing w:line="276" w:lineRule="auto"/>
        <w:jc w:val="both"/>
        <w:rPr>
          <w:rFonts w:ascii="Calibri" w:eastAsia="Calibri" w:hAnsi="Calibri" w:cs="Calibri"/>
          <w:b/>
          <w:lang w:val="fr-BE"/>
        </w:rPr>
      </w:pPr>
    </w:p>
    <w:p w14:paraId="71C6EB92" w14:textId="7B981F7C" w:rsidR="008C7024" w:rsidRPr="00221A63" w:rsidRDefault="00E412DE">
      <w:pPr>
        <w:spacing w:line="276" w:lineRule="auto"/>
        <w:jc w:val="both"/>
        <w:rPr>
          <w:rFonts w:ascii="Calibri" w:eastAsia="Calibri" w:hAnsi="Calibri" w:cs="Calibri"/>
          <w:b/>
          <w:lang w:val="fr-BE"/>
        </w:rPr>
      </w:pPr>
      <w:r w:rsidRPr="00221A63">
        <w:rPr>
          <w:rFonts w:ascii="Calibri" w:eastAsia="Calibri" w:hAnsi="Calibri" w:cs="Calibri"/>
          <w:b/>
          <w:lang w:val="fr-BE"/>
        </w:rPr>
        <w:t>Infos supplémentaires</w:t>
      </w:r>
    </w:p>
    <w:p w14:paraId="77482258" w14:textId="77777777" w:rsidR="008C7024" w:rsidRDefault="00842FB2">
      <w:pPr>
        <w:spacing w:line="276" w:lineRule="auto"/>
        <w:jc w:val="both"/>
        <w:rPr>
          <w:rFonts w:ascii="Calibri" w:eastAsia="Calibri" w:hAnsi="Calibri" w:cs="Calibri"/>
          <w:b/>
        </w:rPr>
      </w:pPr>
      <w:hyperlink r:id="rId13">
        <w:r w:rsidR="0024491D">
          <w:rPr>
            <w:rFonts w:ascii="Calibri" w:eastAsia="Calibri" w:hAnsi="Calibri" w:cs="Calibri"/>
            <w:color w:val="0000FF"/>
            <w:u w:val="single"/>
          </w:rPr>
          <w:t>www.teambelgium.be</w:t>
        </w:r>
      </w:hyperlink>
    </w:p>
    <w:p w14:paraId="255A6FCC" w14:textId="77777777" w:rsidR="008C7024" w:rsidRDefault="00842FB2">
      <w:pPr>
        <w:spacing w:line="276" w:lineRule="auto"/>
        <w:jc w:val="both"/>
        <w:rPr>
          <w:rFonts w:ascii="Calibri" w:eastAsia="Calibri" w:hAnsi="Calibri" w:cs="Calibri"/>
        </w:rPr>
      </w:pPr>
      <w:hyperlink r:id="rId14">
        <w:r w:rsidR="0024491D">
          <w:rPr>
            <w:rFonts w:ascii="Calibri" w:eastAsia="Calibri" w:hAnsi="Calibri" w:cs="Calibri"/>
            <w:color w:val="0000FF"/>
            <w:u w:val="single"/>
          </w:rPr>
          <w:t>https://teambelgium.be/fr/page/olympisme-en-action</w:t>
        </w:r>
      </w:hyperlink>
      <w:r w:rsidR="0024491D">
        <w:rPr>
          <w:rFonts w:ascii="Calibri" w:eastAsia="Calibri" w:hAnsi="Calibri" w:cs="Calibri"/>
        </w:rPr>
        <w:t xml:space="preserve"> </w:t>
      </w:r>
    </w:p>
    <w:p w14:paraId="197FB942" w14:textId="77777777" w:rsidR="008C7024" w:rsidRDefault="00842FB2">
      <w:pPr>
        <w:spacing w:line="276" w:lineRule="auto"/>
        <w:jc w:val="both"/>
        <w:rPr>
          <w:rFonts w:ascii="Calibri" w:eastAsia="Calibri" w:hAnsi="Calibri" w:cs="Calibri"/>
        </w:rPr>
      </w:pPr>
      <w:hyperlink r:id="rId15">
        <w:r w:rsidR="0024491D">
          <w:rPr>
            <w:rFonts w:ascii="Calibri" w:eastAsia="Calibri" w:hAnsi="Calibri" w:cs="Calibri"/>
            <w:color w:val="0000FF"/>
            <w:u w:val="single"/>
          </w:rPr>
          <w:t>https://teambelgium.be/fr/nouvelle/empowering-women-in-sports-le-coib-lance-une-nouvelle-plateforme-dediee-a-l-egalite-des-genres-dans-le-sport</w:t>
        </w:r>
      </w:hyperlink>
    </w:p>
    <w:p w14:paraId="53F2CBC7" w14:textId="77777777" w:rsidR="008C7024" w:rsidRDefault="0024491D">
      <w:pPr>
        <w:rPr>
          <w:rFonts w:ascii="Calibri" w:eastAsia="Calibri" w:hAnsi="Calibri" w:cs="Calibri"/>
          <w:b/>
          <w:i/>
          <w:u w:val="single"/>
        </w:rPr>
      </w:pPr>
      <w:r>
        <w:br w:type="page"/>
      </w:r>
    </w:p>
    <w:p w14:paraId="248070FA" w14:textId="3E892B83" w:rsidR="008C7024" w:rsidRPr="005D39EA" w:rsidRDefault="0024491D">
      <w:pPr>
        <w:pStyle w:val="Titre3"/>
        <w:rPr>
          <w:rFonts w:ascii="Calibri" w:eastAsia="Calibri" w:hAnsi="Calibri" w:cs="Calibri"/>
          <w:i/>
          <w:u w:val="single"/>
          <w:lang w:val="fr-BE"/>
        </w:rPr>
      </w:pPr>
      <w:bookmarkStart w:id="16" w:name="_Toc98504614"/>
      <w:r w:rsidRPr="005D39EA">
        <w:rPr>
          <w:rFonts w:ascii="Calibri" w:eastAsia="Calibri" w:hAnsi="Calibri" w:cs="Calibri"/>
          <w:b/>
          <w:lang w:val="fr-BE"/>
        </w:rPr>
        <w:lastRenderedPageBreak/>
        <w:t xml:space="preserve">2.1.3. </w:t>
      </w:r>
      <w:r w:rsidR="005D39EA">
        <w:rPr>
          <w:rFonts w:ascii="Calibri" w:eastAsia="Calibri" w:hAnsi="Calibri" w:cs="Calibri"/>
          <w:b/>
          <w:lang w:val="fr-BE"/>
        </w:rPr>
        <w:t>Turquie </w:t>
      </w:r>
      <w:r w:rsidRPr="005D39EA">
        <w:rPr>
          <w:rFonts w:ascii="Calibri" w:eastAsia="Calibri" w:hAnsi="Calibri" w:cs="Calibri"/>
          <w:b/>
          <w:lang w:val="fr-BE"/>
        </w:rPr>
        <w:t>:</w:t>
      </w:r>
      <w:r w:rsidR="009C481E">
        <w:rPr>
          <w:rFonts w:ascii="Calibri" w:eastAsia="Calibri" w:hAnsi="Calibri" w:cs="Calibri"/>
          <w:i/>
          <w:lang w:val="fr-BE"/>
        </w:rPr>
        <w:t xml:space="preserve"> </w:t>
      </w:r>
      <w:r w:rsidR="009C481E" w:rsidRPr="009C481E">
        <w:rPr>
          <w:lang w:val="fr-BE"/>
        </w:rPr>
        <w:t>Étude</w:t>
      </w:r>
      <w:r w:rsidR="009C481E">
        <w:rPr>
          <w:rFonts w:ascii="Calibri" w:eastAsia="Calibri" w:hAnsi="Calibri" w:cs="Calibri"/>
          <w:iCs/>
          <w:lang w:val="fr-BE"/>
        </w:rPr>
        <w:t xml:space="preserve"> « </w:t>
      </w:r>
      <w:r w:rsidR="009C481E">
        <w:rPr>
          <w:lang w:val="fr-BE"/>
        </w:rPr>
        <w:t>Amélioration de la démocratie participative en Turquie </w:t>
      </w:r>
      <w:r w:rsidRPr="005D39EA">
        <w:rPr>
          <w:lang w:val="fr-BE"/>
        </w:rPr>
        <w:t xml:space="preserve">: </w:t>
      </w:r>
      <w:r w:rsidR="009C481E">
        <w:rPr>
          <w:lang w:val="fr-BE"/>
        </w:rPr>
        <w:t xml:space="preserve">projet de </w:t>
      </w:r>
      <w:r w:rsidR="00D812B9">
        <w:rPr>
          <w:lang w:val="fr-BE"/>
        </w:rPr>
        <w:t>monitoring</w:t>
      </w:r>
      <w:r w:rsidR="009C481E">
        <w:rPr>
          <w:lang w:val="fr-BE"/>
        </w:rPr>
        <w:t xml:space="preserve"> de l’égalité de genre</w:t>
      </w:r>
      <w:r w:rsidRPr="005D39EA">
        <w:rPr>
          <w:lang w:val="fr-BE"/>
        </w:rPr>
        <w:t xml:space="preserve">, </w:t>
      </w:r>
      <w:r w:rsidR="009C481E">
        <w:rPr>
          <w:lang w:val="fr-BE"/>
        </w:rPr>
        <w:t xml:space="preserve">cartographie et </w:t>
      </w:r>
      <w:r w:rsidR="00D812B9">
        <w:rPr>
          <w:lang w:val="fr-BE"/>
        </w:rPr>
        <w:t>monitoring</w:t>
      </w:r>
      <w:r w:rsidR="009C481E">
        <w:rPr>
          <w:lang w:val="fr-BE"/>
        </w:rPr>
        <w:t xml:space="preserve"> de l’égalité de genre dans le sport</w:t>
      </w:r>
      <w:bookmarkEnd w:id="16"/>
    </w:p>
    <w:p w14:paraId="6E7AFEEF" w14:textId="77777777" w:rsidR="008C7024" w:rsidRPr="005D39EA" w:rsidRDefault="008C7024">
      <w:pPr>
        <w:pStyle w:val="Titre3"/>
        <w:rPr>
          <w:rFonts w:ascii="Calibri" w:eastAsia="Calibri" w:hAnsi="Calibri" w:cs="Calibri"/>
          <w:lang w:val="fr-BE"/>
        </w:rPr>
      </w:pPr>
    </w:p>
    <w:p w14:paraId="7F93080A" w14:textId="569D25B8" w:rsidR="008C7024" w:rsidRPr="005D39EA" w:rsidRDefault="00E412DE">
      <w:pPr>
        <w:rPr>
          <w:rFonts w:ascii="Calibri" w:eastAsia="Calibri" w:hAnsi="Calibri" w:cs="Calibri"/>
          <w:b/>
          <w:lang w:val="fr-BE"/>
        </w:rPr>
      </w:pPr>
      <w:r w:rsidRPr="005D39EA">
        <w:rPr>
          <w:rFonts w:ascii="Calibri" w:eastAsia="Calibri" w:hAnsi="Calibri" w:cs="Calibri"/>
          <w:b/>
          <w:lang w:val="fr-BE"/>
        </w:rPr>
        <w:t>Résumé</w:t>
      </w:r>
    </w:p>
    <w:p w14:paraId="46A85328" w14:textId="3BF72F7D" w:rsidR="008C7024" w:rsidRPr="005D39EA" w:rsidRDefault="005D39EA">
      <w:pPr>
        <w:spacing w:line="276" w:lineRule="auto"/>
        <w:jc w:val="both"/>
        <w:rPr>
          <w:rFonts w:ascii="Calibri" w:eastAsia="Calibri" w:hAnsi="Calibri" w:cs="Calibri"/>
          <w:lang w:val="fr-BE"/>
        </w:rPr>
      </w:pPr>
      <w:r>
        <w:rPr>
          <w:rFonts w:ascii="Calibri" w:eastAsia="Calibri" w:hAnsi="Calibri" w:cs="Calibri"/>
          <w:lang w:val="fr-BE"/>
        </w:rPr>
        <w:t>Le rapport est le résultat d’un travail de cartographie thématique et d’</w:t>
      </w:r>
      <w:r w:rsidR="0024491D" w:rsidRPr="005D39EA">
        <w:rPr>
          <w:rFonts w:ascii="Calibri" w:eastAsia="Calibri" w:hAnsi="Calibri" w:cs="Calibri"/>
          <w:lang w:val="fr-BE"/>
        </w:rPr>
        <w:t xml:space="preserve">efforts </w:t>
      </w:r>
      <w:r w:rsidR="00BB5FC0">
        <w:rPr>
          <w:rFonts w:ascii="Calibri" w:eastAsia="Calibri" w:hAnsi="Calibri" w:cs="Calibri"/>
          <w:lang w:val="fr-BE"/>
        </w:rPr>
        <w:t>pour développer des indicateurs d’égalité de genre</w:t>
      </w:r>
      <w:r w:rsidR="00EE0021">
        <w:rPr>
          <w:rFonts w:ascii="Calibri" w:eastAsia="Calibri" w:hAnsi="Calibri" w:cs="Calibri"/>
          <w:lang w:val="fr-BE"/>
        </w:rPr>
        <w:t xml:space="preserve"> </w:t>
      </w:r>
      <w:r w:rsidR="00BB5FC0">
        <w:rPr>
          <w:rFonts w:ascii="Calibri" w:eastAsia="Calibri" w:hAnsi="Calibri" w:cs="Calibri"/>
          <w:lang w:val="fr-BE"/>
        </w:rPr>
        <w:t xml:space="preserve">dans le cadre du </w:t>
      </w:r>
      <w:proofErr w:type="spellStart"/>
      <w:r w:rsidR="00BB5FC0">
        <w:rPr>
          <w:rFonts w:ascii="Calibri" w:eastAsia="Calibri" w:hAnsi="Calibri" w:cs="Calibri"/>
          <w:lang w:val="fr-BE"/>
        </w:rPr>
        <w:t>porjet</w:t>
      </w:r>
      <w:proofErr w:type="spellEnd"/>
      <w:r w:rsidR="0024491D" w:rsidRPr="005D39EA">
        <w:rPr>
          <w:rFonts w:ascii="Calibri" w:eastAsia="Calibri" w:hAnsi="Calibri" w:cs="Calibri"/>
          <w:lang w:val="fr-BE"/>
        </w:rPr>
        <w:t xml:space="preserve"> </w:t>
      </w:r>
      <w:r w:rsidR="00BB5FC0">
        <w:rPr>
          <w:rFonts w:ascii="Calibri" w:eastAsia="Calibri" w:hAnsi="Calibri" w:cs="Calibri"/>
          <w:lang w:val="fr-BE"/>
        </w:rPr>
        <w:t>« </w:t>
      </w:r>
      <w:proofErr w:type="spellStart"/>
      <w:r w:rsidR="0024491D" w:rsidRPr="00AA6038">
        <w:rPr>
          <w:rFonts w:ascii="Calibri" w:eastAsia="Calibri" w:hAnsi="Calibri" w:cs="Calibri"/>
          <w:i/>
          <w:iCs/>
          <w:lang w:val="fr-BE"/>
        </w:rPr>
        <w:t>Enhancement</w:t>
      </w:r>
      <w:proofErr w:type="spellEnd"/>
      <w:r w:rsidR="0024491D" w:rsidRPr="00AA6038">
        <w:rPr>
          <w:rFonts w:ascii="Calibri" w:eastAsia="Calibri" w:hAnsi="Calibri" w:cs="Calibri"/>
          <w:i/>
          <w:iCs/>
          <w:lang w:val="fr-BE"/>
        </w:rPr>
        <w:t xml:space="preserve"> of </w:t>
      </w:r>
      <w:proofErr w:type="spellStart"/>
      <w:r w:rsidR="0024491D" w:rsidRPr="00AA6038">
        <w:rPr>
          <w:rFonts w:ascii="Calibri" w:eastAsia="Calibri" w:hAnsi="Calibri" w:cs="Calibri"/>
          <w:i/>
          <w:iCs/>
          <w:lang w:val="fr-BE"/>
        </w:rPr>
        <w:t>Participatory</w:t>
      </w:r>
      <w:proofErr w:type="spellEnd"/>
      <w:r w:rsidR="0024491D" w:rsidRPr="00AA6038">
        <w:rPr>
          <w:rFonts w:ascii="Calibri" w:eastAsia="Calibri" w:hAnsi="Calibri" w:cs="Calibri"/>
          <w:i/>
          <w:iCs/>
          <w:lang w:val="fr-BE"/>
        </w:rPr>
        <w:t xml:space="preserve"> </w:t>
      </w:r>
      <w:proofErr w:type="spellStart"/>
      <w:r w:rsidR="0024491D" w:rsidRPr="00AA6038">
        <w:rPr>
          <w:rFonts w:ascii="Calibri" w:eastAsia="Calibri" w:hAnsi="Calibri" w:cs="Calibri"/>
          <w:i/>
          <w:iCs/>
          <w:lang w:val="fr-BE"/>
        </w:rPr>
        <w:t>Democracy</w:t>
      </w:r>
      <w:proofErr w:type="spellEnd"/>
      <w:r w:rsidR="0024491D" w:rsidRPr="00AA6038">
        <w:rPr>
          <w:rFonts w:ascii="Calibri" w:eastAsia="Calibri" w:hAnsi="Calibri" w:cs="Calibri"/>
          <w:i/>
          <w:iCs/>
          <w:lang w:val="fr-BE"/>
        </w:rPr>
        <w:t xml:space="preserve"> in </w:t>
      </w:r>
      <w:proofErr w:type="spellStart"/>
      <w:proofErr w:type="gramStart"/>
      <w:r w:rsidR="0024491D" w:rsidRPr="00AA6038">
        <w:rPr>
          <w:rFonts w:ascii="Calibri" w:eastAsia="Calibri" w:hAnsi="Calibri" w:cs="Calibri"/>
          <w:i/>
          <w:iCs/>
          <w:lang w:val="fr-BE"/>
        </w:rPr>
        <w:t>Turkey</w:t>
      </w:r>
      <w:proofErr w:type="spellEnd"/>
      <w:r w:rsidR="0024491D" w:rsidRPr="00AA6038">
        <w:rPr>
          <w:rFonts w:ascii="Calibri" w:eastAsia="Calibri" w:hAnsi="Calibri" w:cs="Calibri"/>
          <w:i/>
          <w:iCs/>
          <w:lang w:val="fr-BE"/>
        </w:rPr>
        <w:t>:</w:t>
      </w:r>
      <w:proofErr w:type="gramEnd"/>
      <w:r w:rsidR="0024491D" w:rsidRPr="00AA6038">
        <w:rPr>
          <w:rFonts w:ascii="Calibri" w:eastAsia="Calibri" w:hAnsi="Calibri" w:cs="Calibri"/>
          <w:i/>
          <w:iCs/>
          <w:lang w:val="fr-BE"/>
        </w:rPr>
        <w:t xml:space="preserve"> </w:t>
      </w:r>
      <w:proofErr w:type="spellStart"/>
      <w:r w:rsidR="0024491D" w:rsidRPr="00AA6038">
        <w:rPr>
          <w:rFonts w:ascii="Calibri" w:eastAsia="Calibri" w:hAnsi="Calibri" w:cs="Calibri"/>
          <w:i/>
          <w:iCs/>
          <w:lang w:val="fr-BE"/>
        </w:rPr>
        <w:t>Gender</w:t>
      </w:r>
      <w:proofErr w:type="spellEnd"/>
      <w:r w:rsidR="0024491D" w:rsidRPr="00AA6038">
        <w:rPr>
          <w:rFonts w:ascii="Calibri" w:eastAsia="Calibri" w:hAnsi="Calibri" w:cs="Calibri"/>
          <w:i/>
          <w:iCs/>
          <w:lang w:val="fr-BE"/>
        </w:rPr>
        <w:t xml:space="preserve"> </w:t>
      </w:r>
      <w:proofErr w:type="spellStart"/>
      <w:r w:rsidR="0024491D" w:rsidRPr="00AA6038">
        <w:rPr>
          <w:rFonts w:ascii="Calibri" w:eastAsia="Calibri" w:hAnsi="Calibri" w:cs="Calibri"/>
          <w:i/>
          <w:iCs/>
          <w:lang w:val="fr-BE"/>
        </w:rPr>
        <w:t>Equality</w:t>
      </w:r>
      <w:proofErr w:type="spellEnd"/>
      <w:r w:rsidR="0024491D" w:rsidRPr="00AA6038">
        <w:rPr>
          <w:rFonts w:ascii="Calibri" w:eastAsia="Calibri" w:hAnsi="Calibri" w:cs="Calibri"/>
          <w:i/>
          <w:iCs/>
          <w:lang w:val="fr-BE"/>
        </w:rPr>
        <w:t xml:space="preserve"> Monitoring</w:t>
      </w:r>
      <w:r w:rsidR="00BB5FC0">
        <w:rPr>
          <w:rFonts w:ascii="Calibri" w:eastAsia="Calibri" w:hAnsi="Calibri" w:cs="Calibri"/>
          <w:lang w:val="fr-BE"/>
        </w:rPr>
        <w:t> »</w:t>
      </w:r>
      <w:r w:rsidR="0024491D" w:rsidRPr="005D39EA">
        <w:rPr>
          <w:rFonts w:ascii="Calibri" w:eastAsia="Calibri" w:hAnsi="Calibri" w:cs="Calibri"/>
          <w:lang w:val="fr-BE"/>
        </w:rPr>
        <w:t xml:space="preserve">. </w:t>
      </w:r>
      <w:r w:rsidR="00BB5FC0">
        <w:rPr>
          <w:rFonts w:ascii="Calibri" w:eastAsia="Calibri" w:hAnsi="Calibri" w:cs="Calibri"/>
          <w:lang w:val="fr-BE"/>
        </w:rPr>
        <w:t>Le projet</w:t>
      </w:r>
      <w:r w:rsidR="0024491D" w:rsidRPr="005D39EA">
        <w:rPr>
          <w:rFonts w:ascii="Calibri" w:eastAsia="Calibri" w:hAnsi="Calibri" w:cs="Calibri"/>
          <w:lang w:val="fr-BE"/>
        </w:rPr>
        <w:t xml:space="preserve"> </w:t>
      </w:r>
      <w:r w:rsidR="002C2227" w:rsidRPr="005D39EA">
        <w:rPr>
          <w:rFonts w:ascii="Calibri" w:eastAsia="Calibri" w:hAnsi="Calibri" w:cs="Calibri"/>
          <w:lang w:val="fr-BE"/>
        </w:rPr>
        <w:t>(</w:t>
      </w:r>
      <w:r w:rsidR="0024491D" w:rsidRPr="005D39EA">
        <w:rPr>
          <w:rFonts w:ascii="Calibri" w:eastAsia="Calibri" w:hAnsi="Calibri" w:cs="Calibri"/>
          <w:lang w:val="fr-BE"/>
        </w:rPr>
        <w:t>2013-2017</w:t>
      </w:r>
      <w:r w:rsidR="002C2227" w:rsidRPr="005D39EA">
        <w:rPr>
          <w:rFonts w:ascii="Calibri" w:eastAsia="Calibri" w:hAnsi="Calibri" w:cs="Calibri"/>
          <w:lang w:val="fr-BE"/>
        </w:rPr>
        <w:t>)</w:t>
      </w:r>
      <w:r w:rsidR="0024491D" w:rsidRPr="005D39EA">
        <w:rPr>
          <w:rFonts w:ascii="Calibri" w:eastAsia="Calibri" w:hAnsi="Calibri" w:cs="Calibri"/>
          <w:lang w:val="fr-BE"/>
        </w:rPr>
        <w:t xml:space="preserve"> </w:t>
      </w:r>
      <w:r w:rsidR="00BB5FC0">
        <w:rPr>
          <w:rFonts w:ascii="Calibri" w:eastAsia="Calibri" w:hAnsi="Calibri" w:cs="Calibri"/>
          <w:lang w:val="fr-BE"/>
        </w:rPr>
        <w:t>impliquait des réunions et échanges d’</w:t>
      </w:r>
      <w:r w:rsidR="0024491D" w:rsidRPr="005D39EA">
        <w:rPr>
          <w:rFonts w:ascii="Calibri" w:eastAsia="Calibri" w:hAnsi="Calibri" w:cs="Calibri"/>
          <w:lang w:val="fr-BE"/>
        </w:rPr>
        <w:t>opinion</w:t>
      </w:r>
      <w:r w:rsidR="00BB5FC0">
        <w:rPr>
          <w:rFonts w:ascii="Calibri" w:eastAsia="Calibri" w:hAnsi="Calibri" w:cs="Calibri"/>
          <w:lang w:val="fr-BE"/>
        </w:rPr>
        <w:t>s</w:t>
      </w:r>
      <w:r w:rsidR="0024491D" w:rsidRPr="005D39EA">
        <w:rPr>
          <w:rFonts w:ascii="Calibri" w:eastAsia="Calibri" w:hAnsi="Calibri" w:cs="Calibri"/>
          <w:lang w:val="fr-BE"/>
        </w:rPr>
        <w:t xml:space="preserve"> </w:t>
      </w:r>
      <w:r w:rsidR="00BB5FC0">
        <w:rPr>
          <w:rFonts w:ascii="Calibri" w:eastAsia="Calibri" w:hAnsi="Calibri" w:cs="Calibri"/>
          <w:lang w:val="fr-BE"/>
        </w:rPr>
        <w:t>entre diverses</w:t>
      </w:r>
      <w:r w:rsidR="0024491D" w:rsidRPr="005D39EA">
        <w:rPr>
          <w:rFonts w:ascii="Calibri" w:eastAsia="Calibri" w:hAnsi="Calibri" w:cs="Calibri"/>
          <w:lang w:val="fr-BE"/>
        </w:rPr>
        <w:t xml:space="preserve"> institutions </w:t>
      </w:r>
      <w:r w:rsidR="00BB5FC0">
        <w:rPr>
          <w:rFonts w:ascii="Calibri" w:eastAsia="Calibri" w:hAnsi="Calibri" w:cs="Calibri"/>
          <w:lang w:val="fr-BE"/>
        </w:rPr>
        <w:t>et acteurs clés</w:t>
      </w:r>
      <w:r w:rsidR="0024491D" w:rsidRPr="005D39EA">
        <w:rPr>
          <w:rFonts w:ascii="Calibri" w:eastAsia="Calibri" w:hAnsi="Calibri" w:cs="Calibri"/>
          <w:lang w:val="fr-BE"/>
        </w:rPr>
        <w:t xml:space="preserve">. </w:t>
      </w:r>
      <w:r w:rsidR="00BB5FC0">
        <w:rPr>
          <w:rFonts w:ascii="Calibri" w:eastAsia="Calibri" w:hAnsi="Calibri" w:cs="Calibri"/>
          <w:lang w:val="fr-BE"/>
        </w:rPr>
        <w:t>Le point commun émergeant de ce processus a été</w:t>
      </w:r>
      <w:r w:rsidR="0024491D" w:rsidRPr="005D39EA">
        <w:rPr>
          <w:rFonts w:ascii="Calibri" w:eastAsia="Calibri" w:hAnsi="Calibri" w:cs="Calibri"/>
          <w:lang w:val="fr-BE"/>
        </w:rPr>
        <w:t xml:space="preserve"> </w:t>
      </w:r>
      <w:r w:rsidR="00BB5FC0">
        <w:rPr>
          <w:rFonts w:ascii="Calibri" w:eastAsia="Calibri" w:hAnsi="Calibri" w:cs="Calibri"/>
          <w:lang w:val="fr-BE"/>
        </w:rPr>
        <w:t>la nécessité de développer</w:t>
      </w:r>
      <w:r w:rsidR="0024491D" w:rsidRPr="005D39EA">
        <w:rPr>
          <w:rFonts w:ascii="Calibri" w:eastAsia="Calibri" w:hAnsi="Calibri" w:cs="Calibri"/>
          <w:lang w:val="fr-BE"/>
        </w:rPr>
        <w:t xml:space="preserve"> </w:t>
      </w:r>
      <w:r w:rsidR="00BB5FC0">
        <w:rPr>
          <w:rFonts w:ascii="Calibri" w:eastAsia="Calibri" w:hAnsi="Calibri" w:cs="Calibri"/>
          <w:lang w:val="fr-BE"/>
        </w:rPr>
        <w:t>des mécanismes indépendants pour</w:t>
      </w:r>
      <w:r w:rsidR="0024491D" w:rsidRPr="005D39EA">
        <w:rPr>
          <w:rFonts w:ascii="Calibri" w:eastAsia="Calibri" w:hAnsi="Calibri" w:cs="Calibri"/>
          <w:lang w:val="fr-BE"/>
        </w:rPr>
        <w:t xml:space="preserve"> </w:t>
      </w:r>
      <w:r w:rsidR="00BB5FC0">
        <w:rPr>
          <w:rFonts w:ascii="Calibri" w:eastAsia="Calibri" w:hAnsi="Calibri" w:cs="Calibri"/>
          <w:lang w:val="fr-BE"/>
        </w:rPr>
        <w:t>surveiller et évaluer les politiques</w:t>
      </w:r>
      <w:r w:rsidR="0024491D" w:rsidRPr="005D39EA">
        <w:rPr>
          <w:rFonts w:ascii="Calibri" w:eastAsia="Calibri" w:hAnsi="Calibri" w:cs="Calibri"/>
          <w:lang w:val="fr-BE"/>
        </w:rPr>
        <w:t xml:space="preserve"> </w:t>
      </w:r>
      <w:r w:rsidR="00BB5FC0">
        <w:rPr>
          <w:rFonts w:ascii="Calibri" w:eastAsia="Calibri" w:hAnsi="Calibri" w:cs="Calibri"/>
          <w:lang w:val="fr-BE"/>
        </w:rPr>
        <w:t>d’</w:t>
      </w:r>
      <w:r w:rsidR="00EE0021">
        <w:rPr>
          <w:rFonts w:ascii="Calibri" w:eastAsia="Calibri" w:hAnsi="Calibri" w:cs="Calibri"/>
          <w:lang w:val="fr-BE"/>
        </w:rPr>
        <w:t>égalité de genre</w:t>
      </w:r>
      <w:r w:rsidR="0024491D" w:rsidRPr="005D39EA">
        <w:rPr>
          <w:rFonts w:ascii="Calibri" w:eastAsia="Calibri" w:hAnsi="Calibri" w:cs="Calibri"/>
          <w:lang w:val="fr-BE"/>
        </w:rPr>
        <w:t xml:space="preserve"> </w:t>
      </w:r>
      <w:r w:rsidR="00BB5FC0">
        <w:rPr>
          <w:rFonts w:ascii="Calibri" w:eastAsia="Calibri" w:hAnsi="Calibri" w:cs="Calibri"/>
          <w:lang w:val="fr-BE"/>
        </w:rPr>
        <w:t>mises en œuvre en Turquie</w:t>
      </w:r>
      <w:r w:rsidR="0024491D" w:rsidRPr="005D39EA">
        <w:rPr>
          <w:rFonts w:ascii="Calibri" w:eastAsia="Calibri" w:hAnsi="Calibri" w:cs="Calibri"/>
          <w:lang w:val="fr-BE"/>
        </w:rPr>
        <w:t>.</w:t>
      </w:r>
    </w:p>
    <w:p w14:paraId="428AF22F" w14:textId="77777777" w:rsidR="008C7024" w:rsidRPr="005D39EA" w:rsidRDefault="008C7024">
      <w:pPr>
        <w:spacing w:line="276" w:lineRule="auto"/>
        <w:jc w:val="both"/>
        <w:rPr>
          <w:rFonts w:ascii="Calibri" w:eastAsia="Calibri" w:hAnsi="Calibri" w:cs="Calibri"/>
          <w:b/>
          <w:lang w:val="fr-BE"/>
        </w:rPr>
      </w:pPr>
    </w:p>
    <w:p w14:paraId="6779C7F1" w14:textId="0916E1F8" w:rsidR="008C7024" w:rsidRPr="005D39EA" w:rsidRDefault="00E412DE">
      <w:pPr>
        <w:spacing w:line="276" w:lineRule="auto"/>
        <w:jc w:val="both"/>
        <w:rPr>
          <w:rFonts w:ascii="Calibri" w:eastAsia="Calibri" w:hAnsi="Calibri" w:cs="Calibri"/>
          <w:b/>
          <w:lang w:val="fr-BE"/>
        </w:rPr>
      </w:pPr>
      <w:r w:rsidRPr="005D39EA">
        <w:rPr>
          <w:rFonts w:ascii="Calibri" w:eastAsia="Calibri" w:hAnsi="Calibri" w:cs="Calibri"/>
          <w:b/>
          <w:lang w:val="fr-BE"/>
        </w:rPr>
        <w:t>Description de la pratique/de l’action</w:t>
      </w:r>
    </w:p>
    <w:p w14:paraId="45F864B5" w14:textId="1389D29D" w:rsidR="008C7024" w:rsidRPr="005D39EA" w:rsidRDefault="00EE0021">
      <w:pPr>
        <w:spacing w:line="276" w:lineRule="auto"/>
        <w:jc w:val="both"/>
        <w:rPr>
          <w:rFonts w:ascii="Calibri" w:eastAsia="Calibri" w:hAnsi="Calibri" w:cs="Calibri"/>
          <w:lang w:val="fr-BE"/>
        </w:rPr>
      </w:pPr>
      <w:r>
        <w:rPr>
          <w:rFonts w:ascii="Calibri" w:eastAsia="Calibri" w:hAnsi="Calibri" w:cs="Calibri"/>
          <w:lang w:val="fr-BE"/>
        </w:rPr>
        <w:t>L’objectif du rapport est de cartographier l’égalité de genre dans le sport en Turquie</w:t>
      </w:r>
      <w:r w:rsidR="0024491D" w:rsidRPr="005D39EA">
        <w:rPr>
          <w:rFonts w:ascii="Calibri" w:eastAsia="Calibri" w:hAnsi="Calibri" w:cs="Calibri"/>
          <w:lang w:val="fr-BE"/>
        </w:rPr>
        <w:t xml:space="preserve"> </w:t>
      </w:r>
      <w:r>
        <w:rPr>
          <w:rFonts w:ascii="Calibri" w:eastAsia="Calibri" w:hAnsi="Calibri" w:cs="Calibri"/>
          <w:lang w:val="fr-BE"/>
        </w:rPr>
        <w:t>et de développer des indicateurs en identifiant des normes et critères</w:t>
      </w:r>
      <w:r w:rsidR="0024491D" w:rsidRPr="005D39EA">
        <w:rPr>
          <w:rFonts w:ascii="Calibri" w:eastAsia="Calibri" w:hAnsi="Calibri" w:cs="Calibri"/>
          <w:lang w:val="fr-BE"/>
        </w:rPr>
        <w:t xml:space="preserve"> </w:t>
      </w:r>
      <w:r>
        <w:rPr>
          <w:rFonts w:ascii="Calibri" w:eastAsia="Calibri" w:hAnsi="Calibri" w:cs="Calibri"/>
          <w:lang w:val="fr-BE"/>
        </w:rPr>
        <w:t>nécessaires pour garantir l’égalité de genre dans le secteur</w:t>
      </w:r>
      <w:r w:rsidR="0024491D" w:rsidRPr="005D39EA">
        <w:rPr>
          <w:rFonts w:ascii="Calibri" w:eastAsia="Calibri" w:hAnsi="Calibri" w:cs="Calibri"/>
          <w:lang w:val="fr-BE"/>
        </w:rPr>
        <w:t xml:space="preserve">. </w:t>
      </w:r>
      <w:r w:rsidR="00543043">
        <w:rPr>
          <w:rFonts w:ascii="Calibri" w:eastAsia="Calibri" w:hAnsi="Calibri" w:cs="Calibri"/>
          <w:lang w:val="fr-BE"/>
        </w:rPr>
        <w:t>De cette façon, il vise à éliminer les</w:t>
      </w:r>
      <w:r w:rsidR="0024491D" w:rsidRPr="005D39EA">
        <w:rPr>
          <w:rFonts w:ascii="Calibri" w:eastAsia="Calibri" w:hAnsi="Calibri" w:cs="Calibri"/>
          <w:lang w:val="fr-BE"/>
        </w:rPr>
        <w:t xml:space="preserve"> obstacles </w:t>
      </w:r>
      <w:r w:rsidR="00543043">
        <w:rPr>
          <w:rFonts w:ascii="Calibri" w:eastAsia="Calibri" w:hAnsi="Calibri" w:cs="Calibri"/>
          <w:lang w:val="fr-BE"/>
        </w:rPr>
        <w:t>à l’accès équitable des femmes aux opportunités dans le</w:t>
      </w:r>
      <w:r w:rsidR="0024491D" w:rsidRPr="005D39EA">
        <w:rPr>
          <w:rFonts w:ascii="Calibri" w:eastAsia="Calibri" w:hAnsi="Calibri" w:cs="Calibri"/>
          <w:lang w:val="fr-BE"/>
        </w:rPr>
        <w:t xml:space="preserve"> sport, </w:t>
      </w:r>
      <w:r w:rsidR="00543043">
        <w:rPr>
          <w:rFonts w:ascii="Calibri" w:eastAsia="Calibri" w:hAnsi="Calibri" w:cs="Calibri"/>
          <w:lang w:val="fr-BE"/>
        </w:rPr>
        <w:t>améliore le statut des femmes</w:t>
      </w:r>
      <w:r w:rsidR="0024491D" w:rsidRPr="005D39EA">
        <w:rPr>
          <w:rFonts w:ascii="Calibri" w:eastAsia="Calibri" w:hAnsi="Calibri" w:cs="Calibri"/>
          <w:lang w:val="fr-BE"/>
        </w:rPr>
        <w:t xml:space="preserve"> </w:t>
      </w:r>
      <w:r w:rsidR="00543043">
        <w:rPr>
          <w:rFonts w:ascii="Calibri" w:eastAsia="Calibri" w:hAnsi="Calibri" w:cs="Calibri"/>
          <w:lang w:val="fr-BE"/>
        </w:rPr>
        <w:t>et leur permet d’être activement présentes dans le</w:t>
      </w:r>
      <w:r w:rsidR="0024491D" w:rsidRPr="005D39EA">
        <w:rPr>
          <w:rFonts w:ascii="Calibri" w:eastAsia="Calibri" w:hAnsi="Calibri" w:cs="Calibri"/>
          <w:lang w:val="fr-BE"/>
        </w:rPr>
        <w:t xml:space="preserve"> sport. </w:t>
      </w:r>
      <w:r w:rsidR="00A637C8">
        <w:rPr>
          <w:rFonts w:ascii="Calibri" w:eastAsia="Calibri" w:hAnsi="Calibri" w:cs="Calibri"/>
          <w:lang w:val="fr-BE"/>
        </w:rPr>
        <w:t>Tout en délimitant son domaine de travail, le projet</w:t>
      </w:r>
      <w:r w:rsidR="0024491D" w:rsidRPr="005D39EA">
        <w:rPr>
          <w:rFonts w:ascii="Calibri" w:eastAsia="Calibri" w:hAnsi="Calibri" w:cs="Calibri"/>
          <w:lang w:val="fr-BE"/>
        </w:rPr>
        <w:t xml:space="preserve"> </w:t>
      </w:r>
      <w:r w:rsidR="00A637C8">
        <w:rPr>
          <w:rFonts w:ascii="Calibri" w:eastAsia="Calibri" w:hAnsi="Calibri" w:cs="Calibri"/>
          <w:lang w:val="fr-BE"/>
        </w:rPr>
        <w:t>« </w:t>
      </w:r>
      <w:proofErr w:type="spellStart"/>
      <w:r w:rsidR="0024491D" w:rsidRPr="00257B10">
        <w:rPr>
          <w:rFonts w:ascii="Calibri" w:eastAsia="Calibri" w:hAnsi="Calibri" w:cs="Calibri"/>
          <w:i/>
          <w:iCs/>
          <w:lang w:val="fr-BE"/>
        </w:rPr>
        <w:t>Enhancement</w:t>
      </w:r>
      <w:proofErr w:type="spellEnd"/>
      <w:r w:rsidR="0024491D" w:rsidRPr="00257B10">
        <w:rPr>
          <w:rFonts w:ascii="Calibri" w:eastAsia="Calibri" w:hAnsi="Calibri" w:cs="Calibri"/>
          <w:i/>
          <w:iCs/>
          <w:lang w:val="fr-BE"/>
        </w:rPr>
        <w:t xml:space="preserve"> of </w:t>
      </w:r>
      <w:proofErr w:type="spellStart"/>
      <w:r w:rsidR="0024491D" w:rsidRPr="00257B10">
        <w:rPr>
          <w:rFonts w:ascii="Calibri" w:eastAsia="Calibri" w:hAnsi="Calibri" w:cs="Calibri"/>
          <w:i/>
          <w:iCs/>
          <w:lang w:val="fr-BE"/>
        </w:rPr>
        <w:t>Participatory</w:t>
      </w:r>
      <w:proofErr w:type="spellEnd"/>
      <w:r w:rsidR="0024491D" w:rsidRPr="00257B10">
        <w:rPr>
          <w:rFonts w:ascii="Calibri" w:eastAsia="Calibri" w:hAnsi="Calibri" w:cs="Calibri"/>
          <w:i/>
          <w:iCs/>
          <w:lang w:val="fr-BE"/>
        </w:rPr>
        <w:t xml:space="preserve"> </w:t>
      </w:r>
      <w:proofErr w:type="spellStart"/>
      <w:r w:rsidR="0024491D" w:rsidRPr="00257B10">
        <w:rPr>
          <w:rFonts w:ascii="Calibri" w:eastAsia="Calibri" w:hAnsi="Calibri" w:cs="Calibri"/>
          <w:i/>
          <w:iCs/>
          <w:lang w:val="fr-BE"/>
        </w:rPr>
        <w:t>Democracy</w:t>
      </w:r>
      <w:proofErr w:type="spellEnd"/>
      <w:r w:rsidR="0024491D" w:rsidRPr="00257B10">
        <w:rPr>
          <w:rFonts w:ascii="Calibri" w:eastAsia="Calibri" w:hAnsi="Calibri" w:cs="Calibri"/>
          <w:i/>
          <w:iCs/>
          <w:lang w:val="fr-BE"/>
        </w:rPr>
        <w:t xml:space="preserve"> in </w:t>
      </w:r>
      <w:proofErr w:type="spellStart"/>
      <w:proofErr w:type="gramStart"/>
      <w:r w:rsidR="0024491D" w:rsidRPr="00257B10">
        <w:rPr>
          <w:rFonts w:ascii="Calibri" w:eastAsia="Calibri" w:hAnsi="Calibri" w:cs="Calibri"/>
          <w:i/>
          <w:iCs/>
          <w:lang w:val="fr-BE"/>
        </w:rPr>
        <w:t>Turkey</w:t>
      </w:r>
      <w:proofErr w:type="spellEnd"/>
      <w:r w:rsidR="0024491D" w:rsidRPr="00257B10">
        <w:rPr>
          <w:rFonts w:ascii="Calibri" w:eastAsia="Calibri" w:hAnsi="Calibri" w:cs="Calibri"/>
          <w:i/>
          <w:iCs/>
          <w:lang w:val="fr-BE"/>
        </w:rPr>
        <w:t>:</w:t>
      </w:r>
      <w:proofErr w:type="gramEnd"/>
      <w:r w:rsidR="0024491D" w:rsidRPr="00257B10">
        <w:rPr>
          <w:rFonts w:ascii="Calibri" w:eastAsia="Calibri" w:hAnsi="Calibri" w:cs="Calibri"/>
          <w:i/>
          <w:iCs/>
          <w:lang w:val="fr-BE"/>
        </w:rPr>
        <w:t xml:space="preserve"> </w:t>
      </w:r>
      <w:proofErr w:type="spellStart"/>
      <w:r w:rsidR="0024491D" w:rsidRPr="00257B10">
        <w:rPr>
          <w:rFonts w:ascii="Calibri" w:eastAsia="Calibri" w:hAnsi="Calibri" w:cs="Calibri"/>
          <w:i/>
          <w:iCs/>
          <w:lang w:val="fr-BE"/>
        </w:rPr>
        <w:t>Gender</w:t>
      </w:r>
      <w:proofErr w:type="spellEnd"/>
      <w:r w:rsidR="0024491D" w:rsidRPr="00257B10">
        <w:rPr>
          <w:rFonts w:ascii="Calibri" w:eastAsia="Calibri" w:hAnsi="Calibri" w:cs="Calibri"/>
          <w:i/>
          <w:iCs/>
          <w:lang w:val="fr-BE"/>
        </w:rPr>
        <w:t xml:space="preserve"> </w:t>
      </w:r>
      <w:proofErr w:type="spellStart"/>
      <w:r w:rsidR="0024491D" w:rsidRPr="00257B10">
        <w:rPr>
          <w:rFonts w:ascii="Calibri" w:eastAsia="Calibri" w:hAnsi="Calibri" w:cs="Calibri"/>
          <w:i/>
          <w:iCs/>
          <w:lang w:val="fr-BE"/>
        </w:rPr>
        <w:t>Equality</w:t>
      </w:r>
      <w:proofErr w:type="spellEnd"/>
      <w:r w:rsidR="0024491D" w:rsidRPr="00257B10">
        <w:rPr>
          <w:rFonts w:ascii="Calibri" w:eastAsia="Calibri" w:hAnsi="Calibri" w:cs="Calibri"/>
          <w:i/>
          <w:iCs/>
          <w:lang w:val="fr-BE"/>
        </w:rPr>
        <w:t xml:space="preserve"> Monitoring</w:t>
      </w:r>
      <w:r w:rsidR="00A637C8" w:rsidRPr="00257B10">
        <w:rPr>
          <w:rFonts w:ascii="Calibri" w:eastAsia="Calibri" w:hAnsi="Calibri" w:cs="Calibri"/>
          <w:i/>
          <w:iCs/>
          <w:lang w:val="fr-BE"/>
        </w:rPr>
        <w:t> </w:t>
      </w:r>
      <w:r w:rsidR="00A637C8">
        <w:rPr>
          <w:rFonts w:ascii="Calibri" w:eastAsia="Calibri" w:hAnsi="Calibri" w:cs="Calibri"/>
          <w:lang w:val="fr-BE"/>
        </w:rPr>
        <w:t>»</w:t>
      </w:r>
      <w:r w:rsidR="0024491D" w:rsidRPr="005D39EA">
        <w:rPr>
          <w:rFonts w:ascii="Calibri" w:eastAsia="Calibri" w:hAnsi="Calibri" w:cs="Calibri"/>
          <w:lang w:val="fr-BE"/>
        </w:rPr>
        <w:t xml:space="preserve"> </w:t>
      </w:r>
      <w:r w:rsidR="00A637C8">
        <w:rPr>
          <w:rFonts w:ascii="Calibri" w:eastAsia="Calibri" w:hAnsi="Calibri" w:cs="Calibri"/>
          <w:lang w:val="fr-BE"/>
        </w:rPr>
        <w:t>a adopté une approche</w:t>
      </w:r>
      <w:r w:rsidR="0024491D" w:rsidRPr="005D39EA">
        <w:rPr>
          <w:rFonts w:ascii="Calibri" w:eastAsia="Calibri" w:hAnsi="Calibri" w:cs="Calibri"/>
          <w:lang w:val="fr-BE"/>
        </w:rPr>
        <w:t xml:space="preserve"> </w:t>
      </w:r>
      <w:r w:rsidR="00A637C8">
        <w:rPr>
          <w:rFonts w:ascii="Calibri" w:eastAsia="Calibri" w:hAnsi="Calibri" w:cs="Calibri"/>
          <w:lang w:val="fr-BE"/>
        </w:rPr>
        <w:t>fondée sur les droits tenant compte du genre</w:t>
      </w:r>
      <w:r w:rsidR="0024491D" w:rsidRPr="005D39EA">
        <w:rPr>
          <w:rFonts w:ascii="Calibri" w:eastAsia="Calibri" w:hAnsi="Calibri" w:cs="Calibri"/>
          <w:lang w:val="fr-BE"/>
        </w:rPr>
        <w:t xml:space="preserve">. </w:t>
      </w:r>
      <w:r w:rsidR="00A637C8">
        <w:rPr>
          <w:rFonts w:ascii="Calibri" w:eastAsia="Calibri" w:hAnsi="Calibri" w:cs="Calibri"/>
          <w:lang w:val="fr-BE"/>
        </w:rPr>
        <w:t>Les objectifs de base du projet comptent notamment </w:t>
      </w:r>
      <w:r w:rsidR="0024491D" w:rsidRPr="005D39EA">
        <w:rPr>
          <w:rFonts w:ascii="Calibri" w:eastAsia="Calibri" w:hAnsi="Calibri" w:cs="Calibri"/>
          <w:lang w:val="fr-BE"/>
        </w:rPr>
        <w:t xml:space="preserve">: </w:t>
      </w:r>
      <w:r w:rsidR="00A637C8">
        <w:rPr>
          <w:rFonts w:ascii="Calibri" w:eastAsia="Calibri" w:hAnsi="Calibri" w:cs="Calibri"/>
          <w:lang w:val="fr-BE"/>
        </w:rPr>
        <w:t>soutenir l’</w:t>
      </w:r>
      <w:r w:rsidR="0024491D" w:rsidRPr="005D39EA">
        <w:rPr>
          <w:rFonts w:ascii="Calibri" w:eastAsia="Calibri" w:hAnsi="Calibri" w:cs="Calibri"/>
          <w:lang w:val="fr-BE"/>
        </w:rPr>
        <w:t xml:space="preserve">inclusion </w:t>
      </w:r>
      <w:r w:rsidR="00A637C8">
        <w:rPr>
          <w:rFonts w:ascii="Calibri" w:eastAsia="Calibri" w:hAnsi="Calibri" w:cs="Calibri"/>
          <w:lang w:val="fr-BE"/>
        </w:rPr>
        <w:t xml:space="preserve">des normes et critères </w:t>
      </w:r>
      <w:r w:rsidR="0024491D" w:rsidRPr="005D39EA">
        <w:rPr>
          <w:rFonts w:ascii="Calibri" w:eastAsia="Calibri" w:hAnsi="Calibri" w:cs="Calibri"/>
          <w:lang w:val="fr-BE"/>
        </w:rPr>
        <w:t xml:space="preserve"> internationa</w:t>
      </w:r>
      <w:r w:rsidR="00A637C8">
        <w:rPr>
          <w:rFonts w:ascii="Calibri" w:eastAsia="Calibri" w:hAnsi="Calibri" w:cs="Calibri"/>
          <w:lang w:val="fr-BE"/>
        </w:rPr>
        <w:t>ux</w:t>
      </w:r>
      <w:r w:rsidR="0024491D" w:rsidRPr="005D39EA">
        <w:rPr>
          <w:rFonts w:ascii="Calibri" w:eastAsia="Calibri" w:hAnsi="Calibri" w:cs="Calibri"/>
          <w:lang w:val="fr-BE"/>
        </w:rPr>
        <w:t xml:space="preserve"> </w:t>
      </w:r>
      <w:r w:rsidR="00A637C8">
        <w:rPr>
          <w:rFonts w:ascii="Calibri" w:eastAsia="Calibri" w:hAnsi="Calibri" w:cs="Calibri"/>
          <w:lang w:val="fr-BE"/>
        </w:rPr>
        <w:t>développés pour l’égalité de genre</w:t>
      </w:r>
      <w:r w:rsidR="0024491D" w:rsidRPr="005D39EA">
        <w:rPr>
          <w:rFonts w:ascii="Calibri" w:eastAsia="Calibri" w:hAnsi="Calibri" w:cs="Calibri"/>
          <w:lang w:val="fr-BE"/>
        </w:rPr>
        <w:t xml:space="preserve"> </w:t>
      </w:r>
      <w:r w:rsidR="00A637C8">
        <w:rPr>
          <w:rFonts w:ascii="Calibri" w:eastAsia="Calibri" w:hAnsi="Calibri" w:cs="Calibri"/>
          <w:lang w:val="fr-BE"/>
        </w:rPr>
        <w:t>dans la législation</w:t>
      </w:r>
      <w:r w:rsidR="0024491D" w:rsidRPr="005D39EA">
        <w:rPr>
          <w:rFonts w:ascii="Calibri" w:eastAsia="Calibri" w:hAnsi="Calibri" w:cs="Calibri"/>
          <w:lang w:val="fr-BE"/>
        </w:rPr>
        <w:t xml:space="preserve">, </w:t>
      </w:r>
      <w:r w:rsidR="00A637C8">
        <w:rPr>
          <w:rFonts w:ascii="Calibri" w:eastAsia="Calibri" w:hAnsi="Calibri" w:cs="Calibri"/>
          <w:lang w:val="fr-BE"/>
        </w:rPr>
        <w:t>les pratiques et les politiques de monitoring</w:t>
      </w:r>
      <w:r w:rsidR="0024491D" w:rsidRPr="005D39EA">
        <w:rPr>
          <w:rFonts w:ascii="Calibri" w:eastAsia="Calibri" w:hAnsi="Calibri" w:cs="Calibri"/>
          <w:lang w:val="fr-BE"/>
        </w:rPr>
        <w:t xml:space="preserve"> </w:t>
      </w:r>
      <w:r w:rsidR="00A637C8">
        <w:rPr>
          <w:rFonts w:ascii="Calibri" w:eastAsia="Calibri" w:hAnsi="Calibri" w:cs="Calibri"/>
          <w:lang w:val="fr-BE"/>
        </w:rPr>
        <w:t>en Turquie </w:t>
      </w:r>
      <w:r w:rsidR="0024491D" w:rsidRPr="005D39EA">
        <w:rPr>
          <w:rFonts w:ascii="Calibri" w:eastAsia="Calibri" w:hAnsi="Calibri" w:cs="Calibri"/>
          <w:lang w:val="fr-BE"/>
        </w:rPr>
        <w:t xml:space="preserve">; </w:t>
      </w:r>
      <w:r w:rsidR="00512758">
        <w:rPr>
          <w:rFonts w:ascii="Calibri" w:eastAsia="Calibri" w:hAnsi="Calibri" w:cs="Calibri"/>
          <w:lang w:val="fr-BE"/>
        </w:rPr>
        <w:t>rapporter les problèmes liés à l’égalité de genre</w:t>
      </w:r>
      <w:r w:rsidR="0024491D" w:rsidRPr="005D39EA">
        <w:rPr>
          <w:rFonts w:ascii="Calibri" w:eastAsia="Calibri" w:hAnsi="Calibri" w:cs="Calibri"/>
          <w:lang w:val="fr-BE"/>
        </w:rPr>
        <w:t xml:space="preserve"> </w:t>
      </w:r>
      <w:r w:rsidR="00512758">
        <w:rPr>
          <w:rFonts w:ascii="Calibri" w:eastAsia="Calibri" w:hAnsi="Calibri" w:cs="Calibri"/>
          <w:lang w:val="fr-BE"/>
        </w:rPr>
        <w:t>via une cartographie </w:t>
      </w:r>
      <w:r w:rsidR="0024491D" w:rsidRPr="005D39EA">
        <w:rPr>
          <w:rFonts w:ascii="Calibri" w:eastAsia="Calibri" w:hAnsi="Calibri" w:cs="Calibri"/>
          <w:lang w:val="fr-BE"/>
        </w:rPr>
        <w:t xml:space="preserve">; </w:t>
      </w:r>
      <w:r w:rsidR="00512758">
        <w:rPr>
          <w:rFonts w:ascii="Calibri" w:eastAsia="Calibri" w:hAnsi="Calibri" w:cs="Calibri"/>
          <w:lang w:val="fr-BE"/>
        </w:rPr>
        <w:t>contribuer à l’</w:t>
      </w:r>
      <w:r w:rsidR="0024491D" w:rsidRPr="005D39EA">
        <w:rPr>
          <w:rFonts w:ascii="Calibri" w:eastAsia="Calibri" w:hAnsi="Calibri" w:cs="Calibri"/>
          <w:lang w:val="fr-BE"/>
        </w:rPr>
        <w:t>institutio</w:t>
      </w:r>
      <w:r w:rsidR="00512758">
        <w:rPr>
          <w:rFonts w:ascii="Calibri" w:eastAsia="Calibri" w:hAnsi="Calibri" w:cs="Calibri"/>
          <w:lang w:val="fr-BE"/>
        </w:rPr>
        <w:t>n</w:t>
      </w:r>
      <w:r w:rsidR="0024491D" w:rsidRPr="005D39EA">
        <w:rPr>
          <w:rFonts w:ascii="Calibri" w:eastAsia="Calibri" w:hAnsi="Calibri" w:cs="Calibri"/>
          <w:lang w:val="fr-BE"/>
        </w:rPr>
        <w:t>nali</w:t>
      </w:r>
      <w:r w:rsidR="00512758">
        <w:rPr>
          <w:rFonts w:ascii="Calibri" w:eastAsia="Calibri" w:hAnsi="Calibri" w:cs="Calibri"/>
          <w:lang w:val="fr-BE"/>
        </w:rPr>
        <w:t>s</w:t>
      </w:r>
      <w:r w:rsidR="0024491D" w:rsidRPr="005D39EA">
        <w:rPr>
          <w:rFonts w:ascii="Calibri" w:eastAsia="Calibri" w:hAnsi="Calibri" w:cs="Calibri"/>
          <w:lang w:val="fr-BE"/>
        </w:rPr>
        <w:t xml:space="preserve">ation </w:t>
      </w:r>
      <w:r w:rsidR="00512758">
        <w:rPr>
          <w:rFonts w:ascii="Calibri" w:eastAsia="Calibri" w:hAnsi="Calibri" w:cs="Calibri"/>
          <w:lang w:val="fr-BE"/>
        </w:rPr>
        <w:t>en Turquie</w:t>
      </w:r>
      <w:r w:rsidR="00512758" w:rsidRPr="005D39EA">
        <w:rPr>
          <w:rFonts w:ascii="Calibri" w:eastAsia="Calibri" w:hAnsi="Calibri" w:cs="Calibri"/>
          <w:lang w:val="fr-BE"/>
        </w:rPr>
        <w:t xml:space="preserve"> </w:t>
      </w:r>
      <w:r w:rsidR="00512758">
        <w:rPr>
          <w:rFonts w:ascii="Calibri" w:eastAsia="Calibri" w:hAnsi="Calibri" w:cs="Calibri"/>
          <w:lang w:val="fr-BE"/>
        </w:rPr>
        <w:t>d’une stratégie indépendante</w:t>
      </w:r>
      <w:r w:rsidR="0024491D" w:rsidRPr="005D39EA">
        <w:rPr>
          <w:rFonts w:ascii="Calibri" w:eastAsia="Calibri" w:hAnsi="Calibri" w:cs="Calibri"/>
          <w:lang w:val="fr-BE"/>
        </w:rPr>
        <w:t>, scientifi</w:t>
      </w:r>
      <w:r w:rsidR="00512758">
        <w:rPr>
          <w:rFonts w:ascii="Calibri" w:eastAsia="Calibri" w:hAnsi="Calibri" w:cs="Calibri"/>
          <w:lang w:val="fr-BE"/>
        </w:rPr>
        <w:t xml:space="preserve">que et </w:t>
      </w:r>
      <w:r w:rsidR="00257B10">
        <w:rPr>
          <w:rFonts w:ascii="Calibri" w:eastAsia="Calibri" w:hAnsi="Calibri" w:cs="Calibri"/>
          <w:lang w:val="fr-BE"/>
        </w:rPr>
        <w:t>généralisée</w:t>
      </w:r>
      <w:r w:rsidR="00512758">
        <w:rPr>
          <w:rFonts w:ascii="Calibri" w:eastAsia="Calibri" w:hAnsi="Calibri" w:cs="Calibri"/>
          <w:lang w:val="fr-BE"/>
        </w:rPr>
        <w:t xml:space="preserve"> en développant des indicateurs spécifiques pour monitorer l’égalité de genre </w:t>
      </w:r>
      <w:r w:rsidR="0024491D" w:rsidRPr="005D39EA">
        <w:rPr>
          <w:rFonts w:ascii="Calibri" w:eastAsia="Calibri" w:hAnsi="Calibri" w:cs="Calibri"/>
          <w:lang w:val="fr-BE"/>
        </w:rPr>
        <w:t xml:space="preserve">; </w:t>
      </w:r>
      <w:r w:rsidR="00512758">
        <w:rPr>
          <w:rFonts w:ascii="Calibri" w:eastAsia="Calibri" w:hAnsi="Calibri" w:cs="Calibri"/>
          <w:lang w:val="fr-BE"/>
        </w:rPr>
        <w:t>et renforcer la coopération gouvernement</w:t>
      </w:r>
      <w:r w:rsidR="00461648" w:rsidRPr="005D39EA">
        <w:rPr>
          <w:rFonts w:ascii="Calibri" w:eastAsia="Calibri" w:hAnsi="Calibri" w:cs="Calibri"/>
          <w:lang w:val="fr-BE"/>
        </w:rPr>
        <w:t xml:space="preserve"> </w:t>
      </w:r>
      <w:r w:rsidR="00512758">
        <w:rPr>
          <w:rFonts w:ascii="Calibri" w:eastAsia="Calibri" w:hAnsi="Calibri" w:cs="Calibri"/>
          <w:lang w:val="fr-BE"/>
        </w:rPr>
        <w:t>–</w:t>
      </w:r>
      <w:r w:rsidR="00461648" w:rsidRPr="005D39EA">
        <w:rPr>
          <w:rFonts w:ascii="Calibri" w:eastAsia="Calibri" w:hAnsi="Calibri" w:cs="Calibri"/>
          <w:lang w:val="fr-BE"/>
        </w:rPr>
        <w:t xml:space="preserve"> </w:t>
      </w:r>
      <w:r w:rsidR="00512758">
        <w:rPr>
          <w:rFonts w:ascii="Calibri" w:eastAsia="Calibri" w:hAnsi="Calibri" w:cs="Calibri"/>
          <w:lang w:val="fr-BE"/>
        </w:rPr>
        <w:t xml:space="preserve">société civile et la capacité de </w:t>
      </w:r>
      <w:r w:rsidR="0024491D" w:rsidRPr="005D39EA">
        <w:rPr>
          <w:rFonts w:ascii="Calibri" w:eastAsia="Calibri" w:hAnsi="Calibri" w:cs="Calibri"/>
          <w:lang w:val="fr-BE"/>
        </w:rPr>
        <w:t xml:space="preserve">monitoring </w:t>
      </w:r>
      <w:r w:rsidR="00512758">
        <w:rPr>
          <w:rFonts w:ascii="Calibri" w:eastAsia="Calibri" w:hAnsi="Calibri" w:cs="Calibri"/>
          <w:lang w:val="fr-BE"/>
        </w:rPr>
        <w:t>dans le domaine de l’égalité de genre</w:t>
      </w:r>
      <w:r w:rsidR="0024491D" w:rsidRPr="005D39EA">
        <w:rPr>
          <w:rFonts w:ascii="Calibri" w:eastAsia="Calibri" w:hAnsi="Calibri" w:cs="Calibri"/>
          <w:lang w:val="fr-BE"/>
        </w:rPr>
        <w:t xml:space="preserve">. </w:t>
      </w:r>
      <w:r w:rsidR="00512758">
        <w:rPr>
          <w:rFonts w:ascii="Calibri" w:eastAsia="Calibri" w:hAnsi="Calibri" w:cs="Calibri"/>
          <w:lang w:val="fr-BE"/>
        </w:rPr>
        <w:t>Le bénéficiaire de ce projet financé par l’Union</w:t>
      </w:r>
      <w:r w:rsidR="0024491D" w:rsidRPr="005D39EA">
        <w:rPr>
          <w:rFonts w:ascii="Calibri" w:eastAsia="Calibri" w:hAnsi="Calibri" w:cs="Calibri"/>
          <w:lang w:val="fr-BE"/>
        </w:rPr>
        <w:t xml:space="preserve"> </w:t>
      </w:r>
      <w:r w:rsidR="00512758">
        <w:rPr>
          <w:rFonts w:ascii="Calibri" w:eastAsia="Calibri" w:hAnsi="Calibri" w:cs="Calibri"/>
          <w:lang w:val="fr-BE"/>
        </w:rPr>
        <w:t>européenne</w:t>
      </w:r>
      <w:r w:rsidR="00461648" w:rsidRPr="005D39EA">
        <w:rPr>
          <w:rFonts w:ascii="Calibri" w:eastAsia="Calibri" w:hAnsi="Calibri" w:cs="Calibri"/>
          <w:lang w:val="fr-BE"/>
        </w:rPr>
        <w:t xml:space="preserve">, </w:t>
      </w:r>
      <w:r w:rsidR="001A3EA8">
        <w:rPr>
          <w:rFonts w:ascii="Calibri" w:eastAsia="Calibri" w:hAnsi="Calibri" w:cs="Calibri"/>
          <w:lang w:val="fr-BE"/>
        </w:rPr>
        <w:t>était le Directorat pour les Affaires européennes du ministère des Affaires étrangères</w:t>
      </w:r>
      <w:r w:rsidR="0024491D" w:rsidRPr="005D39EA">
        <w:rPr>
          <w:rFonts w:ascii="Calibri" w:eastAsia="Calibri" w:hAnsi="Calibri" w:cs="Calibri"/>
          <w:lang w:val="fr-BE"/>
        </w:rPr>
        <w:t xml:space="preserve">, </w:t>
      </w:r>
      <w:r w:rsidR="001A3EA8">
        <w:rPr>
          <w:rFonts w:ascii="Calibri" w:eastAsia="Calibri" w:hAnsi="Calibri" w:cs="Calibri"/>
          <w:lang w:val="fr-BE"/>
        </w:rPr>
        <w:t>l’Unité c</w:t>
      </w:r>
      <w:r w:rsidR="0024491D" w:rsidRPr="005D39EA">
        <w:rPr>
          <w:rFonts w:ascii="Calibri" w:eastAsia="Calibri" w:hAnsi="Calibri" w:cs="Calibri"/>
          <w:lang w:val="fr-BE"/>
        </w:rPr>
        <w:t>entral</w:t>
      </w:r>
      <w:r w:rsidR="001A3EA8">
        <w:rPr>
          <w:rFonts w:ascii="Calibri" w:eastAsia="Calibri" w:hAnsi="Calibri" w:cs="Calibri"/>
          <w:lang w:val="fr-BE"/>
        </w:rPr>
        <w:t>e</w:t>
      </w:r>
      <w:r w:rsidR="0024491D" w:rsidRPr="005D39EA">
        <w:rPr>
          <w:rFonts w:ascii="Calibri" w:eastAsia="Calibri" w:hAnsi="Calibri" w:cs="Calibri"/>
          <w:lang w:val="fr-BE"/>
        </w:rPr>
        <w:t xml:space="preserve"> Finance </w:t>
      </w:r>
      <w:r w:rsidR="001A3EA8">
        <w:rPr>
          <w:rFonts w:ascii="Calibri" w:eastAsia="Calibri" w:hAnsi="Calibri" w:cs="Calibri"/>
          <w:lang w:val="fr-BE"/>
        </w:rPr>
        <w:t>et Contrats</w:t>
      </w:r>
      <w:r w:rsidR="0024491D" w:rsidRPr="005D39EA">
        <w:rPr>
          <w:rFonts w:ascii="Calibri" w:eastAsia="Calibri" w:hAnsi="Calibri" w:cs="Calibri"/>
          <w:lang w:val="fr-BE"/>
        </w:rPr>
        <w:t xml:space="preserve"> Unit</w:t>
      </w:r>
      <w:r w:rsidR="00461648" w:rsidRPr="005D39EA">
        <w:rPr>
          <w:rFonts w:ascii="Calibri" w:eastAsia="Calibri" w:hAnsi="Calibri" w:cs="Calibri"/>
          <w:lang w:val="fr-BE"/>
        </w:rPr>
        <w:t xml:space="preserve"> </w:t>
      </w:r>
      <w:r w:rsidR="001A3EA8">
        <w:rPr>
          <w:rFonts w:ascii="Calibri" w:eastAsia="Calibri" w:hAnsi="Calibri" w:cs="Calibri"/>
          <w:lang w:val="fr-BE"/>
        </w:rPr>
        <w:t>était l’autorité contractuelle</w:t>
      </w:r>
      <w:r w:rsidR="0024491D" w:rsidRPr="005D39EA">
        <w:rPr>
          <w:rFonts w:ascii="Calibri" w:eastAsia="Calibri" w:hAnsi="Calibri" w:cs="Calibri"/>
          <w:lang w:val="fr-BE"/>
        </w:rPr>
        <w:t xml:space="preserve"> </w:t>
      </w:r>
      <w:r w:rsidR="001A3EA8">
        <w:rPr>
          <w:rFonts w:ascii="Calibri" w:eastAsia="Calibri" w:hAnsi="Calibri" w:cs="Calibri"/>
          <w:lang w:val="fr-BE"/>
        </w:rPr>
        <w:t>et l’</w:t>
      </w:r>
      <w:r w:rsidR="0024491D" w:rsidRPr="005D39EA">
        <w:rPr>
          <w:rFonts w:ascii="Calibri" w:eastAsia="Calibri" w:hAnsi="Calibri" w:cs="Calibri"/>
          <w:lang w:val="fr-BE"/>
        </w:rPr>
        <w:t xml:space="preserve">Association </w:t>
      </w:r>
      <w:r w:rsidR="001A3EA8">
        <w:rPr>
          <w:rFonts w:ascii="Calibri" w:eastAsia="Calibri" w:hAnsi="Calibri" w:cs="Calibri"/>
          <w:lang w:val="fr-BE"/>
        </w:rPr>
        <w:t>pour le</w:t>
      </w:r>
      <w:r w:rsidR="0024491D" w:rsidRPr="005D39EA">
        <w:rPr>
          <w:rFonts w:ascii="Calibri" w:eastAsia="Calibri" w:hAnsi="Calibri" w:cs="Calibri"/>
          <w:lang w:val="fr-BE"/>
        </w:rPr>
        <w:t xml:space="preserve"> Monitoring </w:t>
      </w:r>
      <w:r w:rsidR="001A3EA8">
        <w:rPr>
          <w:rFonts w:ascii="Calibri" w:eastAsia="Calibri" w:hAnsi="Calibri" w:cs="Calibri"/>
          <w:lang w:val="fr-BE"/>
        </w:rPr>
        <w:t xml:space="preserve">de l’Égalité de </w:t>
      </w:r>
      <w:r w:rsidR="00257B10">
        <w:rPr>
          <w:rFonts w:ascii="Calibri" w:eastAsia="Calibri" w:hAnsi="Calibri" w:cs="Calibri"/>
          <w:lang w:val="fr-BE"/>
        </w:rPr>
        <w:t xml:space="preserve">genre </w:t>
      </w:r>
      <w:r w:rsidR="001A3EA8">
        <w:rPr>
          <w:rFonts w:ascii="Calibri" w:eastAsia="Calibri" w:hAnsi="Calibri" w:cs="Calibri"/>
          <w:lang w:val="fr-BE"/>
        </w:rPr>
        <w:t>assurait la mise en œuvre</w:t>
      </w:r>
      <w:r w:rsidR="0024491D" w:rsidRPr="005D39EA">
        <w:rPr>
          <w:rFonts w:ascii="Calibri" w:eastAsia="Calibri" w:hAnsi="Calibri" w:cs="Calibri"/>
          <w:lang w:val="fr-BE"/>
        </w:rPr>
        <w:t>.</w:t>
      </w:r>
    </w:p>
    <w:p w14:paraId="653C4CC4" w14:textId="77777777" w:rsidR="008C7024" w:rsidRPr="005D39EA" w:rsidRDefault="008C7024">
      <w:pPr>
        <w:spacing w:line="276" w:lineRule="auto"/>
        <w:jc w:val="both"/>
        <w:rPr>
          <w:rFonts w:ascii="Calibri" w:eastAsia="Calibri" w:hAnsi="Calibri" w:cs="Calibri"/>
          <w:b/>
          <w:lang w:val="fr-BE"/>
        </w:rPr>
      </w:pPr>
      <w:bookmarkStart w:id="17" w:name="_heading=h.2jxsxqh" w:colFirst="0" w:colLast="0"/>
      <w:bookmarkEnd w:id="17"/>
    </w:p>
    <w:p w14:paraId="5559F350" w14:textId="11391C24" w:rsidR="008C7024" w:rsidRPr="005D39EA" w:rsidRDefault="00E412DE">
      <w:pPr>
        <w:spacing w:line="276" w:lineRule="auto"/>
        <w:jc w:val="both"/>
        <w:rPr>
          <w:rFonts w:ascii="Calibri" w:eastAsia="Calibri" w:hAnsi="Calibri" w:cs="Calibri"/>
          <w:b/>
          <w:lang w:val="fr-BE"/>
        </w:rPr>
      </w:pPr>
      <w:r w:rsidRPr="005D39EA">
        <w:rPr>
          <w:rFonts w:ascii="Calibri" w:eastAsia="Calibri" w:hAnsi="Calibri" w:cs="Calibri"/>
          <w:b/>
          <w:lang w:val="fr-BE"/>
        </w:rPr>
        <w:t>Résultats &amp; Points forts</w:t>
      </w:r>
    </w:p>
    <w:p w14:paraId="76D8246B" w14:textId="095DD5FD" w:rsidR="008C7024" w:rsidRPr="005D39EA" w:rsidRDefault="001A3EA8">
      <w:pPr>
        <w:spacing w:line="276" w:lineRule="auto"/>
        <w:jc w:val="both"/>
        <w:rPr>
          <w:rFonts w:ascii="Calibri" w:eastAsia="Calibri" w:hAnsi="Calibri" w:cs="Calibri"/>
          <w:lang w:val="fr-BE"/>
        </w:rPr>
      </w:pPr>
      <w:r>
        <w:rPr>
          <w:rFonts w:ascii="Calibri" w:eastAsia="Calibri" w:hAnsi="Calibri" w:cs="Calibri"/>
          <w:lang w:val="fr-BE"/>
        </w:rPr>
        <w:t>Dans le cadre du projet les actions suivantes ont été menées </w:t>
      </w:r>
      <w:r w:rsidR="0024491D" w:rsidRPr="005D39EA">
        <w:rPr>
          <w:rFonts w:ascii="Calibri" w:eastAsia="Calibri" w:hAnsi="Calibri" w:cs="Calibri"/>
          <w:lang w:val="fr-BE"/>
        </w:rPr>
        <w:t>:</w:t>
      </w:r>
    </w:p>
    <w:p w14:paraId="5CFA0D56" w14:textId="171030A7" w:rsidR="008C7024" w:rsidRPr="005D39EA" w:rsidRDefault="001A3EA8">
      <w:pPr>
        <w:numPr>
          <w:ilvl w:val="0"/>
          <w:numId w:val="3"/>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Capacité de cartographie</w:t>
      </w:r>
      <w:r w:rsidR="0024491D" w:rsidRPr="005D39EA">
        <w:rPr>
          <w:rFonts w:ascii="Calibri" w:eastAsia="Calibri" w:hAnsi="Calibri" w:cs="Calibri"/>
          <w:color w:val="000000"/>
          <w:lang w:val="fr-BE"/>
        </w:rPr>
        <w:t xml:space="preserve"> </w:t>
      </w:r>
      <w:r>
        <w:rPr>
          <w:rFonts w:ascii="Calibri" w:eastAsia="Calibri" w:hAnsi="Calibri" w:cs="Calibri"/>
          <w:color w:val="000000"/>
          <w:lang w:val="fr-BE"/>
        </w:rPr>
        <w:t>des o</w:t>
      </w:r>
      <w:r w:rsidR="0024491D" w:rsidRPr="005D39EA">
        <w:rPr>
          <w:rFonts w:ascii="Calibri" w:eastAsia="Calibri" w:hAnsi="Calibri" w:cs="Calibri"/>
          <w:color w:val="000000"/>
          <w:lang w:val="fr-BE"/>
        </w:rPr>
        <w:t>rgani</w:t>
      </w:r>
      <w:r>
        <w:rPr>
          <w:rFonts w:ascii="Calibri" w:eastAsia="Calibri" w:hAnsi="Calibri" w:cs="Calibri"/>
          <w:color w:val="000000"/>
          <w:lang w:val="fr-BE"/>
        </w:rPr>
        <w:t>s</w:t>
      </w:r>
      <w:r w:rsidR="0024491D" w:rsidRPr="005D39EA">
        <w:rPr>
          <w:rFonts w:ascii="Calibri" w:eastAsia="Calibri" w:hAnsi="Calibri" w:cs="Calibri"/>
          <w:color w:val="000000"/>
          <w:lang w:val="fr-BE"/>
        </w:rPr>
        <w:t>ations</w:t>
      </w:r>
      <w:r>
        <w:rPr>
          <w:rFonts w:ascii="Calibri" w:eastAsia="Calibri" w:hAnsi="Calibri" w:cs="Calibri"/>
          <w:color w:val="000000"/>
          <w:lang w:val="fr-BE"/>
        </w:rPr>
        <w:t xml:space="preserve"> de la société civile</w:t>
      </w:r>
      <w:r w:rsidR="0024491D" w:rsidRPr="005D39EA">
        <w:rPr>
          <w:rFonts w:ascii="Calibri" w:eastAsia="Calibri" w:hAnsi="Calibri" w:cs="Calibri"/>
          <w:color w:val="000000"/>
          <w:lang w:val="fr-BE"/>
        </w:rPr>
        <w:t xml:space="preserve"> </w:t>
      </w:r>
      <w:r>
        <w:rPr>
          <w:rFonts w:ascii="Calibri" w:eastAsia="Calibri" w:hAnsi="Calibri" w:cs="Calibri"/>
          <w:color w:val="000000"/>
          <w:lang w:val="fr-BE"/>
        </w:rPr>
        <w:t>et d’autres acteurs publics</w:t>
      </w:r>
      <w:r w:rsidR="0024491D" w:rsidRPr="005D39EA">
        <w:rPr>
          <w:rFonts w:ascii="Calibri" w:eastAsia="Calibri" w:hAnsi="Calibri" w:cs="Calibri"/>
          <w:color w:val="000000"/>
          <w:lang w:val="fr-BE"/>
        </w:rPr>
        <w:t xml:space="preserve"> (</w:t>
      </w:r>
      <w:r>
        <w:rPr>
          <w:rFonts w:ascii="Calibri" w:eastAsia="Calibri" w:hAnsi="Calibri" w:cs="Calibri"/>
          <w:color w:val="000000"/>
          <w:lang w:val="fr-BE"/>
        </w:rPr>
        <w:t>m</w:t>
      </w:r>
      <w:r w:rsidR="0024491D" w:rsidRPr="005D39EA">
        <w:rPr>
          <w:rFonts w:ascii="Calibri" w:eastAsia="Calibri" w:hAnsi="Calibri" w:cs="Calibri"/>
          <w:color w:val="000000"/>
          <w:lang w:val="fr-BE"/>
        </w:rPr>
        <w:t>onitoring</w:t>
      </w:r>
      <w:r>
        <w:rPr>
          <w:rFonts w:ascii="Calibri" w:eastAsia="Calibri" w:hAnsi="Calibri" w:cs="Calibri"/>
          <w:color w:val="000000"/>
          <w:lang w:val="fr-BE"/>
        </w:rPr>
        <w:t xml:space="preserve"> structurel</w:t>
      </w:r>
      <w:r w:rsidR="0024491D" w:rsidRPr="005D39EA">
        <w:rPr>
          <w:rFonts w:ascii="Calibri" w:eastAsia="Calibri" w:hAnsi="Calibri" w:cs="Calibri"/>
          <w:color w:val="000000"/>
          <w:lang w:val="fr-BE"/>
        </w:rPr>
        <w:t>)</w:t>
      </w:r>
    </w:p>
    <w:p w14:paraId="7FDE8ECE" w14:textId="0DD4B41A" w:rsidR="008C7024" w:rsidRPr="005D39EA" w:rsidRDefault="001A3EA8">
      <w:pPr>
        <w:numPr>
          <w:ilvl w:val="0"/>
          <w:numId w:val="3"/>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Cartographier l’inégalité de genre en Turquie</w:t>
      </w:r>
    </w:p>
    <w:p w14:paraId="18196AA0" w14:textId="6FE70FD7" w:rsidR="008C7024" w:rsidRPr="005D39EA" w:rsidRDefault="001A3EA8">
      <w:pPr>
        <w:numPr>
          <w:ilvl w:val="0"/>
          <w:numId w:val="3"/>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Égalité de genre dans la p</w:t>
      </w:r>
      <w:r w:rsidRPr="005D39EA">
        <w:rPr>
          <w:rFonts w:ascii="Calibri" w:eastAsia="Calibri" w:hAnsi="Calibri" w:cs="Calibri"/>
          <w:color w:val="000000"/>
          <w:lang w:val="fr-BE"/>
        </w:rPr>
        <w:t xml:space="preserve">articipation </w:t>
      </w:r>
      <w:r>
        <w:rPr>
          <w:rFonts w:ascii="Calibri" w:eastAsia="Calibri" w:hAnsi="Calibri" w:cs="Calibri"/>
          <w:color w:val="000000"/>
          <w:lang w:val="fr-BE"/>
        </w:rPr>
        <w:t>au s</w:t>
      </w:r>
      <w:r w:rsidR="0024491D" w:rsidRPr="005D39EA">
        <w:rPr>
          <w:rFonts w:ascii="Calibri" w:eastAsia="Calibri" w:hAnsi="Calibri" w:cs="Calibri"/>
          <w:color w:val="000000"/>
          <w:lang w:val="fr-BE"/>
        </w:rPr>
        <w:t>port</w:t>
      </w:r>
    </w:p>
    <w:p w14:paraId="221C4448" w14:textId="03F1B576" w:rsidR="008C7024" w:rsidRPr="005D39EA" w:rsidRDefault="001A3EA8">
      <w:pPr>
        <w:numPr>
          <w:ilvl w:val="0"/>
          <w:numId w:val="3"/>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Rapport sur l’égalité de genre dans la prise de décision dans le s</w:t>
      </w:r>
      <w:r w:rsidR="0024491D" w:rsidRPr="005D39EA">
        <w:rPr>
          <w:rFonts w:ascii="Calibri" w:eastAsia="Calibri" w:hAnsi="Calibri" w:cs="Calibri"/>
          <w:color w:val="000000"/>
          <w:lang w:val="fr-BE"/>
        </w:rPr>
        <w:t>port</w:t>
      </w:r>
    </w:p>
    <w:p w14:paraId="317454ED" w14:textId="16D4FCC4" w:rsidR="008C7024" w:rsidRPr="005D39EA" w:rsidRDefault="0024491D">
      <w:pPr>
        <w:numPr>
          <w:ilvl w:val="0"/>
          <w:numId w:val="3"/>
        </w:numPr>
        <w:pBdr>
          <w:top w:val="nil"/>
          <w:left w:val="nil"/>
          <w:bottom w:val="nil"/>
          <w:right w:val="nil"/>
          <w:between w:val="nil"/>
        </w:pBdr>
        <w:spacing w:line="276" w:lineRule="auto"/>
        <w:jc w:val="both"/>
        <w:rPr>
          <w:rFonts w:ascii="Calibri" w:eastAsia="Calibri" w:hAnsi="Calibri" w:cs="Calibri"/>
          <w:color w:val="000000"/>
          <w:lang w:val="fr-BE"/>
        </w:rPr>
      </w:pPr>
      <w:r w:rsidRPr="005D39EA">
        <w:rPr>
          <w:rFonts w:ascii="Calibri" w:eastAsia="Calibri" w:hAnsi="Calibri" w:cs="Calibri"/>
          <w:color w:val="000000"/>
          <w:lang w:val="fr-BE"/>
        </w:rPr>
        <w:t xml:space="preserve">Violence </w:t>
      </w:r>
      <w:r w:rsidR="001A3EA8">
        <w:rPr>
          <w:rFonts w:ascii="Calibri" w:eastAsia="Calibri" w:hAnsi="Calibri" w:cs="Calibri"/>
          <w:color w:val="000000"/>
          <w:lang w:val="fr-BE"/>
        </w:rPr>
        <w:t>de genre dans le sport</w:t>
      </w:r>
    </w:p>
    <w:p w14:paraId="56EAC89C" w14:textId="1C498F98" w:rsidR="008C7024" w:rsidRPr="005D39EA" w:rsidRDefault="008C23AF">
      <w:pPr>
        <w:numPr>
          <w:ilvl w:val="0"/>
          <w:numId w:val="3"/>
        </w:numPr>
        <w:pBdr>
          <w:top w:val="nil"/>
          <w:left w:val="nil"/>
          <w:bottom w:val="nil"/>
          <w:right w:val="nil"/>
          <w:between w:val="nil"/>
        </w:pBdr>
        <w:spacing w:after="160" w:line="276" w:lineRule="auto"/>
        <w:jc w:val="both"/>
        <w:rPr>
          <w:rFonts w:ascii="Calibri" w:eastAsia="Calibri" w:hAnsi="Calibri" w:cs="Calibri"/>
          <w:color w:val="000000"/>
          <w:lang w:val="fr-BE"/>
        </w:rPr>
      </w:pPr>
      <w:r>
        <w:rPr>
          <w:rFonts w:ascii="Calibri" w:eastAsia="Calibri" w:hAnsi="Calibri" w:cs="Calibri"/>
          <w:color w:val="000000"/>
          <w:lang w:val="fr-BE"/>
        </w:rPr>
        <w:t>Égalité de genre dans les médias sportifs</w:t>
      </w:r>
    </w:p>
    <w:p w14:paraId="081EF193" w14:textId="77777777" w:rsidR="00BE13E6" w:rsidRPr="005D39EA" w:rsidRDefault="00BE13E6" w:rsidP="00733249">
      <w:pPr>
        <w:pBdr>
          <w:top w:val="nil"/>
          <w:left w:val="nil"/>
          <w:bottom w:val="nil"/>
          <w:right w:val="nil"/>
          <w:between w:val="nil"/>
        </w:pBdr>
        <w:spacing w:after="160" w:line="276" w:lineRule="auto"/>
        <w:ind w:left="360"/>
        <w:jc w:val="both"/>
        <w:rPr>
          <w:rFonts w:ascii="Calibri" w:eastAsia="Calibri" w:hAnsi="Calibri" w:cs="Calibri"/>
          <w:color w:val="000000"/>
          <w:lang w:val="fr-BE"/>
        </w:rPr>
      </w:pPr>
    </w:p>
    <w:p w14:paraId="603F4741" w14:textId="77777777" w:rsidR="009536F7" w:rsidRPr="005D39EA" w:rsidRDefault="009536F7">
      <w:pPr>
        <w:spacing w:line="276" w:lineRule="auto"/>
        <w:jc w:val="both"/>
        <w:rPr>
          <w:rFonts w:ascii="Calibri" w:eastAsia="Calibri" w:hAnsi="Calibri" w:cs="Calibri"/>
          <w:b/>
          <w:lang w:val="fr-BE"/>
        </w:rPr>
      </w:pPr>
    </w:p>
    <w:p w14:paraId="26265345" w14:textId="542B2591" w:rsidR="008C7024" w:rsidRPr="005D39EA" w:rsidRDefault="00E412DE">
      <w:pPr>
        <w:spacing w:line="276" w:lineRule="auto"/>
        <w:jc w:val="both"/>
        <w:rPr>
          <w:rFonts w:ascii="Calibri" w:eastAsia="Calibri" w:hAnsi="Calibri" w:cs="Calibri"/>
          <w:b/>
          <w:lang w:val="fr-BE"/>
        </w:rPr>
      </w:pPr>
      <w:r w:rsidRPr="005D39EA">
        <w:rPr>
          <w:rFonts w:ascii="Calibri" w:eastAsia="Calibri" w:hAnsi="Calibri" w:cs="Calibri"/>
          <w:b/>
          <w:lang w:val="fr-BE"/>
        </w:rPr>
        <w:t>Limites</w:t>
      </w:r>
    </w:p>
    <w:p w14:paraId="275540C1" w14:textId="4C7E6AA6" w:rsidR="008C7024" w:rsidRPr="005D39EA" w:rsidRDefault="008E6AE0">
      <w:pPr>
        <w:spacing w:line="276" w:lineRule="auto"/>
        <w:jc w:val="both"/>
        <w:rPr>
          <w:rFonts w:ascii="Calibri" w:eastAsia="Calibri" w:hAnsi="Calibri" w:cs="Calibri"/>
          <w:lang w:val="fr-BE"/>
        </w:rPr>
      </w:pPr>
      <w:r>
        <w:rPr>
          <w:rFonts w:ascii="Calibri" w:eastAsia="Calibri" w:hAnsi="Calibri" w:cs="Calibri"/>
          <w:lang w:val="fr-BE"/>
        </w:rPr>
        <w:t>On peut affirmer que le droit à l'égalité de genre dans le sport</w:t>
      </w:r>
      <w:r w:rsidR="0024491D" w:rsidRPr="005D39EA">
        <w:rPr>
          <w:rFonts w:ascii="Calibri" w:eastAsia="Calibri" w:hAnsi="Calibri" w:cs="Calibri"/>
          <w:lang w:val="fr-BE"/>
        </w:rPr>
        <w:t xml:space="preserve"> </w:t>
      </w:r>
      <w:r>
        <w:rPr>
          <w:rFonts w:ascii="Calibri" w:eastAsia="Calibri" w:hAnsi="Calibri" w:cs="Calibri"/>
          <w:lang w:val="fr-BE"/>
        </w:rPr>
        <w:t>est quasi in</w:t>
      </w:r>
      <w:r w:rsidR="0024491D" w:rsidRPr="005D39EA">
        <w:rPr>
          <w:rFonts w:ascii="Calibri" w:eastAsia="Calibri" w:hAnsi="Calibri" w:cs="Calibri"/>
          <w:lang w:val="fr-BE"/>
        </w:rPr>
        <w:t>exist</w:t>
      </w:r>
      <w:r>
        <w:rPr>
          <w:rFonts w:ascii="Calibri" w:eastAsia="Calibri" w:hAnsi="Calibri" w:cs="Calibri"/>
          <w:lang w:val="fr-BE"/>
        </w:rPr>
        <w:t>a</w:t>
      </w:r>
      <w:r w:rsidR="0024491D" w:rsidRPr="005D39EA">
        <w:rPr>
          <w:rFonts w:ascii="Calibri" w:eastAsia="Calibri" w:hAnsi="Calibri" w:cs="Calibri"/>
          <w:lang w:val="fr-BE"/>
        </w:rPr>
        <w:t>nt</w:t>
      </w:r>
      <w:r w:rsidR="00CF6345" w:rsidRPr="005D39EA">
        <w:rPr>
          <w:rFonts w:ascii="Calibri" w:eastAsia="Calibri" w:hAnsi="Calibri" w:cs="Calibri"/>
          <w:lang w:val="fr-BE"/>
        </w:rPr>
        <w:t>,</w:t>
      </w:r>
      <w:r w:rsidR="0024491D" w:rsidRPr="005D39EA">
        <w:rPr>
          <w:rFonts w:ascii="Calibri" w:eastAsia="Calibri" w:hAnsi="Calibri" w:cs="Calibri"/>
          <w:lang w:val="fr-BE"/>
        </w:rPr>
        <w:t xml:space="preserve"> </w:t>
      </w:r>
      <w:r>
        <w:rPr>
          <w:rFonts w:ascii="Calibri" w:eastAsia="Calibri" w:hAnsi="Calibri" w:cs="Calibri"/>
          <w:lang w:val="fr-BE"/>
        </w:rPr>
        <w:t>en particulier dans sa</w:t>
      </w:r>
      <w:r w:rsidR="0024491D" w:rsidRPr="005D39EA">
        <w:rPr>
          <w:rFonts w:ascii="Calibri" w:eastAsia="Calibri" w:hAnsi="Calibri" w:cs="Calibri"/>
          <w:lang w:val="fr-BE"/>
        </w:rPr>
        <w:t xml:space="preserve"> dimension</w:t>
      </w:r>
      <w:r>
        <w:rPr>
          <w:rFonts w:ascii="Calibri" w:eastAsia="Calibri" w:hAnsi="Calibri" w:cs="Calibri"/>
          <w:lang w:val="fr-BE"/>
        </w:rPr>
        <w:t xml:space="preserve"> organisationnelle</w:t>
      </w:r>
      <w:r w:rsidR="0024491D" w:rsidRPr="005D39EA">
        <w:rPr>
          <w:rFonts w:ascii="Calibri" w:eastAsia="Calibri" w:hAnsi="Calibri" w:cs="Calibri"/>
          <w:lang w:val="fr-BE"/>
        </w:rPr>
        <w:t xml:space="preserve">. </w:t>
      </w:r>
      <w:r w:rsidR="00952C88">
        <w:rPr>
          <w:rFonts w:ascii="Calibri" w:eastAsia="Calibri" w:hAnsi="Calibri" w:cs="Calibri"/>
          <w:lang w:val="fr-BE"/>
        </w:rPr>
        <w:t>Le présent rapport peut donc s’envisager comme le début d’une défense de l’égalité de genre</w:t>
      </w:r>
      <w:r w:rsidR="0024491D" w:rsidRPr="005D39EA">
        <w:rPr>
          <w:rFonts w:ascii="Calibri" w:eastAsia="Calibri" w:hAnsi="Calibri" w:cs="Calibri"/>
          <w:lang w:val="fr-BE"/>
        </w:rPr>
        <w:t xml:space="preserve"> </w:t>
      </w:r>
      <w:r w:rsidR="00952C88">
        <w:rPr>
          <w:rFonts w:ascii="Calibri" w:eastAsia="Calibri" w:hAnsi="Calibri" w:cs="Calibri"/>
          <w:lang w:val="fr-BE"/>
        </w:rPr>
        <w:t>dans le domaine du</w:t>
      </w:r>
      <w:r w:rsidR="0024491D" w:rsidRPr="005D39EA">
        <w:rPr>
          <w:rFonts w:ascii="Calibri" w:eastAsia="Calibri" w:hAnsi="Calibri" w:cs="Calibri"/>
          <w:lang w:val="fr-BE"/>
        </w:rPr>
        <w:t xml:space="preserve"> sport </w:t>
      </w:r>
      <w:r w:rsidR="00952C88">
        <w:rPr>
          <w:rFonts w:ascii="Calibri" w:eastAsia="Calibri" w:hAnsi="Calibri" w:cs="Calibri"/>
          <w:lang w:val="fr-BE"/>
        </w:rPr>
        <w:t>en Turquie</w:t>
      </w:r>
      <w:r w:rsidR="0024491D" w:rsidRPr="005D39EA">
        <w:rPr>
          <w:rFonts w:ascii="Calibri" w:eastAsia="Calibri" w:hAnsi="Calibri" w:cs="Calibri"/>
          <w:lang w:val="fr-BE"/>
        </w:rPr>
        <w:t xml:space="preserve">. </w:t>
      </w:r>
      <w:r w:rsidR="00E25C00">
        <w:rPr>
          <w:rFonts w:ascii="Calibri" w:eastAsia="Calibri" w:hAnsi="Calibri" w:cs="Calibri"/>
          <w:lang w:val="fr-BE"/>
        </w:rPr>
        <w:t>Il faut signaler un fossé important </w:t>
      </w:r>
      <w:r w:rsidR="0024491D" w:rsidRPr="005D39EA">
        <w:rPr>
          <w:rFonts w:ascii="Calibri" w:eastAsia="Calibri" w:hAnsi="Calibri" w:cs="Calibri"/>
          <w:lang w:val="fr-BE"/>
        </w:rPr>
        <w:t xml:space="preserve">: </w:t>
      </w:r>
      <w:r w:rsidR="00E25C00">
        <w:rPr>
          <w:rFonts w:ascii="Calibri" w:eastAsia="Calibri" w:hAnsi="Calibri" w:cs="Calibri"/>
          <w:lang w:val="fr-BE"/>
        </w:rPr>
        <w:t xml:space="preserve">les </w:t>
      </w:r>
      <w:r w:rsidR="0024491D" w:rsidRPr="005D39EA">
        <w:rPr>
          <w:rFonts w:ascii="Calibri" w:eastAsia="Calibri" w:hAnsi="Calibri" w:cs="Calibri"/>
          <w:lang w:val="fr-BE"/>
        </w:rPr>
        <w:t xml:space="preserve">documents </w:t>
      </w:r>
      <w:r w:rsidR="00E25C00">
        <w:rPr>
          <w:rFonts w:ascii="Calibri" w:eastAsia="Calibri" w:hAnsi="Calibri" w:cs="Calibri"/>
          <w:lang w:val="fr-BE"/>
        </w:rPr>
        <w:t>de politique internationaux concernant le</w:t>
      </w:r>
      <w:r w:rsidR="0024491D" w:rsidRPr="005D39EA">
        <w:rPr>
          <w:rFonts w:ascii="Calibri" w:eastAsia="Calibri" w:hAnsi="Calibri" w:cs="Calibri"/>
          <w:lang w:val="fr-BE"/>
        </w:rPr>
        <w:t xml:space="preserve"> sport </w:t>
      </w:r>
      <w:r w:rsidR="00E25C00">
        <w:rPr>
          <w:rFonts w:ascii="Calibri" w:eastAsia="Calibri" w:hAnsi="Calibri" w:cs="Calibri"/>
          <w:lang w:val="fr-BE"/>
        </w:rPr>
        <w:t>n’ont pas de</w:t>
      </w:r>
      <w:r w:rsidR="0024491D" w:rsidRPr="005D39EA">
        <w:rPr>
          <w:rFonts w:ascii="Calibri" w:eastAsia="Calibri" w:hAnsi="Calibri" w:cs="Calibri"/>
          <w:lang w:val="fr-BE"/>
        </w:rPr>
        <w:t xml:space="preserve"> version</w:t>
      </w:r>
      <w:r w:rsidR="00E25C00">
        <w:rPr>
          <w:rFonts w:ascii="Calibri" w:eastAsia="Calibri" w:hAnsi="Calibri" w:cs="Calibri"/>
          <w:lang w:val="fr-BE"/>
        </w:rPr>
        <w:t xml:space="preserve"> turque</w:t>
      </w:r>
      <w:r w:rsidR="0024491D" w:rsidRPr="005D39EA">
        <w:rPr>
          <w:rFonts w:ascii="Calibri" w:eastAsia="Calibri" w:hAnsi="Calibri" w:cs="Calibri"/>
          <w:lang w:val="fr-BE"/>
        </w:rPr>
        <w:t xml:space="preserve"> </w:t>
      </w:r>
      <w:r w:rsidR="00E25C00">
        <w:rPr>
          <w:rFonts w:ascii="Calibri" w:eastAsia="Calibri" w:hAnsi="Calibri" w:cs="Calibri"/>
          <w:lang w:val="fr-BE"/>
        </w:rPr>
        <w:t>et les</w:t>
      </w:r>
      <w:r w:rsidR="0024491D" w:rsidRPr="005D39EA">
        <w:rPr>
          <w:rFonts w:ascii="Calibri" w:eastAsia="Calibri" w:hAnsi="Calibri" w:cs="Calibri"/>
          <w:lang w:val="fr-BE"/>
        </w:rPr>
        <w:t xml:space="preserve"> institutions </w:t>
      </w:r>
      <w:r w:rsidR="00E25C00">
        <w:rPr>
          <w:rFonts w:ascii="Calibri" w:eastAsia="Calibri" w:hAnsi="Calibri" w:cs="Calibri"/>
          <w:lang w:val="fr-BE"/>
        </w:rPr>
        <w:t>respectives n’ont pas de</w:t>
      </w:r>
      <w:r w:rsidR="0024491D" w:rsidRPr="005D39EA">
        <w:rPr>
          <w:rFonts w:ascii="Calibri" w:eastAsia="Calibri" w:hAnsi="Calibri" w:cs="Calibri"/>
          <w:lang w:val="fr-BE"/>
        </w:rPr>
        <w:t xml:space="preserve"> </w:t>
      </w:r>
      <w:proofErr w:type="gramStart"/>
      <w:r w:rsidR="0024491D" w:rsidRPr="005D39EA">
        <w:rPr>
          <w:rFonts w:ascii="Calibri" w:eastAsia="Calibri" w:hAnsi="Calibri" w:cs="Calibri"/>
          <w:lang w:val="fr-BE"/>
        </w:rPr>
        <w:t xml:space="preserve">version </w:t>
      </w:r>
      <w:r w:rsidR="00AF5AFD">
        <w:rPr>
          <w:rFonts w:ascii="Calibri" w:eastAsia="Calibri" w:hAnsi="Calibri" w:cs="Calibri"/>
          <w:lang w:val="fr-BE"/>
        </w:rPr>
        <w:t>turques</w:t>
      </w:r>
      <w:proofErr w:type="gramEnd"/>
      <w:r w:rsidR="00AF5AFD">
        <w:rPr>
          <w:rFonts w:ascii="Calibri" w:eastAsia="Calibri" w:hAnsi="Calibri" w:cs="Calibri"/>
          <w:lang w:val="fr-BE"/>
        </w:rPr>
        <w:t xml:space="preserve"> des</w:t>
      </w:r>
      <w:r w:rsidR="00BA264A" w:rsidRPr="005D39EA">
        <w:rPr>
          <w:rFonts w:ascii="Calibri" w:eastAsia="Calibri" w:hAnsi="Calibri" w:cs="Calibri"/>
          <w:lang w:val="fr-BE"/>
        </w:rPr>
        <w:t xml:space="preserve"> </w:t>
      </w:r>
      <w:r w:rsidR="0024491D" w:rsidRPr="005D39EA">
        <w:rPr>
          <w:rFonts w:ascii="Calibri" w:eastAsia="Calibri" w:hAnsi="Calibri" w:cs="Calibri"/>
          <w:lang w:val="fr-BE"/>
        </w:rPr>
        <w:t>documents</w:t>
      </w:r>
      <w:r w:rsidR="00AF5AFD">
        <w:rPr>
          <w:rFonts w:ascii="Calibri" w:eastAsia="Calibri" w:hAnsi="Calibri" w:cs="Calibri"/>
          <w:lang w:val="fr-BE"/>
        </w:rPr>
        <w:t xml:space="preserve"> internationaux pertinents</w:t>
      </w:r>
      <w:r w:rsidR="0024491D" w:rsidRPr="005D39EA">
        <w:rPr>
          <w:rFonts w:ascii="Calibri" w:eastAsia="Calibri" w:hAnsi="Calibri" w:cs="Calibri"/>
          <w:lang w:val="fr-BE"/>
        </w:rPr>
        <w:t>.</w:t>
      </w:r>
    </w:p>
    <w:p w14:paraId="0CA1F8EB" w14:textId="77777777" w:rsidR="008C7024" w:rsidRPr="005D39EA" w:rsidRDefault="008C7024">
      <w:pPr>
        <w:spacing w:line="276" w:lineRule="auto"/>
        <w:jc w:val="both"/>
        <w:rPr>
          <w:rFonts w:ascii="Calibri" w:eastAsia="Calibri" w:hAnsi="Calibri" w:cs="Calibri"/>
          <w:b/>
          <w:lang w:val="fr-BE"/>
        </w:rPr>
      </w:pPr>
    </w:p>
    <w:p w14:paraId="3CD709D1" w14:textId="2BDE70F6" w:rsidR="008C7024" w:rsidRPr="005D39EA" w:rsidRDefault="00E412DE">
      <w:pPr>
        <w:spacing w:line="276" w:lineRule="auto"/>
        <w:jc w:val="both"/>
        <w:rPr>
          <w:rFonts w:ascii="Calibri" w:eastAsia="Calibri" w:hAnsi="Calibri" w:cs="Calibri"/>
          <w:b/>
          <w:lang w:val="fr-BE"/>
        </w:rPr>
      </w:pPr>
      <w:r w:rsidRPr="005D39EA">
        <w:rPr>
          <w:rFonts w:ascii="Calibri" w:eastAsia="Calibri" w:hAnsi="Calibri" w:cs="Calibri"/>
          <w:b/>
          <w:lang w:val="fr-BE"/>
        </w:rPr>
        <w:t>Leçons tirées</w:t>
      </w:r>
    </w:p>
    <w:p w14:paraId="20A0647B" w14:textId="1CBBAB84" w:rsidR="008C7024" w:rsidRPr="005D39EA" w:rsidRDefault="005F33C2">
      <w:pPr>
        <w:spacing w:line="276" w:lineRule="auto"/>
        <w:jc w:val="both"/>
        <w:rPr>
          <w:rFonts w:ascii="Calibri" w:eastAsia="Calibri" w:hAnsi="Calibri" w:cs="Calibri"/>
          <w:lang w:val="fr-BE"/>
        </w:rPr>
      </w:pPr>
      <w:r>
        <w:rPr>
          <w:rFonts w:ascii="Calibri" w:eastAsia="Calibri" w:hAnsi="Calibri" w:cs="Calibri"/>
          <w:lang w:val="fr-BE"/>
        </w:rPr>
        <w:t>Des rapports de cartographie</w:t>
      </w:r>
      <w:r w:rsidR="0024491D" w:rsidRPr="005D39EA">
        <w:rPr>
          <w:rFonts w:ascii="Calibri" w:eastAsia="Calibri" w:hAnsi="Calibri" w:cs="Calibri"/>
          <w:lang w:val="fr-BE"/>
        </w:rPr>
        <w:t xml:space="preserve"> </w:t>
      </w:r>
      <w:r>
        <w:rPr>
          <w:rFonts w:ascii="Calibri" w:eastAsia="Calibri" w:hAnsi="Calibri" w:cs="Calibri"/>
          <w:lang w:val="fr-BE"/>
        </w:rPr>
        <w:t>et des indicateurs de</w:t>
      </w:r>
      <w:r w:rsidR="0024491D" w:rsidRPr="005D39EA">
        <w:rPr>
          <w:rFonts w:ascii="Calibri" w:eastAsia="Calibri" w:hAnsi="Calibri" w:cs="Calibri"/>
          <w:lang w:val="fr-BE"/>
        </w:rPr>
        <w:t xml:space="preserve"> monitoring </w:t>
      </w:r>
      <w:r>
        <w:rPr>
          <w:rFonts w:ascii="Calibri" w:eastAsia="Calibri" w:hAnsi="Calibri" w:cs="Calibri"/>
          <w:lang w:val="fr-BE"/>
        </w:rPr>
        <w:t>ont été développés</w:t>
      </w:r>
      <w:r w:rsidR="0024491D" w:rsidRPr="005D39EA">
        <w:rPr>
          <w:rFonts w:ascii="Calibri" w:eastAsia="Calibri" w:hAnsi="Calibri" w:cs="Calibri"/>
          <w:lang w:val="fr-BE"/>
        </w:rPr>
        <w:t xml:space="preserve"> </w:t>
      </w:r>
      <w:r>
        <w:rPr>
          <w:rFonts w:ascii="Calibri" w:eastAsia="Calibri" w:hAnsi="Calibri" w:cs="Calibri"/>
          <w:lang w:val="fr-BE"/>
        </w:rPr>
        <w:t>dans dix domaines thématiques</w:t>
      </w:r>
      <w:r w:rsidR="0024491D" w:rsidRPr="005D39EA">
        <w:rPr>
          <w:rFonts w:ascii="Calibri" w:eastAsia="Calibri" w:hAnsi="Calibri" w:cs="Calibri"/>
          <w:lang w:val="fr-BE"/>
        </w:rPr>
        <w:t xml:space="preserve"> </w:t>
      </w:r>
      <w:r>
        <w:rPr>
          <w:rFonts w:ascii="Calibri" w:eastAsia="Calibri" w:hAnsi="Calibri" w:cs="Calibri"/>
          <w:lang w:val="fr-BE"/>
        </w:rPr>
        <w:t>identifiés dans la lignée des objectifs du projet</w:t>
      </w:r>
      <w:r w:rsidR="0024491D" w:rsidRPr="005D39EA">
        <w:rPr>
          <w:rFonts w:ascii="Calibri" w:eastAsia="Calibri" w:hAnsi="Calibri" w:cs="Calibri"/>
          <w:lang w:val="fr-BE"/>
        </w:rPr>
        <w:t xml:space="preserve"> (</w:t>
      </w:r>
      <w:r w:rsidR="0090685A">
        <w:rPr>
          <w:rFonts w:ascii="Calibri" w:eastAsia="Calibri" w:hAnsi="Calibri" w:cs="Calibri"/>
          <w:lang w:val="fr-BE"/>
        </w:rPr>
        <w:t>combattre la</w:t>
      </w:r>
      <w:r w:rsidR="0024491D" w:rsidRPr="005D39EA">
        <w:rPr>
          <w:rFonts w:ascii="Calibri" w:eastAsia="Calibri" w:hAnsi="Calibri" w:cs="Calibri"/>
          <w:lang w:val="fr-BE"/>
        </w:rPr>
        <w:t xml:space="preserve"> violence </w:t>
      </w:r>
      <w:r w:rsidR="0090685A">
        <w:rPr>
          <w:rFonts w:ascii="Calibri" w:eastAsia="Calibri" w:hAnsi="Calibri" w:cs="Calibri"/>
          <w:lang w:val="fr-BE"/>
        </w:rPr>
        <w:t>de genre contre les femmes </w:t>
      </w:r>
      <w:r w:rsidR="0024491D" w:rsidRPr="005D39EA">
        <w:rPr>
          <w:rFonts w:ascii="Calibri" w:eastAsia="Calibri" w:hAnsi="Calibri" w:cs="Calibri"/>
          <w:lang w:val="fr-BE"/>
        </w:rPr>
        <w:t xml:space="preserve">; </w:t>
      </w:r>
      <w:r w:rsidR="0090685A">
        <w:rPr>
          <w:rFonts w:ascii="Calibri" w:eastAsia="Calibri" w:hAnsi="Calibri" w:cs="Calibri"/>
          <w:lang w:val="fr-BE"/>
        </w:rPr>
        <w:t>l’égalité de genre dans la</w:t>
      </w:r>
      <w:r w:rsidR="0024491D" w:rsidRPr="005D39EA">
        <w:rPr>
          <w:rFonts w:ascii="Calibri" w:eastAsia="Calibri" w:hAnsi="Calibri" w:cs="Calibri"/>
          <w:lang w:val="fr-BE"/>
        </w:rPr>
        <w:t xml:space="preserve"> participation </w:t>
      </w:r>
      <w:r w:rsidR="0090685A">
        <w:rPr>
          <w:rFonts w:ascii="Calibri" w:eastAsia="Calibri" w:hAnsi="Calibri" w:cs="Calibri"/>
          <w:lang w:val="fr-BE"/>
        </w:rPr>
        <w:t>à la prise de décisions politiques</w:t>
      </w:r>
      <w:r w:rsidR="0024491D" w:rsidRPr="005D39EA">
        <w:rPr>
          <w:rFonts w:ascii="Calibri" w:eastAsia="Calibri" w:hAnsi="Calibri" w:cs="Calibri"/>
          <w:lang w:val="fr-BE"/>
        </w:rPr>
        <w:t xml:space="preserve">, </w:t>
      </w:r>
      <w:r w:rsidR="00C6145A">
        <w:rPr>
          <w:rFonts w:ascii="Calibri" w:eastAsia="Calibri" w:hAnsi="Calibri" w:cs="Calibri"/>
          <w:lang w:val="fr-BE"/>
        </w:rPr>
        <w:t>l’éducation</w:t>
      </w:r>
      <w:r w:rsidR="0024491D" w:rsidRPr="005D39EA">
        <w:rPr>
          <w:rFonts w:ascii="Calibri" w:eastAsia="Calibri" w:hAnsi="Calibri" w:cs="Calibri"/>
          <w:lang w:val="fr-BE"/>
        </w:rPr>
        <w:t xml:space="preserve">, </w:t>
      </w:r>
      <w:r w:rsidR="00C6145A">
        <w:rPr>
          <w:rFonts w:ascii="Calibri" w:eastAsia="Calibri" w:hAnsi="Calibri" w:cs="Calibri"/>
          <w:lang w:val="fr-BE"/>
        </w:rPr>
        <w:t>l’emploi</w:t>
      </w:r>
      <w:r w:rsidR="0024491D" w:rsidRPr="005D39EA">
        <w:rPr>
          <w:rFonts w:ascii="Calibri" w:eastAsia="Calibri" w:hAnsi="Calibri" w:cs="Calibri"/>
          <w:lang w:val="fr-BE"/>
        </w:rPr>
        <w:t xml:space="preserve">, </w:t>
      </w:r>
      <w:r w:rsidR="00C6145A">
        <w:rPr>
          <w:rFonts w:ascii="Calibri" w:eastAsia="Calibri" w:hAnsi="Calibri" w:cs="Calibri"/>
          <w:lang w:val="fr-BE"/>
        </w:rPr>
        <w:t>les activités religieuses</w:t>
      </w:r>
      <w:r w:rsidR="0024491D" w:rsidRPr="005D39EA">
        <w:rPr>
          <w:rFonts w:ascii="Calibri" w:eastAsia="Calibri" w:hAnsi="Calibri" w:cs="Calibri"/>
          <w:lang w:val="fr-BE"/>
        </w:rPr>
        <w:t xml:space="preserve">, </w:t>
      </w:r>
      <w:r w:rsidR="00C6145A">
        <w:rPr>
          <w:rFonts w:ascii="Calibri" w:eastAsia="Calibri" w:hAnsi="Calibri" w:cs="Calibri"/>
          <w:lang w:val="fr-BE"/>
        </w:rPr>
        <w:t xml:space="preserve">le </w:t>
      </w:r>
      <w:r w:rsidR="0024491D" w:rsidRPr="005D39EA">
        <w:rPr>
          <w:rFonts w:ascii="Calibri" w:eastAsia="Calibri" w:hAnsi="Calibri" w:cs="Calibri"/>
          <w:lang w:val="fr-BE"/>
        </w:rPr>
        <w:t xml:space="preserve">sport, </w:t>
      </w:r>
      <w:r w:rsidR="00C6145A">
        <w:rPr>
          <w:rFonts w:ascii="Calibri" w:eastAsia="Calibri" w:hAnsi="Calibri" w:cs="Calibri"/>
          <w:lang w:val="fr-BE"/>
        </w:rPr>
        <w:t>l’accès aux droits/</w:t>
      </w:r>
      <w:r w:rsidR="0024491D" w:rsidRPr="005D39EA">
        <w:rPr>
          <w:rFonts w:ascii="Calibri" w:eastAsia="Calibri" w:hAnsi="Calibri" w:cs="Calibri"/>
          <w:lang w:val="fr-BE"/>
        </w:rPr>
        <w:t>services</w:t>
      </w:r>
      <w:r w:rsidR="00C6145A">
        <w:rPr>
          <w:rFonts w:ascii="Calibri" w:eastAsia="Calibri" w:hAnsi="Calibri" w:cs="Calibri"/>
          <w:lang w:val="fr-BE"/>
        </w:rPr>
        <w:t xml:space="preserve"> urbains</w:t>
      </w:r>
      <w:r w:rsidR="0024491D" w:rsidRPr="005D39EA">
        <w:rPr>
          <w:rFonts w:ascii="Calibri" w:eastAsia="Calibri" w:hAnsi="Calibri" w:cs="Calibri"/>
          <w:lang w:val="fr-BE"/>
        </w:rPr>
        <w:t xml:space="preserve">, </w:t>
      </w:r>
      <w:r w:rsidR="00C6145A">
        <w:rPr>
          <w:rFonts w:ascii="Calibri" w:eastAsia="Calibri" w:hAnsi="Calibri" w:cs="Calibri"/>
          <w:lang w:val="fr-BE"/>
        </w:rPr>
        <w:t xml:space="preserve">les </w:t>
      </w:r>
      <w:r w:rsidR="0024491D" w:rsidRPr="005D39EA">
        <w:rPr>
          <w:rFonts w:ascii="Calibri" w:eastAsia="Calibri" w:hAnsi="Calibri" w:cs="Calibri"/>
          <w:lang w:val="fr-BE"/>
        </w:rPr>
        <w:t>m</w:t>
      </w:r>
      <w:r w:rsidR="00C6145A">
        <w:rPr>
          <w:rFonts w:ascii="Calibri" w:eastAsia="Calibri" w:hAnsi="Calibri" w:cs="Calibri"/>
          <w:lang w:val="fr-BE"/>
        </w:rPr>
        <w:t>é</w:t>
      </w:r>
      <w:r w:rsidR="0024491D" w:rsidRPr="005D39EA">
        <w:rPr>
          <w:rFonts w:ascii="Calibri" w:eastAsia="Calibri" w:hAnsi="Calibri" w:cs="Calibri"/>
          <w:lang w:val="fr-BE"/>
        </w:rPr>
        <w:t>dia</w:t>
      </w:r>
      <w:r w:rsidR="00C6145A">
        <w:rPr>
          <w:rFonts w:ascii="Calibri" w:eastAsia="Calibri" w:hAnsi="Calibri" w:cs="Calibri"/>
          <w:lang w:val="fr-BE"/>
        </w:rPr>
        <w:t>,</w:t>
      </w:r>
      <w:r w:rsidR="0024491D" w:rsidRPr="005D39EA">
        <w:rPr>
          <w:rFonts w:ascii="Calibri" w:eastAsia="Calibri" w:hAnsi="Calibri" w:cs="Calibri"/>
          <w:lang w:val="fr-BE"/>
        </w:rPr>
        <w:t xml:space="preserve"> </w:t>
      </w:r>
      <w:r w:rsidR="00C6145A">
        <w:rPr>
          <w:rFonts w:ascii="Calibri" w:eastAsia="Calibri" w:hAnsi="Calibri" w:cs="Calibri"/>
          <w:lang w:val="fr-BE"/>
        </w:rPr>
        <w:t>et combattre le trafic de femmes</w:t>
      </w:r>
      <w:r w:rsidR="0024491D" w:rsidRPr="005D39EA">
        <w:rPr>
          <w:rFonts w:ascii="Calibri" w:eastAsia="Calibri" w:hAnsi="Calibri" w:cs="Calibri"/>
          <w:lang w:val="fr-BE"/>
        </w:rPr>
        <w:t>/</w:t>
      </w:r>
      <w:r w:rsidR="00C6145A">
        <w:rPr>
          <w:rFonts w:ascii="Calibri" w:eastAsia="Calibri" w:hAnsi="Calibri" w:cs="Calibri"/>
          <w:lang w:val="fr-BE"/>
        </w:rPr>
        <w:t>d’êtres humains</w:t>
      </w:r>
      <w:r w:rsidR="0024491D" w:rsidRPr="005D39EA">
        <w:rPr>
          <w:rFonts w:ascii="Calibri" w:eastAsia="Calibri" w:hAnsi="Calibri" w:cs="Calibri"/>
          <w:lang w:val="fr-BE"/>
        </w:rPr>
        <w:t xml:space="preserve">). </w:t>
      </w:r>
      <w:r w:rsidR="00C764E2">
        <w:rPr>
          <w:rFonts w:ascii="Calibri" w:eastAsia="Calibri" w:hAnsi="Calibri" w:cs="Calibri"/>
          <w:lang w:val="fr-BE"/>
        </w:rPr>
        <w:t>De plus</w:t>
      </w:r>
      <w:r w:rsidR="0024491D" w:rsidRPr="005D39EA">
        <w:rPr>
          <w:rFonts w:ascii="Calibri" w:eastAsia="Calibri" w:hAnsi="Calibri" w:cs="Calibri"/>
          <w:lang w:val="fr-BE"/>
        </w:rPr>
        <w:t>,</w:t>
      </w:r>
      <w:r w:rsidR="00BA264A" w:rsidRPr="005D39EA">
        <w:rPr>
          <w:rFonts w:ascii="Calibri" w:eastAsia="Calibri" w:hAnsi="Calibri" w:cs="Calibri"/>
          <w:lang w:val="fr-BE"/>
        </w:rPr>
        <w:t xml:space="preserve"> </w:t>
      </w:r>
      <w:r w:rsidR="00C764E2">
        <w:rPr>
          <w:rFonts w:ascii="Calibri" w:eastAsia="Calibri" w:hAnsi="Calibri" w:cs="Calibri"/>
          <w:lang w:val="fr-BE"/>
        </w:rPr>
        <w:t>un</w:t>
      </w:r>
      <w:r w:rsidR="00BA264A" w:rsidRPr="005D39EA">
        <w:rPr>
          <w:rFonts w:ascii="Calibri" w:eastAsia="Calibri" w:hAnsi="Calibri" w:cs="Calibri"/>
          <w:lang w:val="fr-BE"/>
        </w:rPr>
        <w:t xml:space="preserve"> </w:t>
      </w:r>
      <w:r w:rsidR="00C764E2" w:rsidRPr="005D39EA">
        <w:rPr>
          <w:rFonts w:ascii="Calibri" w:eastAsia="Calibri" w:hAnsi="Calibri" w:cs="Calibri"/>
          <w:lang w:val="fr-BE"/>
        </w:rPr>
        <w:t xml:space="preserve">Centre </w:t>
      </w:r>
      <w:r w:rsidR="00C764E2">
        <w:rPr>
          <w:rFonts w:ascii="Calibri" w:eastAsia="Calibri" w:hAnsi="Calibri" w:cs="Calibri"/>
          <w:lang w:val="fr-BE"/>
        </w:rPr>
        <w:t xml:space="preserve">de </w:t>
      </w:r>
      <w:r w:rsidR="00BA264A" w:rsidRPr="005D39EA">
        <w:rPr>
          <w:rFonts w:ascii="Calibri" w:eastAsia="Calibri" w:hAnsi="Calibri" w:cs="Calibri"/>
          <w:lang w:val="fr-BE"/>
        </w:rPr>
        <w:t xml:space="preserve">Monitoring </w:t>
      </w:r>
      <w:r w:rsidR="00C764E2">
        <w:rPr>
          <w:rFonts w:ascii="Calibri" w:eastAsia="Calibri" w:hAnsi="Calibri" w:cs="Calibri"/>
          <w:lang w:val="fr-BE"/>
        </w:rPr>
        <w:t>de l’égalité de genre</w:t>
      </w:r>
      <w:r w:rsidR="00BA264A" w:rsidRPr="005D39EA">
        <w:rPr>
          <w:rFonts w:ascii="Calibri" w:eastAsia="Calibri" w:hAnsi="Calibri" w:cs="Calibri"/>
          <w:lang w:val="fr-BE"/>
        </w:rPr>
        <w:t xml:space="preserve"> </w:t>
      </w:r>
      <w:r w:rsidR="00C764E2">
        <w:rPr>
          <w:rFonts w:ascii="Calibri" w:eastAsia="Calibri" w:hAnsi="Calibri" w:cs="Calibri"/>
          <w:lang w:val="fr-BE"/>
        </w:rPr>
        <w:t>a créé et opéré une</w:t>
      </w:r>
      <w:r w:rsidR="00BA264A" w:rsidRPr="005D39EA">
        <w:rPr>
          <w:rFonts w:ascii="Calibri" w:eastAsia="Calibri" w:hAnsi="Calibri" w:cs="Calibri"/>
          <w:lang w:val="fr-BE"/>
        </w:rPr>
        <w:t xml:space="preserve"> </w:t>
      </w:r>
      <w:r w:rsidR="00C764E2">
        <w:rPr>
          <w:rFonts w:ascii="Calibri" w:eastAsia="Calibri" w:hAnsi="Calibri" w:cs="Calibri"/>
          <w:lang w:val="fr-BE"/>
        </w:rPr>
        <w:t>bibliothèque électronique pour garantir que les résultats du projet</w:t>
      </w:r>
      <w:r w:rsidR="00BA264A" w:rsidRPr="005D39EA">
        <w:rPr>
          <w:rFonts w:ascii="Calibri" w:eastAsia="Calibri" w:hAnsi="Calibri" w:cs="Calibri"/>
          <w:lang w:val="fr-BE"/>
        </w:rPr>
        <w:t xml:space="preserve"> </w:t>
      </w:r>
      <w:r w:rsidR="00C764E2">
        <w:rPr>
          <w:rFonts w:ascii="Calibri" w:eastAsia="Calibri" w:hAnsi="Calibri" w:cs="Calibri"/>
          <w:lang w:val="fr-BE"/>
        </w:rPr>
        <w:t>et les données</w:t>
      </w:r>
      <w:r w:rsidR="00BA264A" w:rsidRPr="005D39EA">
        <w:rPr>
          <w:rFonts w:ascii="Calibri" w:eastAsia="Calibri" w:hAnsi="Calibri" w:cs="Calibri"/>
          <w:lang w:val="fr-BE"/>
        </w:rPr>
        <w:t>/sources</w:t>
      </w:r>
      <w:r w:rsidR="0024491D" w:rsidRPr="005D39EA">
        <w:rPr>
          <w:rFonts w:ascii="Calibri" w:eastAsia="Calibri" w:hAnsi="Calibri" w:cs="Calibri"/>
          <w:lang w:val="fr-BE"/>
        </w:rPr>
        <w:t xml:space="preserve"> </w:t>
      </w:r>
      <w:r w:rsidR="00C764E2">
        <w:rPr>
          <w:rFonts w:ascii="Calibri" w:eastAsia="Calibri" w:hAnsi="Calibri" w:cs="Calibri"/>
          <w:lang w:val="fr-BE"/>
        </w:rPr>
        <w:t>pertinentes soient</w:t>
      </w:r>
      <w:r w:rsidR="00BA264A" w:rsidRPr="005D39EA">
        <w:rPr>
          <w:rFonts w:ascii="Calibri" w:eastAsia="Calibri" w:hAnsi="Calibri" w:cs="Calibri"/>
          <w:lang w:val="fr-BE"/>
        </w:rPr>
        <w:t xml:space="preserve"> </w:t>
      </w:r>
      <w:r w:rsidR="0024491D" w:rsidRPr="005D39EA">
        <w:rPr>
          <w:rFonts w:ascii="Calibri" w:eastAsia="Calibri" w:hAnsi="Calibri" w:cs="Calibri"/>
          <w:lang w:val="fr-BE"/>
        </w:rPr>
        <w:t>accessible</w:t>
      </w:r>
      <w:r w:rsidR="00C764E2">
        <w:rPr>
          <w:rFonts w:ascii="Calibri" w:eastAsia="Calibri" w:hAnsi="Calibri" w:cs="Calibri"/>
          <w:lang w:val="fr-BE"/>
        </w:rPr>
        <w:t>s</w:t>
      </w:r>
      <w:r w:rsidR="0024491D" w:rsidRPr="005D39EA">
        <w:rPr>
          <w:rFonts w:ascii="Calibri" w:eastAsia="Calibri" w:hAnsi="Calibri" w:cs="Calibri"/>
          <w:lang w:val="fr-BE"/>
        </w:rPr>
        <w:t xml:space="preserve"> </w:t>
      </w:r>
      <w:r w:rsidR="00C764E2">
        <w:rPr>
          <w:rFonts w:ascii="Calibri" w:eastAsia="Calibri" w:hAnsi="Calibri" w:cs="Calibri"/>
          <w:lang w:val="fr-BE"/>
        </w:rPr>
        <w:t>à tous</w:t>
      </w:r>
      <w:r w:rsidR="0024491D" w:rsidRPr="005D39EA">
        <w:rPr>
          <w:rFonts w:ascii="Calibri" w:eastAsia="Calibri" w:hAnsi="Calibri" w:cs="Calibri"/>
          <w:lang w:val="fr-BE"/>
        </w:rPr>
        <w:t xml:space="preserve">. </w:t>
      </w:r>
      <w:r w:rsidR="001F7B1C">
        <w:rPr>
          <w:rFonts w:ascii="Calibri" w:eastAsia="Calibri" w:hAnsi="Calibri" w:cs="Calibri"/>
          <w:lang w:val="fr-BE"/>
        </w:rPr>
        <w:t>Une composante</w:t>
      </w:r>
      <w:r w:rsidR="0024491D" w:rsidRPr="005D39EA">
        <w:rPr>
          <w:rFonts w:ascii="Calibri" w:eastAsia="Calibri" w:hAnsi="Calibri" w:cs="Calibri"/>
          <w:lang w:val="fr-BE"/>
        </w:rPr>
        <w:t xml:space="preserve"> important</w:t>
      </w:r>
      <w:r w:rsidR="001F7B1C">
        <w:rPr>
          <w:rFonts w:ascii="Calibri" w:eastAsia="Calibri" w:hAnsi="Calibri" w:cs="Calibri"/>
          <w:lang w:val="fr-BE"/>
        </w:rPr>
        <w:t>e</w:t>
      </w:r>
      <w:r w:rsidR="0024491D" w:rsidRPr="005D39EA">
        <w:rPr>
          <w:rFonts w:ascii="Calibri" w:eastAsia="Calibri" w:hAnsi="Calibri" w:cs="Calibri"/>
          <w:lang w:val="fr-BE"/>
        </w:rPr>
        <w:t xml:space="preserve"> </w:t>
      </w:r>
      <w:r w:rsidR="001F7B1C">
        <w:rPr>
          <w:rFonts w:ascii="Calibri" w:eastAsia="Calibri" w:hAnsi="Calibri" w:cs="Calibri"/>
          <w:lang w:val="fr-BE"/>
        </w:rPr>
        <w:t>du projet a été le pilotage intensif</w:t>
      </w:r>
      <w:r w:rsidR="0024491D" w:rsidRPr="005D39EA">
        <w:rPr>
          <w:rFonts w:ascii="Calibri" w:eastAsia="Calibri" w:hAnsi="Calibri" w:cs="Calibri"/>
          <w:lang w:val="fr-BE"/>
        </w:rPr>
        <w:t xml:space="preserve"> </w:t>
      </w:r>
      <w:r w:rsidR="001F7B1C">
        <w:rPr>
          <w:rFonts w:ascii="Calibri" w:eastAsia="Calibri" w:hAnsi="Calibri" w:cs="Calibri"/>
          <w:lang w:val="fr-BE"/>
        </w:rPr>
        <w:t>mené dans une sélection de</w:t>
      </w:r>
      <w:r w:rsidR="0024491D" w:rsidRPr="005D39EA">
        <w:rPr>
          <w:rFonts w:ascii="Calibri" w:eastAsia="Calibri" w:hAnsi="Calibri" w:cs="Calibri"/>
          <w:lang w:val="fr-BE"/>
        </w:rPr>
        <w:t xml:space="preserve"> provinces </w:t>
      </w:r>
      <w:r w:rsidR="001F7B1C">
        <w:rPr>
          <w:rFonts w:ascii="Calibri" w:eastAsia="Calibri" w:hAnsi="Calibri" w:cs="Calibri"/>
          <w:lang w:val="fr-BE"/>
        </w:rPr>
        <w:t>pour partager localement des données</w:t>
      </w:r>
      <w:r w:rsidR="0024491D" w:rsidRPr="005D39EA">
        <w:rPr>
          <w:rFonts w:ascii="Calibri" w:eastAsia="Calibri" w:hAnsi="Calibri" w:cs="Calibri"/>
          <w:lang w:val="fr-BE"/>
        </w:rPr>
        <w:t xml:space="preserve"> </w:t>
      </w:r>
      <w:r w:rsidR="001F7B1C">
        <w:rPr>
          <w:rFonts w:ascii="Calibri" w:eastAsia="Calibri" w:hAnsi="Calibri" w:cs="Calibri"/>
          <w:lang w:val="fr-BE"/>
        </w:rPr>
        <w:t>de rapports et</w:t>
      </w:r>
      <w:r w:rsidR="0024491D" w:rsidRPr="005D39EA">
        <w:rPr>
          <w:rFonts w:ascii="Calibri" w:eastAsia="Calibri" w:hAnsi="Calibri" w:cs="Calibri"/>
          <w:lang w:val="fr-BE"/>
        </w:rPr>
        <w:t xml:space="preserve"> </w:t>
      </w:r>
      <w:r w:rsidR="001F7B1C">
        <w:rPr>
          <w:rFonts w:ascii="Calibri" w:eastAsia="Calibri" w:hAnsi="Calibri" w:cs="Calibri"/>
          <w:lang w:val="fr-BE"/>
        </w:rPr>
        <w:t>développer des indicateurs</w:t>
      </w:r>
      <w:r w:rsidR="0024491D" w:rsidRPr="005D39EA">
        <w:rPr>
          <w:rFonts w:ascii="Calibri" w:eastAsia="Calibri" w:hAnsi="Calibri" w:cs="Calibri"/>
          <w:lang w:val="fr-BE"/>
        </w:rPr>
        <w:t xml:space="preserve">. </w:t>
      </w:r>
      <w:r w:rsidR="001F7B1C">
        <w:rPr>
          <w:rFonts w:ascii="Calibri" w:eastAsia="Calibri" w:hAnsi="Calibri" w:cs="Calibri"/>
          <w:lang w:val="fr-BE"/>
        </w:rPr>
        <w:t>Ces activités de pilotage consistaient en des formations tenant compte du genre</w:t>
      </w:r>
      <w:r w:rsidR="0036562F" w:rsidRPr="005D39EA">
        <w:rPr>
          <w:rFonts w:ascii="Calibri" w:eastAsia="Calibri" w:hAnsi="Calibri" w:cs="Calibri"/>
          <w:lang w:val="fr-BE"/>
        </w:rPr>
        <w:t xml:space="preserve">, </w:t>
      </w:r>
      <w:r w:rsidR="001F7B1C">
        <w:rPr>
          <w:rFonts w:ascii="Calibri" w:eastAsia="Calibri" w:hAnsi="Calibri" w:cs="Calibri"/>
          <w:lang w:val="fr-BE"/>
        </w:rPr>
        <w:t>un</w:t>
      </w:r>
      <w:r w:rsidR="0024491D" w:rsidRPr="005D39EA">
        <w:rPr>
          <w:rFonts w:ascii="Calibri" w:eastAsia="Calibri" w:hAnsi="Calibri" w:cs="Calibri"/>
          <w:lang w:val="fr-BE"/>
        </w:rPr>
        <w:t xml:space="preserve"> monitoring </w:t>
      </w:r>
      <w:r w:rsidR="001F7B1C">
        <w:rPr>
          <w:rFonts w:ascii="Calibri" w:eastAsia="Calibri" w:hAnsi="Calibri" w:cs="Calibri"/>
          <w:lang w:val="fr-BE"/>
        </w:rPr>
        <w:t>fondé sur les droits, et des rapports de cartographie et indicateurs de</w:t>
      </w:r>
      <w:r w:rsidR="0024491D" w:rsidRPr="005D39EA">
        <w:rPr>
          <w:rFonts w:ascii="Calibri" w:eastAsia="Calibri" w:hAnsi="Calibri" w:cs="Calibri"/>
          <w:lang w:val="fr-BE"/>
        </w:rPr>
        <w:t xml:space="preserve"> monitoring </w:t>
      </w:r>
      <w:r w:rsidR="001F7B1C">
        <w:rPr>
          <w:rFonts w:ascii="Calibri" w:eastAsia="Calibri" w:hAnsi="Calibri" w:cs="Calibri"/>
          <w:lang w:val="fr-BE"/>
        </w:rPr>
        <w:t>accompagnés d’ateliers préparatoires</w:t>
      </w:r>
      <w:r w:rsidR="0024491D" w:rsidRPr="005D39EA">
        <w:rPr>
          <w:rFonts w:ascii="Calibri" w:eastAsia="Calibri" w:hAnsi="Calibri" w:cs="Calibri"/>
          <w:lang w:val="fr-BE"/>
        </w:rPr>
        <w:t xml:space="preserve"> </w:t>
      </w:r>
      <w:r w:rsidR="001F7B1C">
        <w:rPr>
          <w:rFonts w:ascii="Calibri" w:eastAsia="Calibri" w:hAnsi="Calibri" w:cs="Calibri"/>
          <w:lang w:val="fr-BE"/>
        </w:rPr>
        <w:t>sur les actions de monitoring de l’égalité</w:t>
      </w:r>
      <w:r w:rsidR="0024491D" w:rsidRPr="005D39EA">
        <w:rPr>
          <w:rFonts w:ascii="Calibri" w:eastAsia="Calibri" w:hAnsi="Calibri" w:cs="Calibri"/>
          <w:lang w:val="fr-BE"/>
        </w:rPr>
        <w:t>.</w:t>
      </w:r>
    </w:p>
    <w:p w14:paraId="443B7616" w14:textId="77777777" w:rsidR="008C7024" w:rsidRPr="005D39EA" w:rsidRDefault="008C7024">
      <w:pPr>
        <w:spacing w:line="276" w:lineRule="auto"/>
        <w:jc w:val="both"/>
        <w:rPr>
          <w:rFonts w:ascii="Calibri" w:eastAsia="Calibri" w:hAnsi="Calibri" w:cs="Calibri"/>
          <w:b/>
          <w:lang w:val="fr-BE"/>
        </w:rPr>
      </w:pPr>
    </w:p>
    <w:p w14:paraId="382DF4B2" w14:textId="63D1D58A" w:rsidR="008C7024" w:rsidRPr="005D39EA" w:rsidRDefault="00E412DE">
      <w:pPr>
        <w:spacing w:line="276" w:lineRule="auto"/>
        <w:jc w:val="both"/>
        <w:rPr>
          <w:rFonts w:ascii="Calibri" w:eastAsia="Calibri" w:hAnsi="Calibri" w:cs="Calibri"/>
          <w:b/>
          <w:lang w:val="fr-BE"/>
        </w:rPr>
      </w:pPr>
      <w:r w:rsidRPr="005D39EA">
        <w:rPr>
          <w:rFonts w:ascii="Calibri" w:eastAsia="Calibri" w:hAnsi="Calibri" w:cs="Calibri"/>
          <w:b/>
          <w:lang w:val="fr-BE"/>
        </w:rPr>
        <w:t>Coordonnées</w:t>
      </w:r>
    </w:p>
    <w:p w14:paraId="56112E2C" w14:textId="0E57AF82" w:rsidR="008C7024" w:rsidRPr="005D39EA" w:rsidRDefault="0024491D">
      <w:pPr>
        <w:spacing w:line="276" w:lineRule="auto"/>
        <w:jc w:val="both"/>
        <w:rPr>
          <w:rFonts w:ascii="Calibri" w:eastAsia="Calibri" w:hAnsi="Calibri" w:cs="Calibri"/>
          <w:lang w:val="fr-BE"/>
        </w:rPr>
      </w:pPr>
      <w:proofErr w:type="spellStart"/>
      <w:r w:rsidRPr="005D39EA">
        <w:rPr>
          <w:rFonts w:ascii="Calibri" w:eastAsia="Calibri" w:hAnsi="Calibri" w:cs="Calibri"/>
          <w:lang w:val="fr-BE"/>
        </w:rPr>
        <w:t>Hacettepe</w:t>
      </w:r>
      <w:proofErr w:type="spellEnd"/>
      <w:r w:rsidRPr="005D39EA">
        <w:rPr>
          <w:rFonts w:ascii="Calibri" w:eastAsia="Calibri" w:hAnsi="Calibri" w:cs="Calibri"/>
          <w:lang w:val="fr-BE"/>
        </w:rPr>
        <w:t xml:space="preserve"> </w:t>
      </w:r>
      <w:proofErr w:type="spellStart"/>
      <w:r w:rsidRPr="005D39EA">
        <w:rPr>
          <w:rFonts w:ascii="Calibri" w:eastAsia="Calibri" w:hAnsi="Calibri" w:cs="Calibri"/>
          <w:lang w:val="fr-BE"/>
        </w:rPr>
        <w:t>University</w:t>
      </w:r>
      <w:proofErr w:type="spellEnd"/>
      <w:r w:rsidRPr="005D39EA">
        <w:rPr>
          <w:rFonts w:ascii="Calibri" w:eastAsia="Calibri" w:hAnsi="Calibri" w:cs="Calibri"/>
          <w:lang w:val="fr-BE"/>
        </w:rPr>
        <w:t>, Ankara-Tur</w:t>
      </w:r>
      <w:r w:rsidR="00D7472D">
        <w:rPr>
          <w:rFonts w:ascii="Calibri" w:eastAsia="Calibri" w:hAnsi="Calibri" w:cs="Calibri"/>
          <w:lang w:val="fr-BE"/>
        </w:rPr>
        <w:t>quie</w:t>
      </w:r>
      <w:r w:rsidRPr="005D39EA">
        <w:rPr>
          <w:rFonts w:ascii="Calibri" w:eastAsia="Calibri" w:hAnsi="Calibri" w:cs="Calibri"/>
          <w:lang w:val="fr-BE"/>
        </w:rPr>
        <w:t xml:space="preserve">, </w:t>
      </w:r>
      <w:proofErr w:type="spellStart"/>
      <w:r w:rsidRPr="005D39EA">
        <w:rPr>
          <w:rFonts w:ascii="Calibri" w:eastAsia="Calibri" w:hAnsi="Calibri" w:cs="Calibri"/>
          <w:lang w:val="fr-BE"/>
        </w:rPr>
        <w:t>Recreation</w:t>
      </w:r>
      <w:proofErr w:type="spellEnd"/>
      <w:r w:rsidRPr="005D39EA">
        <w:rPr>
          <w:rFonts w:ascii="Calibri" w:eastAsia="Calibri" w:hAnsi="Calibri" w:cs="Calibri"/>
          <w:lang w:val="fr-BE"/>
        </w:rPr>
        <w:t xml:space="preserve"> </w:t>
      </w:r>
      <w:proofErr w:type="spellStart"/>
      <w:r w:rsidRPr="005D39EA">
        <w:rPr>
          <w:rFonts w:ascii="Calibri" w:eastAsia="Calibri" w:hAnsi="Calibri" w:cs="Calibri"/>
          <w:lang w:val="fr-BE"/>
        </w:rPr>
        <w:t>Department</w:t>
      </w:r>
      <w:proofErr w:type="spellEnd"/>
      <w:r w:rsidRPr="005D39EA">
        <w:rPr>
          <w:rFonts w:ascii="Calibri" w:eastAsia="Calibri" w:hAnsi="Calibri" w:cs="Calibri"/>
          <w:lang w:val="fr-BE"/>
        </w:rPr>
        <w:t>/Social Sciences in Sports Division</w:t>
      </w:r>
    </w:p>
    <w:p w14:paraId="6C254232" w14:textId="54F4C034" w:rsidR="008C7024" w:rsidRPr="005D39EA" w:rsidRDefault="005D39EA">
      <w:pPr>
        <w:spacing w:line="276" w:lineRule="auto"/>
        <w:jc w:val="both"/>
        <w:rPr>
          <w:rFonts w:ascii="Calibri" w:eastAsia="Calibri" w:hAnsi="Calibri" w:cs="Calibri"/>
          <w:lang w:val="fr-BE"/>
        </w:rPr>
      </w:pPr>
      <w:r>
        <w:rPr>
          <w:rFonts w:ascii="Calibri" w:eastAsia="Calibri" w:hAnsi="Calibri" w:cs="Calibri"/>
          <w:lang w:val="fr-BE"/>
        </w:rPr>
        <w:t>Tél</w:t>
      </w:r>
      <w:r w:rsidR="001F7B1C">
        <w:rPr>
          <w:rFonts w:ascii="Calibri" w:eastAsia="Calibri" w:hAnsi="Calibri" w:cs="Calibri"/>
          <w:lang w:val="fr-BE"/>
        </w:rPr>
        <w:t> </w:t>
      </w:r>
      <w:r>
        <w:rPr>
          <w:rFonts w:ascii="Calibri" w:eastAsia="Calibri" w:hAnsi="Calibri" w:cs="Calibri"/>
          <w:lang w:val="fr-BE"/>
        </w:rPr>
        <w:t>:</w:t>
      </w:r>
      <w:r w:rsidR="0024491D" w:rsidRPr="005D39EA">
        <w:rPr>
          <w:rFonts w:ascii="Calibri" w:eastAsia="Calibri" w:hAnsi="Calibri" w:cs="Calibri"/>
          <w:lang w:val="fr-BE"/>
        </w:rPr>
        <w:t xml:space="preserve"> +90 (312) 2976890</w:t>
      </w:r>
    </w:p>
    <w:p w14:paraId="6C696DCD" w14:textId="21914DB1" w:rsidR="008C7024" w:rsidRPr="005D39EA" w:rsidRDefault="0024491D">
      <w:pPr>
        <w:spacing w:line="276" w:lineRule="auto"/>
        <w:jc w:val="both"/>
        <w:rPr>
          <w:rFonts w:ascii="Calibri" w:eastAsia="Calibri" w:hAnsi="Calibri" w:cs="Calibri"/>
          <w:lang w:val="fr-BE"/>
        </w:rPr>
      </w:pPr>
      <w:proofErr w:type="gramStart"/>
      <w:r w:rsidRPr="005D39EA">
        <w:rPr>
          <w:rFonts w:ascii="Calibri" w:eastAsia="Calibri" w:hAnsi="Calibri" w:cs="Calibri"/>
          <w:lang w:val="fr-BE"/>
        </w:rPr>
        <w:t>Email</w:t>
      </w:r>
      <w:proofErr w:type="gramEnd"/>
      <w:r w:rsidR="005D39EA">
        <w:rPr>
          <w:rFonts w:ascii="Calibri" w:eastAsia="Calibri" w:hAnsi="Calibri" w:cs="Calibri"/>
          <w:lang w:val="fr-BE"/>
        </w:rPr>
        <w:t> </w:t>
      </w:r>
      <w:r w:rsidRPr="005D39EA">
        <w:rPr>
          <w:rFonts w:ascii="Calibri" w:eastAsia="Calibri" w:hAnsi="Calibri" w:cs="Calibri"/>
          <w:lang w:val="fr-BE"/>
        </w:rPr>
        <w:t>: canankoca@hacettepe.edu.tr</w:t>
      </w:r>
    </w:p>
    <w:p w14:paraId="23A63235" w14:textId="77777777" w:rsidR="008C7024" w:rsidRPr="005D39EA" w:rsidRDefault="008C7024">
      <w:pPr>
        <w:spacing w:line="276" w:lineRule="auto"/>
        <w:jc w:val="both"/>
        <w:rPr>
          <w:rFonts w:ascii="Calibri" w:eastAsia="Calibri" w:hAnsi="Calibri" w:cs="Calibri"/>
          <w:b/>
          <w:lang w:val="fr-BE"/>
        </w:rPr>
      </w:pPr>
    </w:p>
    <w:p w14:paraId="39E0E1E9" w14:textId="1C85C917" w:rsidR="008C7024" w:rsidRPr="005D39EA" w:rsidRDefault="00E412DE">
      <w:pPr>
        <w:spacing w:line="276" w:lineRule="auto"/>
        <w:jc w:val="both"/>
        <w:rPr>
          <w:rFonts w:ascii="Calibri" w:eastAsia="Calibri" w:hAnsi="Calibri" w:cs="Calibri"/>
          <w:b/>
          <w:lang w:val="fr-BE"/>
        </w:rPr>
      </w:pPr>
      <w:r w:rsidRPr="005D39EA">
        <w:rPr>
          <w:rFonts w:ascii="Calibri" w:eastAsia="Calibri" w:hAnsi="Calibri" w:cs="Calibri"/>
          <w:b/>
          <w:lang w:val="fr-BE"/>
        </w:rPr>
        <w:t>Infos supplémentaires</w:t>
      </w:r>
    </w:p>
    <w:p w14:paraId="03478C81" w14:textId="77777777" w:rsidR="008C7024" w:rsidRDefault="00842FB2">
      <w:pPr>
        <w:spacing w:line="276" w:lineRule="auto"/>
        <w:jc w:val="both"/>
        <w:rPr>
          <w:rFonts w:ascii="Calibri" w:eastAsia="Calibri" w:hAnsi="Calibri" w:cs="Calibri"/>
          <w:color w:val="0000FF"/>
          <w:u w:val="single"/>
        </w:rPr>
      </w:pPr>
      <w:hyperlink r:id="rId16">
        <w:r w:rsidR="0024491D">
          <w:rPr>
            <w:rFonts w:ascii="Calibri" w:eastAsia="Calibri" w:hAnsi="Calibri" w:cs="Calibri"/>
            <w:color w:val="0000FF"/>
            <w:u w:val="single"/>
          </w:rPr>
          <w:t>http://www.sporbilimleri.hacettepe.edu.tr/index.php?lang=en&amp;pid=1764&amp;userid=1369</w:t>
        </w:r>
      </w:hyperlink>
    </w:p>
    <w:p w14:paraId="6AE5D0B5" w14:textId="77777777" w:rsidR="008C7024" w:rsidRDefault="00842FB2">
      <w:pPr>
        <w:spacing w:line="276" w:lineRule="auto"/>
        <w:jc w:val="both"/>
        <w:rPr>
          <w:rFonts w:ascii="Calibri" w:eastAsia="Calibri" w:hAnsi="Calibri" w:cs="Calibri"/>
        </w:rPr>
      </w:pPr>
      <w:hyperlink r:id="rId17">
        <w:r w:rsidR="0024491D">
          <w:rPr>
            <w:rFonts w:ascii="Calibri" w:eastAsia="Calibri" w:hAnsi="Calibri" w:cs="Calibri"/>
            <w:color w:val="0000FF"/>
            <w:u w:val="single"/>
          </w:rPr>
          <w:t>Gender Equality in Sports Mapping and Monitoring Study</w:t>
        </w:r>
      </w:hyperlink>
    </w:p>
    <w:p w14:paraId="0D84912B" w14:textId="77777777" w:rsidR="008C7024" w:rsidRDefault="0024491D">
      <w:pPr>
        <w:rPr>
          <w:rFonts w:ascii="Calibri" w:eastAsia="Calibri" w:hAnsi="Calibri" w:cs="Calibri"/>
          <w:b/>
          <w:u w:val="single"/>
        </w:rPr>
      </w:pPr>
      <w:r>
        <w:br w:type="page"/>
      </w:r>
    </w:p>
    <w:p w14:paraId="31C1C7E8" w14:textId="11F51400" w:rsidR="008C7024" w:rsidRPr="00D7472D" w:rsidRDefault="0024491D">
      <w:pPr>
        <w:pStyle w:val="Titre3"/>
        <w:jc w:val="both"/>
        <w:rPr>
          <w:lang w:val="fr-BE"/>
        </w:rPr>
      </w:pPr>
      <w:bookmarkStart w:id="18" w:name="_Toc98504615"/>
      <w:r w:rsidRPr="00D7472D">
        <w:rPr>
          <w:b/>
          <w:lang w:val="fr-BE"/>
        </w:rPr>
        <w:lastRenderedPageBreak/>
        <w:t xml:space="preserve">2.1.4. </w:t>
      </w:r>
      <w:r w:rsidR="00D7472D" w:rsidRPr="00D7472D">
        <w:rPr>
          <w:b/>
          <w:lang w:val="fr-BE"/>
        </w:rPr>
        <w:t>Chypres </w:t>
      </w:r>
      <w:r w:rsidRPr="00D7472D">
        <w:rPr>
          <w:lang w:val="fr-BE"/>
        </w:rPr>
        <w:t xml:space="preserve">: </w:t>
      </w:r>
      <w:r w:rsidR="00D812B9">
        <w:rPr>
          <w:lang w:val="fr-BE"/>
        </w:rPr>
        <w:t>Abus sexuel dans le sport </w:t>
      </w:r>
      <w:r w:rsidRPr="00D7472D">
        <w:rPr>
          <w:lang w:val="fr-BE"/>
        </w:rPr>
        <w:t xml:space="preserve">: </w:t>
      </w:r>
      <w:r w:rsidR="00D812B9">
        <w:rPr>
          <w:lang w:val="fr-BE"/>
        </w:rPr>
        <w:t>Manuel pour reconnaître</w:t>
      </w:r>
      <w:r w:rsidRPr="00D7472D">
        <w:rPr>
          <w:lang w:val="fr-BE"/>
        </w:rPr>
        <w:t xml:space="preserve">, </w:t>
      </w:r>
      <w:r w:rsidR="00D812B9">
        <w:rPr>
          <w:lang w:val="fr-BE"/>
        </w:rPr>
        <w:t>répondre à</w:t>
      </w:r>
      <w:r w:rsidRPr="00D7472D">
        <w:rPr>
          <w:lang w:val="fr-BE"/>
        </w:rPr>
        <w:t xml:space="preserve"> </w:t>
      </w:r>
      <w:r w:rsidR="00D812B9">
        <w:rPr>
          <w:lang w:val="fr-BE"/>
        </w:rPr>
        <w:t>et signaler les</w:t>
      </w:r>
      <w:r w:rsidRPr="00D7472D">
        <w:rPr>
          <w:lang w:val="fr-BE"/>
        </w:rPr>
        <w:t xml:space="preserve"> </w:t>
      </w:r>
      <w:r w:rsidR="00D812B9">
        <w:rPr>
          <w:lang w:val="fr-BE"/>
        </w:rPr>
        <w:t>cas d’abus sexuel et d’exploitation des enfants</w:t>
      </w:r>
      <w:r w:rsidRPr="00D7472D">
        <w:rPr>
          <w:lang w:val="fr-BE"/>
        </w:rPr>
        <w:t xml:space="preserve"> (</w:t>
      </w:r>
      <w:proofErr w:type="spellStart"/>
      <w:r w:rsidRPr="00D7472D">
        <w:rPr>
          <w:lang w:val="fr-BE"/>
        </w:rPr>
        <w:t>Cyprus</w:t>
      </w:r>
      <w:proofErr w:type="spellEnd"/>
      <w:r w:rsidRPr="00D7472D">
        <w:rPr>
          <w:lang w:val="fr-BE"/>
        </w:rPr>
        <w:t xml:space="preserve"> Sport Organi</w:t>
      </w:r>
      <w:r w:rsidR="00BE13E6" w:rsidRPr="00D7472D">
        <w:rPr>
          <w:lang w:val="fr-BE"/>
        </w:rPr>
        <w:t>s</w:t>
      </w:r>
      <w:r w:rsidRPr="00D7472D">
        <w:rPr>
          <w:lang w:val="fr-BE"/>
        </w:rPr>
        <w:t>ation)</w:t>
      </w:r>
      <w:bookmarkEnd w:id="18"/>
      <w:r w:rsidRPr="00D7472D">
        <w:rPr>
          <w:lang w:val="fr-BE"/>
        </w:rPr>
        <w:t xml:space="preserve"> </w:t>
      </w:r>
    </w:p>
    <w:p w14:paraId="721EEC57" w14:textId="77777777" w:rsidR="008C7024" w:rsidRPr="00D7472D" w:rsidRDefault="008C7024">
      <w:pPr>
        <w:rPr>
          <w:lang w:val="fr-BE"/>
        </w:rPr>
      </w:pPr>
    </w:p>
    <w:p w14:paraId="275DB660" w14:textId="1B37E13D" w:rsidR="008C7024" w:rsidRPr="00D7472D" w:rsidRDefault="00E412DE">
      <w:pPr>
        <w:spacing w:line="276" w:lineRule="auto"/>
        <w:jc w:val="both"/>
        <w:rPr>
          <w:rFonts w:ascii="Calibri" w:eastAsia="Calibri" w:hAnsi="Calibri" w:cs="Calibri"/>
          <w:b/>
          <w:lang w:val="fr-BE"/>
        </w:rPr>
      </w:pPr>
      <w:r w:rsidRPr="00D7472D">
        <w:rPr>
          <w:rFonts w:ascii="Calibri" w:eastAsia="Calibri" w:hAnsi="Calibri" w:cs="Calibri"/>
          <w:b/>
          <w:lang w:val="fr-BE"/>
        </w:rPr>
        <w:t>Résumé</w:t>
      </w:r>
    </w:p>
    <w:p w14:paraId="512A4296" w14:textId="556E125F" w:rsidR="008C7024" w:rsidRPr="00D7472D" w:rsidRDefault="00D7472D">
      <w:pPr>
        <w:spacing w:line="276" w:lineRule="auto"/>
        <w:jc w:val="both"/>
        <w:rPr>
          <w:rFonts w:ascii="Calibri" w:eastAsia="Calibri" w:hAnsi="Calibri" w:cs="Calibri"/>
          <w:lang w:val="fr-BE"/>
        </w:rPr>
      </w:pPr>
      <w:r>
        <w:rPr>
          <w:rFonts w:ascii="Calibri" w:eastAsia="Calibri" w:hAnsi="Calibri" w:cs="Calibri"/>
          <w:lang w:val="fr-BE"/>
        </w:rPr>
        <w:t xml:space="preserve">Le principal objectif de ce manuel est de responsabiliser </w:t>
      </w:r>
      <w:proofErr w:type="spellStart"/>
      <w:r>
        <w:rPr>
          <w:rFonts w:ascii="Calibri" w:eastAsia="Calibri" w:hAnsi="Calibri" w:cs="Calibri"/>
          <w:lang w:val="fr-BE"/>
        </w:rPr>
        <w:t>tou.tes</w:t>
      </w:r>
      <w:proofErr w:type="spellEnd"/>
      <w:r>
        <w:rPr>
          <w:rFonts w:ascii="Calibri" w:eastAsia="Calibri" w:hAnsi="Calibri" w:cs="Calibri"/>
          <w:lang w:val="fr-BE"/>
        </w:rPr>
        <w:t xml:space="preserve"> les </w:t>
      </w:r>
      <w:proofErr w:type="spellStart"/>
      <w:r>
        <w:rPr>
          <w:rFonts w:ascii="Calibri" w:eastAsia="Calibri" w:hAnsi="Calibri" w:cs="Calibri"/>
          <w:lang w:val="fr-BE"/>
        </w:rPr>
        <w:t>professionnel.les</w:t>
      </w:r>
      <w:proofErr w:type="spellEnd"/>
      <w:r>
        <w:rPr>
          <w:rFonts w:ascii="Calibri" w:eastAsia="Calibri" w:hAnsi="Calibri" w:cs="Calibri"/>
          <w:lang w:val="fr-BE"/>
        </w:rPr>
        <w:t xml:space="preserve"> du</w:t>
      </w:r>
      <w:r w:rsidR="0024491D" w:rsidRPr="00D7472D">
        <w:rPr>
          <w:rFonts w:ascii="Calibri" w:eastAsia="Calibri" w:hAnsi="Calibri" w:cs="Calibri"/>
          <w:lang w:val="fr-BE"/>
        </w:rPr>
        <w:t xml:space="preserve"> sport (</w:t>
      </w:r>
      <w:r>
        <w:rPr>
          <w:rFonts w:ascii="Calibri" w:eastAsia="Calibri" w:hAnsi="Calibri" w:cs="Calibri"/>
          <w:lang w:val="fr-BE"/>
        </w:rPr>
        <w:t>y compris les bénévoles</w:t>
      </w:r>
      <w:r w:rsidR="0024491D" w:rsidRPr="00D7472D">
        <w:rPr>
          <w:rFonts w:ascii="Calibri" w:eastAsia="Calibri" w:hAnsi="Calibri" w:cs="Calibri"/>
          <w:lang w:val="fr-BE"/>
        </w:rPr>
        <w:t xml:space="preserve">) </w:t>
      </w:r>
      <w:r>
        <w:rPr>
          <w:rFonts w:ascii="Calibri" w:eastAsia="Calibri" w:hAnsi="Calibri" w:cs="Calibri"/>
          <w:lang w:val="fr-BE"/>
        </w:rPr>
        <w:t>sur le sujet de l’abus et de l’exploitation sexuels</w:t>
      </w:r>
      <w:r w:rsidR="0024491D" w:rsidRPr="00D7472D">
        <w:rPr>
          <w:rFonts w:ascii="Calibri" w:eastAsia="Calibri" w:hAnsi="Calibri" w:cs="Calibri"/>
          <w:lang w:val="fr-BE"/>
        </w:rPr>
        <w:t xml:space="preserve"> </w:t>
      </w:r>
      <w:r>
        <w:rPr>
          <w:rFonts w:ascii="Calibri" w:eastAsia="Calibri" w:hAnsi="Calibri" w:cs="Calibri"/>
          <w:lang w:val="fr-BE"/>
        </w:rPr>
        <w:t>des enfants</w:t>
      </w:r>
      <w:r w:rsidR="0024491D" w:rsidRPr="00D7472D">
        <w:rPr>
          <w:rFonts w:ascii="Calibri" w:eastAsia="Calibri" w:hAnsi="Calibri" w:cs="Calibri"/>
          <w:lang w:val="fr-BE"/>
        </w:rPr>
        <w:t xml:space="preserve"> </w:t>
      </w:r>
      <w:r>
        <w:rPr>
          <w:rFonts w:ascii="Calibri" w:eastAsia="Calibri" w:hAnsi="Calibri" w:cs="Calibri"/>
          <w:lang w:val="fr-BE"/>
        </w:rPr>
        <w:t>en leur apportant savoirs et</w:t>
      </w:r>
      <w:r w:rsidR="0024491D" w:rsidRPr="00D7472D">
        <w:rPr>
          <w:rFonts w:ascii="Calibri" w:eastAsia="Calibri" w:hAnsi="Calibri" w:cs="Calibri"/>
          <w:lang w:val="fr-BE"/>
        </w:rPr>
        <w:t xml:space="preserve"> guidance </w:t>
      </w:r>
      <w:r>
        <w:rPr>
          <w:rFonts w:ascii="Calibri" w:eastAsia="Calibri" w:hAnsi="Calibri" w:cs="Calibri"/>
          <w:lang w:val="fr-BE"/>
        </w:rPr>
        <w:t>pour prévenir et combattre ce phénomène</w:t>
      </w:r>
      <w:r w:rsidR="0024491D" w:rsidRPr="00D7472D">
        <w:rPr>
          <w:rFonts w:ascii="Calibri" w:eastAsia="Calibri" w:hAnsi="Calibri" w:cs="Calibri"/>
          <w:lang w:val="fr-BE"/>
        </w:rPr>
        <w:t>.</w:t>
      </w:r>
    </w:p>
    <w:p w14:paraId="5D4959CB" w14:textId="77777777" w:rsidR="008C7024" w:rsidRPr="00D7472D" w:rsidRDefault="008C7024">
      <w:pPr>
        <w:spacing w:line="276" w:lineRule="auto"/>
        <w:jc w:val="both"/>
        <w:rPr>
          <w:rFonts w:ascii="Calibri" w:eastAsia="Calibri" w:hAnsi="Calibri" w:cs="Calibri"/>
          <w:lang w:val="fr-BE"/>
        </w:rPr>
      </w:pPr>
    </w:p>
    <w:p w14:paraId="6206B0C3" w14:textId="77777777" w:rsidR="008C7024" w:rsidRPr="00D7472D" w:rsidRDefault="0024491D">
      <w:pPr>
        <w:spacing w:line="276" w:lineRule="auto"/>
        <w:jc w:val="both"/>
        <w:rPr>
          <w:rFonts w:ascii="Calibri" w:eastAsia="Calibri" w:hAnsi="Calibri" w:cs="Calibri"/>
          <w:b/>
          <w:lang w:val="fr-BE"/>
        </w:rPr>
      </w:pPr>
      <w:r w:rsidRPr="00D7472D">
        <w:rPr>
          <w:rFonts w:ascii="Calibri" w:eastAsia="Calibri" w:hAnsi="Calibri" w:cs="Calibri"/>
          <w:b/>
          <w:lang w:val="fr-BE"/>
        </w:rPr>
        <w:t>Description of the practice/ action</w:t>
      </w:r>
    </w:p>
    <w:p w14:paraId="35B817E2" w14:textId="020CFCE0" w:rsidR="008C7024" w:rsidRPr="00D7472D" w:rsidRDefault="00355664">
      <w:pPr>
        <w:spacing w:line="276" w:lineRule="auto"/>
        <w:jc w:val="both"/>
        <w:rPr>
          <w:rFonts w:ascii="Calibri" w:eastAsia="Calibri" w:hAnsi="Calibri" w:cs="Calibri"/>
          <w:lang w:val="fr-BE"/>
        </w:rPr>
      </w:pPr>
      <w:r>
        <w:rPr>
          <w:rFonts w:ascii="Calibri" w:eastAsia="Calibri" w:hAnsi="Calibri" w:cs="Calibri"/>
          <w:lang w:val="fr-BE"/>
        </w:rPr>
        <w:t xml:space="preserve">Le principal objectif de ce manuel est de responsabiliser </w:t>
      </w:r>
      <w:proofErr w:type="spellStart"/>
      <w:r>
        <w:rPr>
          <w:rFonts w:ascii="Calibri" w:eastAsia="Calibri" w:hAnsi="Calibri" w:cs="Calibri"/>
          <w:lang w:val="fr-BE"/>
        </w:rPr>
        <w:t>tou.tes</w:t>
      </w:r>
      <w:proofErr w:type="spellEnd"/>
      <w:r>
        <w:rPr>
          <w:rFonts w:ascii="Calibri" w:eastAsia="Calibri" w:hAnsi="Calibri" w:cs="Calibri"/>
          <w:lang w:val="fr-BE"/>
        </w:rPr>
        <w:t xml:space="preserve"> les </w:t>
      </w:r>
      <w:proofErr w:type="spellStart"/>
      <w:r>
        <w:rPr>
          <w:rFonts w:ascii="Calibri" w:eastAsia="Calibri" w:hAnsi="Calibri" w:cs="Calibri"/>
          <w:lang w:val="fr-BE"/>
        </w:rPr>
        <w:t>professionnel.les</w:t>
      </w:r>
      <w:proofErr w:type="spellEnd"/>
      <w:r>
        <w:rPr>
          <w:rFonts w:ascii="Calibri" w:eastAsia="Calibri" w:hAnsi="Calibri" w:cs="Calibri"/>
          <w:lang w:val="fr-BE"/>
        </w:rPr>
        <w:t xml:space="preserve"> du</w:t>
      </w:r>
      <w:r w:rsidRPr="00D7472D">
        <w:rPr>
          <w:rFonts w:ascii="Calibri" w:eastAsia="Calibri" w:hAnsi="Calibri" w:cs="Calibri"/>
          <w:lang w:val="fr-BE"/>
        </w:rPr>
        <w:t xml:space="preserve"> sport (</w:t>
      </w:r>
      <w:r>
        <w:rPr>
          <w:rFonts w:ascii="Calibri" w:eastAsia="Calibri" w:hAnsi="Calibri" w:cs="Calibri"/>
          <w:lang w:val="fr-BE"/>
        </w:rPr>
        <w:t>y compris les bénévoles</w:t>
      </w:r>
      <w:r w:rsidRPr="00D7472D">
        <w:rPr>
          <w:rFonts w:ascii="Calibri" w:eastAsia="Calibri" w:hAnsi="Calibri" w:cs="Calibri"/>
          <w:lang w:val="fr-BE"/>
        </w:rPr>
        <w:t xml:space="preserve">) </w:t>
      </w:r>
      <w:r>
        <w:rPr>
          <w:rFonts w:ascii="Calibri" w:eastAsia="Calibri" w:hAnsi="Calibri" w:cs="Calibri"/>
          <w:lang w:val="fr-BE"/>
        </w:rPr>
        <w:t>sur le sujet de l’abus et de l’exploitation sexuels</w:t>
      </w:r>
      <w:r w:rsidRPr="00D7472D">
        <w:rPr>
          <w:rFonts w:ascii="Calibri" w:eastAsia="Calibri" w:hAnsi="Calibri" w:cs="Calibri"/>
          <w:lang w:val="fr-BE"/>
        </w:rPr>
        <w:t xml:space="preserve"> </w:t>
      </w:r>
      <w:r>
        <w:rPr>
          <w:rFonts w:ascii="Calibri" w:eastAsia="Calibri" w:hAnsi="Calibri" w:cs="Calibri"/>
          <w:lang w:val="fr-BE"/>
        </w:rPr>
        <w:t>des enfants</w:t>
      </w:r>
      <w:r w:rsidRPr="00D7472D">
        <w:rPr>
          <w:rFonts w:ascii="Calibri" w:eastAsia="Calibri" w:hAnsi="Calibri" w:cs="Calibri"/>
          <w:lang w:val="fr-BE"/>
        </w:rPr>
        <w:t xml:space="preserve"> </w:t>
      </w:r>
      <w:r>
        <w:rPr>
          <w:rFonts w:ascii="Calibri" w:eastAsia="Calibri" w:hAnsi="Calibri" w:cs="Calibri"/>
          <w:lang w:val="fr-BE"/>
        </w:rPr>
        <w:t>en leur apportant savoirs et</w:t>
      </w:r>
      <w:r w:rsidRPr="00D7472D">
        <w:rPr>
          <w:rFonts w:ascii="Calibri" w:eastAsia="Calibri" w:hAnsi="Calibri" w:cs="Calibri"/>
          <w:lang w:val="fr-BE"/>
        </w:rPr>
        <w:t xml:space="preserve"> guidance </w:t>
      </w:r>
      <w:r>
        <w:rPr>
          <w:rFonts w:ascii="Calibri" w:eastAsia="Calibri" w:hAnsi="Calibri" w:cs="Calibri"/>
          <w:lang w:val="fr-BE"/>
        </w:rPr>
        <w:t>pour prévenir et combattre ce phénomène</w:t>
      </w:r>
      <w:r w:rsidRPr="00D7472D">
        <w:rPr>
          <w:rFonts w:ascii="Calibri" w:eastAsia="Calibri" w:hAnsi="Calibri" w:cs="Calibri"/>
          <w:lang w:val="fr-BE"/>
        </w:rPr>
        <w:t>.</w:t>
      </w:r>
      <w:r w:rsidR="0024491D" w:rsidRPr="00D7472D">
        <w:rPr>
          <w:rFonts w:ascii="Calibri" w:eastAsia="Calibri" w:hAnsi="Calibri" w:cs="Calibri"/>
          <w:lang w:val="fr-BE"/>
        </w:rPr>
        <w:t xml:space="preserve"> </w:t>
      </w:r>
      <w:r>
        <w:rPr>
          <w:rFonts w:ascii="Calibri" w:eastAsia="Calibri" w:hAnsi="Calibri" w:cs="Calibri"/>
          <w:lang w:val="fr-BE"/>
        </w:rPr>
        <w:t>Les objectifs de ce programme comprennent</w:t>
      </w:r>
      <w:r w:rsidR="0024491D" w:rsidRPr="00D7472D">
        <w:rPr>
          <w:rFonts w:ascii="Calibri" w:eastAsia="Calibri" w:hAnsi="Calibri" w:cs="Calibri"/>
          <w:lang w:val="fr-BE"/>
        </w:rPr>
        <w:t xml:space="preserve"> </w:t>
      </w:r>
      <w:proofErr w:type="gramStart"/>
      <w:r w:rsidR="0024491D" w:rsidRPr="00D7472D">
        <w:rPr>
          <w:rFonts w:ascii="Calibri" w:eastAsia="Calibri" w:hAnsi="Calibri" w:cs="Calibri"/>
          <w:lang w:val="fr-BE"/>
        </w:rPr>
        <w:t>a</w:t>
      </w:r>
      <w:proofErr w:type="gramEnd"/>
      <w:r w:rsidR="0024491D" w:rsidRPr="00D7472D">
        <w:rPr>
          <w:rFonts w:ascii="Calibri" w:eastAsia="Calibri" w:hAnsi="Calibri" w:cs="Calibri"/>
          <w:lang w:val="fr-BE"/>
        </w:rPr>
        <w:t xml:space="preserve">) </w:t>
      </w:r>
      <w:r>
        <w:rPr>
          <w:rFonts w:ascii="Calibri" w:eastAsia="Calibri" w:hAnsi="Calibri" w:cs="Calibri"/>
          <w:lang w:val="fr-BE"/>
        </w:rPr>
        <w:t>la compréhension de la</w:t>
      </w:r>
      <w:r w:rsidR="0024491D" w:rsidRPr="00D7472D">
        <w:rPr>
          <w:rFonts w:ascii="Calibri" w:eastAsia="Calibri" w:hAnsi="Calibri" w:cs="Calibri"/>
          <w:lang w:val="fr-BE"/>
        </w:rPr>
        <w:t xml:space="preserve"> nature </w:t>
      </w:r>
      <w:r>
        <w:rPr>
          <w:rFonts w:ascii="Calibri" w:eastAsia="Calibri" w:hAnsi="Calibri" w:cs="Calibri"/>
          <w:lang w:val="fr-BE"/>
        </w:rPr>
        <w:t>des abus sexuels sur enfants</w:t>
      </w:r>
      <w:r w:rsidR="0024491D" w:rsidRPr="00D7472D">
        <w:rPr>
          <w:rFonts w:ascii="Calibri" w:eastAsia="Calibri" w:hAnsi="Calibri" w:cs="Calibri"/>
          <w:lang w:val="fr-BE"/>
        </w:rPr>
        <w:t xml:space="preserve">, </w:t>
      </w:r>
      <w:r>
        <w:rPr>
          <w:rFonts w:ascii="Calibri" w:eastAsia="Calibri" w:hAnsi="Calibri" w:cs="Calibri"/>
          <w:lang w:val="fr-BE"/>
        </w:rPr>
        <w:t>leurs signes et leurs</w:t>
      </w:r>
      <w:r w:rsidR="0024491D" w:rsidRPr="00D7472D">
        <w:rPr>
          <w:rFonts w:ascii="Calibri" w:eastAsia="Calibri" w:hAnsi="Calibri" w:cs="Calibri"/>
          <w:lang w:val="fr-BE"/>
        </w:rPr>
        <w:t xml:space="preserve"> cons</w:t>
      </w:r>
      <w:r>
        <w:rPr>
          <w:rFonts w:ascii="Calibri" w:eastAsia="Calibri" w:hAnsi="Calibri" w:cs="Calibri"/>
          <w:lang w:val="fr-BE"/>
        </w:rPr>
        <w:t>é</w:t>
      </w:r>
      <w:r w:rsidR="0024491D" w:rsidRPr="00D7472D">
        <w:rPr>
          <w:rFonts w:ascii="Calibri" w:eastAsia="Calibri" w:hAnsi="Calibri" w:cs="Calibri"/>
          <w:lang w:val="fr-BE"/>
        </w:rPr>
        <w:t xml:space="preserve">quences, b) </w:t>
      </w:r>
      <w:r>
        <w:rPr>
          <w:rFonts w:ascii="Calibri" w:eastAsia="Calibri" w:hAnsi="Calibri" w:cs="Calibri"/>
          <w:lang w:val="fr-BE"/>
        </w:rPr>
        <w:t>la prise en compte des particularités du contexte sportif</w:t>
      </w:r>
      <w:r w:rsidR="0024491D" w:rsidRPr="00D7472D">
        <w:rPr>
          <w:rFonts w:ascii="Calibri" w:eastAsia="Calibri" w:hAnsi="Calibri" w:cs="Calibri"/>
          <w:lang w:val="fr-BE"/>
        </w:rPr>
        <w:t xml:space="preserve"> </w:t>
      </w:r>
      <w:r>
        <w:rPr>
          <w:rFonts w:ascii="Calibri" w:eastAsia="Calibri" w:hAnsi="Calibri" w:cs="Calibri"/>
          <w:lang w:val="fr-BE"/>
        </w:rPr>
        <w:t>et pourquoi l’abus sexuel sur enfant peut également survenir dans le</w:t>
      </w:r>
      <w:r w:rsidR="0024491D" w:rsidRPr="00D7472D">
        <w:rPr>
          <w:rFonts w:ascii="Calibri" w:eastAsia="Calibri" w:hAnsi="Calibri" w:cs="Calibri"/>
          <w:lang w:val="fr-BE"/>
        </w:rPr>
        <w:t xml:space="preserve"> sport </w:t>
      </w:r>
      <w:r>
        <w:rPr>
          <w:rFonts w:ascii="Calibri" w:eastAsia="Calibri" w:hAnsi="Calibri" w:cs="Calibri"/>
          <w:lang w:val="fr-BE"/>
        </w:rPr>
        <w:t>et</w:t>
      </w:r>
      <w:r w:rsidR="0024491D" w:rsidRPr="00D7472D">
        <w:rPr>
          <w:rFonts w:ascii="Calibri" w:eastAsia="Calibri" w:hAnsi="Calibri" w:cs="Calibri"/>
          <w:lang w:val="fr-BE"/>
        </w:rPr>
        <w:t xml:space="preserve"> c) </w:t>
      </w:r>
      <w:r>
        <w:rPr>
          <w:rFonts w:ascii="Calibri" w:eastAsia="Calibri" w:hAnsi="Calibri" w:cs="Calibri"/>
          <w:lang w:val="fr-BE"/>
        </w:rPr>
        <w:t>la mise à disposition de</w:t>
      </w:r>
      <w:r w:rsidR="0024491D" w:rsidRPr="00D7472D">
        <w:rPr>
          <w:rFonts w:ascii="Calibri" w:eastAsia="Calibri" w:hAnsi="Calibri" w:cs="Calibri"/>
          <w:lang w:val="fr-BE"/>
        </w:rPr>
        <w:t xml:space="preserve"> </w:t>
      </w:r>
      <w:r>
        <w:rPr>
          <w:rFonts w:ascii="Calibri" w:eastAsia="Calibri" w:hAnsi="Calibri" w:cs="Calibri"/>
          <w:lang w:val="fr-BE"/>
        </w:rPr>
        <w:t>directives concrètes relatives</w:t>
      </w:r>
      <w:r w:rsidR="0024491D" w:rsidRPr="00D7472D">
        <w:rPr>
          <w:rFonts w:ascii="Calibri" w:eastAsia="Calibri" w:hAnsi="Calibri" w:cs="Calibri"/>
          <w:lang w:val="fr-BE"/>
        </w:rPr>
        <w:t xml:space="preserve"> </w:t>
      </w:r>
      <w:r>
        <w:rPr>
          <w:rFonts w:ascii="Calibri" w:eastAsia="Calibri" w:hAnsi="Calibri" w:cs="Calibri"/>
          <w:lang w:val="fr-BE"/>
        </w:rPr>
        <w:t>aux procédures de réponse et de signalement</w:t>
      </w:r>
      <w:r w:rsidR="0024491D" w:rsidRPr="00D7472D">
        <w:rPr>
          <w:rFonts w:ascii="Calibri" w:eastAsia="Calibri" w:hAnsi="Calibri" w:cs="Calibri"/>
          <w:lang w:val="fr-BE"/>
        </w:rPr>
        <w:t xml:space="preserve"> </w:t>
      </w:r>
      <w:r>
        <w:rPr>
          <w:rFonts w:ascii="Calibri" w:eastAsia="Calibri" w:hAnsi="Calibri" w:cs="Calibri"/>
          <w:lang w:val="fr-BE"/>
        </w:rPr>
        <w:t>de l’abus et de l’exploitation sexuels</w:t>
      </w:r>
      <w:r w:rsidRPr="00D7472D">
        <w:rPr>
          <w:rFonts w:ascii="Calibri" w:eastAsia="Calibri" w:hAnsi="Calibri" w:cs="Calibri"/>
          <w:lang w:val="fr-BE"/>
        </w:rPr>
        <w:t xml:space="preserve"> </w:t>
      </w:r>
      <w:r>
        <w:rPr>
          <w:rFonts w:ascii="Calibri" w:eastAsia="Calibri" w:hAnsi="Calibri" w:cs="Calibri"/>
          <w:lang w:val="fr-BE"/>
        </w:rPr>
        <w:t>des enfants</w:t>
      </w:r>
      <w:r w:rsidR="0024491D" w:rsidRPr="00D7472D">
        <w:rPr>
          <w:rFonts w:ascii="Calibri" w:eastAsia="Calibri" w:hAnsi="Calibri" w:cs="Calibri"/>
          <w:lang w:val="fr-BE"/>
        </w:rPr>
        <w:t>.</w:t>
      </w:r>
    </w:p>
    <w:p w14:paraId="72791A48" w14:textId="77777777" w:rsidR="008C7024" w:rsidRPr="00D7472D" w:rsidRDefault="008C7024">
      <w:pPr>
        <w:spacing w:line="276" w:lineRule="auto"/>
        <w:jc w:val="both"/>
        <w:rPr>
          <w:rFonts w:ascii="Calibri" w:eastAsia="Calibri" w:hAnsi="Calibri" w:cs="Calibri"/>
          <w:lang w:val="fr-BE"/>
        </w:rPr>
      </w:pPr>
    </w:p>
    <w:p w14:paraId="2AF22C8D" w14:textId="44E68C88" w:rsidR="008C7024" w:rsidRPr="00D7472D" w:rsidRDefault="009470CD">
      <w:pPr>
        <w:spacing w:line="276" w:lineRule="auto"/>
        <w:jc w:val="both"/>
        <w:rPr>
          <w:rFonts w:ascii="Calibri" w:eastAsia="Calibri" w:hAnsi="Calibri" w:cs="Calibri"/>
          <w:lang w:val="fr-BE"/>
        </w:rPr>
      </w:pPr>
      <w:r>
        <w:rPr>
          <w:rFonts w:ascii="Calibri" w:eastAsia="Calibri" w:hAnsi="Calibri" w:cs="Calibri"/>
          <w:lang w:val="fr-BE"/>
        </w:rPr>
        <w:t>La préparation de ce manuel comprend</w:t>
      </w:r>
      <w:r w:rsidR="0024491D" w:rsidRPr="00D7472D">
        <w:rPr>
          <w:rFonts w:ascii="Calibri" w:eastAsia="Calibri" w:hAnsi="Calibri" w:cs="Calibri"/>
          <w:lang w:val="fr-BE"/>
        </w:rPr>
        <w:t xml:space="preserve"> </w:t>
      </w:r>
      <w:r>
        <w:rPr>
          <w:rFonts w:ascii="Calibri" w:eastAsia="Calibri" w:hAnsi="Calibri" w:cs="Calibri"/>
          <w:lang w:val="fr-BE"/>
        </w:rPr>
        <w:t>à l’engagement du</w:t>
      </w:r>
      <w:r w:rsidR="0024491D" w:rsidRPr="00D7472D">
        <w:rPr>
          <w:rFonts w:ascii="Calibri" w:eastAsia="Calibri" w:hAnsi="Calibri" w:cs="Calibri"/>
          <w:lang w:val="fr-BE"/>
        </w:rPr>
        <w:t xml:space="preserve"> CSO </w:t>
      </w:r>
      <w:r>
        <w:rPr>
          <w:rFonts w:ascii="Calibri" w:eastAsia="Calibri" w:hAnsi="Calibri" w:cs="Calibri"/>
          <w:iCs/>
          <w:lang w:val="fr-BE"/>
        </w:rPr>
        <w:t>« </w:t>
      </w:r>
      <w:r>
        <w:rPr>
          <w:rFonts w:ascii="Calibri" w:eastAsia="Calibri" w:hAnsi="Calibri" w:cs="Calibri"/>
          <w:i/>
          <w:lang w:val="fr-BE"/>
        </w:rPr>
        <w:t>Stratégie nationale et plan d’action</w:t>
      </w:r>
      <w:r w:rsidR="0024491D" w:rsidRPr="00D7472D">
        <w:rPr>
          <w:rFonts w:ascii="Calibri" w:eastAsia="Calibri" w:hAnsi="Calibri" w:cs="Calibri"/>
          <w:i/>
          <w:lang w:val="fr-BE"/>
        </w:rPr>
        <w:t xml:space="preserve"> </w:t>
      </w:r>
      <w:r>
        <w:rPr>
          <w:rFonts w:ascii="Calibri" w:eastAsia="Calibri" w:hAnsi="Calibri" w:cs="Calibri"/>
          <w:i/>
          <w:lang w:val="fr-BE"/>
        </w:rPr>
        <w:t>pour combattre</w:t>
      </w:r>
      <w:r w:rsidR="0024491D" w:rsidRPr="00D7472D">
        <w:rPr>
          <w:rFonts w:ascii="Calibri" w:eastAsia="Calibri" w:hAnsi="Calibri" w:cs="Calibri"/>
          <w:i/>
          <w:lang w:val="fr-BE"/>
        </w:rPr>
        <w:t xml:space="preserve"> </w:t>
      </w:r>
      <w:r w:rsidRPr="009470CD">
        <w:rPr>
          <w:rFonts w:ascii="Calibri" w:eastAsia="Calibri" w:hAnsi="Calibri" w:cs="Calibri"/>
          <w:i/>
          <w:lang w:val="fr-BE"/>
        </w:rPr>
        <w:t xml:space="preserve">l’abus et l’exploitation sexuels des enfants </w:t>
      </w:r>
      <w:r>
        <w:rPr>
          <w:rFonts w:ascii="Calibri" w:eastAsia="Calibri" w:hAnsi="Calibri" w:cs="Calibri"/>
          <w:i/>
          <w:lang w:val="fr-BE"/>
        </w:rPr>
        <w:t>et la pornographie infantile</w:t>
      </w:r>
      <w:r>
        <w:rPr>
          <w:rFonts w:ascii="Calibri" w:eastAsia="Calibri" w:hAnsi="Calibri" w:cs="Calibri"/>
          <w:iCs/>
          <w:lang w:val="fr-BE"/>
        </w:rPr>
        <w:t> »</w:t>
      </w:r>
      <w:r w:rsidR="0024491D" w:rsidRPr="00D7472D">
        <w:rPr>
          <w:rFonts w:ascii="Calibri" w:eastAsia="Calibri" w:hAnsi="Calibri" w:cs="Calibri"/>
          <w:lang w:val="fr-BE"/>
        </w:rPr>
        <w:t xml:space="preserve">. </w:t>
      </w:r>
      <w:r w:rsidR="00B93EDD">
        <w:rPr>
          <w:rFonts w:ascii="Calibri" w:eastAsia="Calibri" w:hAnsi="Calibri" w:cs="Calibri"/>
          <w:lang w:val="fr-BE"/>
        </w:rPr>
        <w:t>La Stratégie nationale constitue le document politique national de base</w:t>
      </w:r>
      <w:r w:rsidR="0024491D" w:rsidRPr="00D7472D">
        <w:rPr>
          <w:rFonts w:ascii="Calibri" w:eastAsia="Calibri" w:hAnsi="Calibri" w:cs="Calibri"/>
          <w:lang w:val="fr-BE"/>
        </w:rPr>
        <w:t xml:space="preserve"> </w:t>
      </w:r>
      <w:r w:rsidR="00B93EDD">
        <w:rPr>
          <w:rFonts w:ascii="Calibri" w:eastAsia="Calibri" w:hAnsi="Calibri" w:cs="Calibri"/>
          <w:lang w:val="fr-BE"/>
        </w:rPr>
        <w:t>visant la</w:t>
      </w:r>
      <w:r w:rsidR="0024491D" w:rsidRPr="00D7472D">
        <w:rPr>
          <w:rFonts w:ascii="Calibri" w:eastAsia="Calibri" w:hAnsi="Calibri" w:cs="Calibri"/>
          <w:lang w:val="fr-BE"/>
        </w:rPr>
        <w:t xml:space="preserve"> coordination </w:t>
      </w:r>
      <w:r w:rsidR="00B93EDD">
        <w:rPr>
          <w:rFonts w:ascii="Calibri" w:eastAsia="Calibri" w:hAnsi="Calibri" w:cs="Calibri"/>
          <w:lang w:val="fr-BE"/>
        </w:rPr>
        <w:t>et la mise en œuvre holistique</w:t>
      </w:r>
      <w:r w:rsidR="0024491D" w:rsidRPr="00D7472D">
        <w:rPr>
          <w:rFonts w:ascii="Calibri" w:eastAsia="Calibri" w:hAnsi="Calibri" w:cs="Calibri"/>
          <w:lang w:val="fr-BE"/>
        </w:rPr>
        <w:t xml:space="preserve"> </w:t>
      </w:r>
      <w:r w:rsidR="00B93EDD">
        <w:rPr>
          <w:rFonts w:ascii="Calibri" w:eastAsia="Calibri" w:hAnsi="Calibri" w:cs="Calibri"/>
          <w:lang w:val="fr-BE"/>
        </w:rPr>
        <w:t>d’</w:t>
      </w:r>
      <w:r w:rsidR="0024491D" w:rsidRPr="00D7472D">
        <w:rPr>
          <w:rFonts w:ascii="Calibri" w:eastAsia="Calibri" w:hAnsi="Calibri" w:cs="Calibri"/>
          <w:lang w:val="fr-BE"/>
        </w:rPr>
        <w:t xml:space="preserve">actions </w:t>
      </w:r>
      <w:r w:rsidR="00B93EDD">
        <w:rPr>
          <w:rFonts w:ascii="Calibri" w:eastAsia="Calibri" w:hAnsi="Calibri" w:cs="Calibri"/>
          <w:lang w:val="fr-BE"/>
        </w:rPr>
        <w:t>et d’</w:t>
      </w:r>
      <w:r w:rsidR="0024491D" w:rsidRPr="00D7472D">
        <w:rPr>
          <w:rFonts w:ascii="Calibri" w:eastAsia="Calibri" w:hAnsi="Calibri" w:cs="Calibri"/>
          <w:lang w:val="fr-BE"/>
        </w:rPr>
        <w:t xml:space="preserve">initiatives </w:t>
      </w:r>
      <w:r w:rsidR="00B93EDD">
        <w:rPr>
          <w:rFonts w:ascii="Calibri" w:eastAsia="Calibri" w:hAnsi="Calibri" w:cs="Calibri"/>
          <w:lang w:val="fr-BE"/>
        </w:rPr>
        <w:t>des autorités gouvernementales chypriotes entre</w:t>
      </w:r>
      <w:r w:rsidR="0024491D" w:rsidRPr="00D7472D">
        <w:rPr>
          <w:rFonts w:ascii="Calibri" w:eastAsia="Calibri" w:hAnsi="Calibri" w:cs="Calibri"/>
          <w:lang w:val="fr-BE"/>
        </w:rPr>
        <w:t xml:space="preserve"> 2016-2019. </w:t>
      </w:r>
      <w:r w:rsidR="00B93EDD">
        <w:rPr>
          <w:rFonts w:ascii="Calibri" w:eastAsia="Calibri" w:hAnsi="Calibri" w:cs="Calibri"/>
          <w:lang w:val="fr-BE"/>
        </w:rPr>
        <w:t>Selon la Stratégie nationale, le secteur sportif a la responsabilité de </w:t>
      </w:r>
      <w:r w:rsidR="0024491D" w:rsidRPr="00D7472D">
        <w:rPr>
          <w:rFonts w:ascii="Calibri" w:eastAsia="Calibri" w:hAnsi="Calibri" w:cs="Calibri"/>
          <w:lang w:val="fr-BE"/>
        </w:rPr>
        <w:t xml:space="preserve">: a) </w:t>
      </w:r>
      <w:r w:rsidR="009C6475">
        <w:rPr>
          <w:rFonts w:ascii="Calibri" w:eastAsia="Calibri" w:hAnsi="Calibri" w:cs="Calibri"/>
          <w:lang w:val="fr-BE"/>
        </w:rPr>
        <w:t>préparer un manuel apportant des connaissances</w:t>
      </w:r>
      <w:r w:rsidR="0024491D" w:rsidRPr="00D7472D">
        <w:rPr>
          <w:rFonts w:ascii="Calibri" w:eastAsia="Calibri" w:hAnsi="Calibri" w:cs="Calibri"/>
          <w:lang w:val="fr-BE"/>
        </w:rPr>
        <w:t xml:space="preserve"> </w:t>
      </w:r>
      <w:r w:rsidR="009C6475">
        <w:rPr>
          <w:rFonts w:ascii="Calibri" w:eastAsia="Calibri" w:hAnsi="Calibri" w:cs="Calibri"/>
          <w:lang w:val="fr-BE"/>
        </w:rPr>
        <w:t>pour identifier les</w:t>
      </w:r>
      <w:r w:rsidR="0024491D" w:rsidRPr="00D7472D">
        <w:rPr>
          <w:rFonts w:ascii="Calibri" w:eastAsia="Calibri" w:hAnsi="Calibri" w:cs="Calibri"/>
          <w:lang w:val="fr-BE"/>
        </w:rPr>
        <w:t xml:space="preserve"> incidences </w:t>
      </w:r>
      <w:r w:rsidR="009C6475">
        <w:rPr>
          <w:rFonts w:ascii="Calibri" w:eastAsia="Calibri" w:hAnsi="Calibri" w:cs="Calibri"/>
          <w:lang w:val="fr-BE"/>
        </w:rPr>
        <w:t xml:space="preserve">des </w:t>
      </w:r>
      <w:r w:rsidR="0024491D" w:rsidRPr="00D7472D">
        <w:rPr>
          <w:rFonts w:ascii="Calibri" w:eastAsia="Calibri" w:hAnsi="Calibri" w:cs="Calibri"/>
          <w:lang w:val="fr-BE"/>
        </w:rPr>
        <w:t xml:space="preserve">abus </w:t>
      </w:r>
      <w:r w:rsidR="009C6475">
        <w:rPr>
          <w:rFonts w:ascii="Calibri" w:eastAsia="Calibri" w:hAnsi="Calibri" w:cs="Calibri"/>
          <w:lang w:val="fr-BE"/>
        </w:rPr>
        <w:t>et de l’</w:t>
      </w:r>
      <w:r w:rsidR="0024491D" w:rsidRPr="00D7472D">
        <w:rPr>
          <w:rFonts w:ascii="Calibri" w:eastAsia="Calibri" w:hAnsi="Calibri" w:cs="Calibri"/>
          <w:lang w:val="fr-BE"/>
        </w:rPr>
        <w:t>exploitation</w:t>
      </w:r>
      <w:r w:rsidR="009C6475">
        <w:rPr>
          <w:rFonts w:ascii="Calibri" w:eastAsia="Calibri" w:hAnsi="Calibri" w:cs="Calibri"/>
          <w:lang w:val="fr-BE"/>
        </w:rPr>
        <w:t xml:space="preserve"> sexuels</w:t>
      </w:r>
      <w:r w:rsidR="0024491D" w:rsidRPr="00D7472D">
        <w:rPr>
          <w:rFonts w:ascii="Calibri" w:eastAsia="Calibri" w:hAnsi="Calibri" w:cs="Calibri"/>
          <w:lang w:val="fr-BE"/>
        </w:rPr>
        <w:t xml:space="preserve">, </w:t>
      </w:r>
      <w:r w:rsidR="009C6475">
        <w:rPr>
          <w:rFonts w:ascii="Calibri" w:eastAsia="Calibri" w:hAnsi="Calibri" w:cs="Calibri"/>
          <w:lang w:val="fr-BE"/>
        </w:rPr>
        <w:t>reconnaissant les facteurs de risque et procédures de signalement</w:t>
      </w:r>
      <w:r w:rsidR="0024491D" w:rsidRPr="00D7472D">
        <w:rPr>
          <w:rFonts w:ascii="Calibri" w:eastAsia="Calibri" w:hAnsi="Calibri" w:cs="Calibri"/>
          <w:lang w:val="fr-BE"/>
        </w:rPr>
        <w:t xml:space="preserve">, b) </w:t>
      </w:r>
      <w:r w:rsidR="00BD562D">
        <w:rPr>
          <w:rFonts w:ascii="Calibri" w:eastAsia="Calibri" w:hAnsi="Calibri" w:cs="Calibri"/>
          <w:lang w:val="fr-BE"/>
        </w:rPr>
        <w:t>concevoir et mettre en œuvre des séminaires et ateliers</w:t>
      </w:r>
      <w:r w:rsidR="0024491D" w:rsidRPr="00D7472D">
        <w:rPr>
          <w:rFonts w:ascii="Calibri" w:eastAsia="Calibri" w:hAnsi="Calibri" w:cs="Calibri"/>
          <w:lang w:val="fr-BE"/>
        </w:rPr>
        <w:t xml:space="preserve"> </w:t>
      </w:r>
      <w:r w:rsidR="00BD562D">
        <w:rPr>
          <w:rFonts w:ascii="Calibri" w:eastAsia="Calibri" w:hAnsi="Calibri" w:cs="Calibri"/>
          <w:lang w:val="fr-BE"/>
        </w:rPr>
        <w:t>pour les adultes qui travaillent avec des enfants dans le</w:t>
      </w:r>
      <w:r w:rsidR="0024491D" w:rsidRPr="00D7472D">
        <w:rPr>
          <w:rFonts w:ascii="Calibri" w:eastAsia="Calibri" w:hAnsi="Calibri" w:cs="Calibri"/>
          <w:lang w:val="fr-BE"/>
        </w:rPr>
        <w:t xml:space="preserve"> sport </w:t>
      </w:r>
      <w:r w:rsidR="00BD562D">
        <w:rPr>
          <w:rFonts w:ascii="Calibri" w:eastAsia="Calibri" w:hAnsi="Calibri" w:cs="Calibri"/>
          <w:lang w:val="fr-BE"/>
        </w:rPr>
        <w:t>et</w:t>
      </w:r>
      <w:r w:rsidR="0024491D" w:rsidRPr="00D7472D">
        <w:rPr>
          <w:rFonts w:ascii="Calibri" w:eastAsia="Calibri" w:hAnsi="Calibri" w:cs="Calibri"/>
          <w:lang w:val="fr-BE"/>
        </w:rPr>
        <w:t xml:space="preserve"> c) </w:t>
      </w:r>
      <w:r w:rsidR="00BD562D">
        <w:rPr>
          <w:rFonts w:ascii="Calibri" w:eastAsia="Calibri" w:hAnsi="Calibri" w:cs="Calibri"/>
          <w:lang w:val="fr-BE"/>
        </w:rPr>
        <w:t xml:space="preserve">préparer une circulaire avec des </w:t>
      </w:r>
      <w:r w:rsidR="0024491D" w:rsidRPr="00D7472D">
        <w:rPr>
          <w:rFonts w:ascii="Calibri" w:eastAsia="Calibri" w:hAnsi="Calibri" w:cs="Calibri"/>
          <w:lang w:val="fr-BE"/>
        </w:rPr>
        <w:t>information</w:t>
      </w:r>
      <w:r w:rsidR="00BD562D">
        <w:rPr>
          <w:rFonts w:ascii="Calibri" w:eastAsia="Calibri" w:hAnsi="Calibri" w:cs="Calibri"/>
          <w:lang w:val="fr-BE"/>
        </w:rPr>
        <w:t>s</w:t>
      </w:r>
      <w:r w:rsidR="0024491D" w:rsidRPr="00D7472D">
        <w:rPr>
          <w:rFonts w:ascii="Calibri" w:eastAsia="Calibri" w:hAnsi="Calibri" w:cs="Calibri"/>
          <w:lang w:val="fr-BE"/>
        </w:rPr>
        <w:t xml:space="preserve"> </w:t>
      </w:r>
      <w:r w:rsidR="00BD562D">
        <w:rPr>
          <w:rFonts w:ascii="Calibri" w:eastAsia="Calibri" w:hAnsi="Calibri" w:cs="Calibri"/>
          <w:lang w:val="fr-BE"/>
        </w:rPr>
        <w:t>et directives sur les responsabilités juridiques</w:t>
      </w:r>
      <w:r w:rsidR="0024491D" w:rsidRPr="00D7472D">
        <w:rPr>
          <w:rFonts w:ascii="Calibri" w:eastAsia="Calibri" w:hAnsi="Calibri" w:cs="Calibri"/>
          <w:lang w:val="fr-BE"/>
        </w:rPr>
        <w:t xml:space="preserve"> </w:t>
      </w:r>
      <w:r w:rsidR="00BD562D">
        <w:rPr>
          <w:rFonts w:ascii="Calibri" w:eastAsia="Calibri" w:hAnsi="Calibri" w:cs="Calibri"/>
          <w:lang w:val="fr-BE"/>
        </w:rPr>
        <w:t>des adultes qui travaillent avec des enfants dans le</w:t>
      </w:r>
      <w:r w:rsidR="0024491D" w:rsidRPr="00D7472D">
        <w:rPr>
          <w:rFonts w:ascii="Calibri" w:eastAsia="Calibri" w:hAnsi="Calibri" w:cs="Calibri"/>
          <w:lang w:val="fr-BE"/>
        </w:rPr>
        <w:t xml:space="preserve"> sport. </w:t>
      </w:r>
      <w:r w:rsidR="00BD562D">
        <w:rPr>
          <w:rFonts w:ascii="Calibri" w:eastAsia="Calibri" w:hAnsi="Calibri" w:cs="Calibri"/>
          <w:lang w:val="fr-BE"/>
        </w:rPr>
        <w:t>Le programme vise les acteurs du sport</w:t>
      </w:r>
      <w:r w:rsidR="0024491D" w:rsidRPr="00D7472D">
        <w:rPr>
          <w:rFonts w:ascii="Calibri" w:eastAsia="Calibri" w:hAnsi="Calibri" w:cs="Calibri"/>
          <w:lang w:val="fr-BE"/>
        </w:rPr>
        <w:t xml:space="preserve"> </w:t>
      </w:r>
      <w:r w:rsidR="00BD562D">
        <w:rPr>
          <w:rFonts w:ascii="Calibri" w:eastAsia="Calibri" w:hAnsi="Calibri" w:cs="Calibri"/>
          <w:lang w:val="fr-BE"/>
        </w:rPr>
        <w:t>dont les</w:t>
      </w:r>
      <w:r w:rsidR="0024491D" w:rsidRPr="00D7472D">
        <w:rPr>
          <w:rFonts w:ascii="Calibri" w:eastAsia="Calibri" w:hAnsi="Calibri" w:cs="Calibri"/>
          <w:lang w:val="fr-BE"/>
        </w:rPr>
        <w:t xml:space="preserve"> </w:t>
      </w:r>
      <w:r w:rsidR="00BD562D">
        <w:rPr>
          <w:rFonts w:ascii="Calibri" w:eastAsia="Calibri" w:hAnsi="Calibri" w:cs="Calibri"/>
          <w:lang w:val="fr-BE"/>
        </w:rPr>
        <w:t xml:space="preserve">présidents, responsables et le personnel de </w:t>
      </w:r>
      <w:r w:rsidR="0024491D" w:rsidRPr="00D7472D">
        <w:rPr>
          <w:rFonts w:ascii="Calibri" w:eastAsia="Calibri" w:hAnsi="Calibri" w:cs="Calibri"/>
          <w:lang w:val="fr-BE"/>
        </w:rPr>
        <w:t>com</w:t>
      </w:r>
      <w:r w:rsidR="00BD562D">
        <w:rPr>
          <w:rFonts w:ascii="Calibri" w:eastAsia="Calibri" w:hAnsi="Calibri" w:cs="Calibri"/>
          <w:lang w:val="fr-BE"/>
        </w:rPr>
        <w:t>ités</w:t>
      </w:r>
      <w:r w:rsidR="0024491D" w:rsidRPr="00D7472D">
        <w:rPr>
          <w:rFonts w:ascii="Calibri" w:eastAsia="Calibri" w:hAnsi="Calibri" w:cs="Calibri"/>
          <w:lang w:val="fr-BE"/>
        </w:rPr>
        <w:t>/f</w:t>
      </w:r>
      <w:r w:rsidR="00BD562D">
        <w:rPr>
          <w:rFonts w:ascii="Calibri" w:eastAsia="Calibri" w:hAnsi="Calibri" w:cs="Calibri"/>
          <w:lang w:val="fr-BE"/>
        </w:rPr>
        <w:t>édé</w:t>
      </w:r>
      <w:r w:rsidR="0024491D" w:rsidRPr="00D7472D">
        <w:rPr>
          <w:rFonts w:ascii="Calibri" w:eastAsia="Calibri" w:hAnsi="Calibri" w:cs="Calibri"/>
          <w:lang w:val="fr-BE"/>
        </w:rPr>
        <w:t xml:space="preserve">rations, </w:t>
      </w:r>
      <w:r w:rsidR="00BD562D">
        <w:rPr>
          <w:rFonts w:ascii="Calibri" w:eastAsia="Calibri" w:hAnsi="Calibri" w:cs="Calibri"/>
          <w:lang w:val="fr-BE"/>
        </w:rPr>
        <w:t>les</w:t>
      </w:r>
      <w:r w:rsidR="0024491D" w:rsidRPr="00D7472D">
        <w:rPr>
          <w:rFonts w:ascii="Calibri" w:eastAsia="Calibri" w:hAnsi="Calibri" w:cs="Calibri"/>
          <w:lang w:val="fr-BE"/>
        </w:rPr>
        <w:t xml:space="preserve"> coaches</w:t>
      </w:r>
      <w:r w:rsidR="00BD562D">
        <w:rPr>
          <w:rFonts w:ascii="Calibri" w:eastAsia="Calibri" w:hAnsi="Calibri" w:cs="Calibri"/>
          <w:lang w:val="fr-BE"/>
        </w:rPr>
        <w:t xml:space="preserve"> et</w:t>
      </w:r>
      <w:r w:rsidR="0024491D" w:rsidRPr="00D7472D">
        <w:rPr>
          <w:rFonts w:ascii="Calibri" w:eastAsia="Calibri" w:hAnsi="Calibri" w:cs="Calibri"/>
          <w:lang w:val="fr-BE"/>
        </w:rPr>
        <w:t xml:space="preserve"> </w:t>
      </w:r>
      <w:r w:rsidR="00BD562D" w:rsidRPr="00D7472D">
        <w:rPr>
          <w:rFonts w:ascii="Calibri" w:eastAsia="Calibri" w:hAnsi="Calibri" w:cs="Calibri"/>
          <w:lang w:val="fr-BE"/>
        </w:rPr>
        <w:t xml:space="preserve">coaches </w:t>
      </w:r>
      <w:r w:rsidR="0024491D" w:rsidRPr="00D7472D">
        <w:rPr>
          <w:rFonts w:ascii="Calibri" w:eastAsia="Calibri" w:hAnsi="Calibri" w:cs="Calibri"/>
          <w:lang w:val="fr-BE"/>
        </w:rPr>
        <w:t>assistant</w:t>
      </w:r>
      <w:r w:rsidR="00BD562D">
        <w:rPr>
          <w:rFonts w:ascii="Calibri" w:eastAsia="Calibri" w:hAnsi="Calibri" w:cs="Calibri"/>
          <w:lang w:val="fr-BE"/>
        </w:rPr>
        <w:t>s</w:t>
      </w:r>
      <w:r w:rsidR="0024491D" w:rsidRPr="00D7472D">
        <w:rPr>
          <w:rFonts w:ascii="Calibri" w:eastAsia="Calibri" w:hAnsi="Calibri" w:cs="Calibri"/>
          <w:lang w:val="fr-BE"/>
        </w:rPr>
        <w:t xml:space="preserve">, </w:t>
      </w:r>
      <w:r w:rsidR="00BD562D">
        <w:rPr>
          <w:rFonts w:ascii="Calibri" w:eastAsia="Calibri" w:hAnsi="Calibri" w:cs="Calibri"/>
          <w:lang w:val="fr-BE"/>
        </w:rPr>
        <w:t>les personnes de soutien tels que les médecins</w:t>
      </w:r>
      <w:r w:rsidR="0024491D" w:rsidRPr="00D7472D">
        <w:rPr>
          <w:rFonts w:ascii="Calibri" w:eastAsia="Calibri" w:hAnsi="Calibri" w:cs="Calibri"/>
          <w:lang w:val="fr-BE"/>
        </w:rPr>
        <w:t>, physioth</w:t>
      </w:r>
      <w:r w:rsidR="00BD562D">
        <w:rPr>
          <w:rFonts w:ascii="Calibri" w:eastAsia="Calibri" w:hAnsi="Calibri" w:cs="Calibri"/>
          <w:lang w:val="fr-BE"/>
        </w:rPr>
        <w:t>érapeute</w:t>
      </w:r>
      <w:r w:rsidR="0024491D" w:rsidRPr="00D7472D">
        <w:rPr>
          <w:rFonts w:ascii="Calibri" w:eastAsia="Calibri" w:hAnsi="Calibri" w:cs="Calibri"/>
          <w:lang w:val="fr-BE"/>
        </w:rPr>
        <w:t>s, psycholog</w:t>
      </w:r>
      <w:r w:rsidR="00BD562D">
        <w:rPr>
          <w:rFonts w:ascii="Calibri" w:eastAsia="Calibri" w:hAnsi="Calibri" w:cs="Calibri"/>
          <w:lang w:val="fr-BE"/>
        </w:rPr>
        <w:t>ue</w:t>
      </w:r>
      <w:r w:rsidR="0024491D" w:rsidRPr="00D7472D">
        <w:rPr>
          <w:rFonts w:ascii="Calibri" w:eastAsia="Calibri" w:hAnsi="Calibri" w:cs="Calibri"/>
          <w:lang w:val="fr-BE"/>
        </w:rPr>
        <w:t xml:space="preserve">s, </w:t>
      </w:r>
      <w:r w:rsidR="00BD562D">
        <w:rPr>
          <w:rFonts w:ascii="Calibri" w:eastAsia="Calibri" w:hAnsi="Calibri" w:cs="Calibri"/>
          <w:lang w:val="fr-BE"/>
        </w:rPr>
        <w:t>bénévoles et</w:t>
      </w:r>
      <w:r w:rsidR="0024491D" w:rsidRPr="00D7472D">
        <w:rPr>
          <w:rFonts w:ascii="Calibri" w:eastAsia="Calibri" w:hAnsi="Calibri" w:cs="Calibri"/>
          <w:lang w:val="fr-BE"/>
        </w:rPr>
        <w:t xml:space="preserve"> parents/</w:t>
      </w:r>
      <w:r w:rsidR="00BD562D">
        <w:rPr>
          <w:rFonts w:ascii="Calibri" w:eastAsia="Calibri" w:hAnsi="Calibri" w:cs="Calibri"/>
          <w:lang w:val="fr-BE"/>
        </w:rPr>
        <w:t>tuteurs</w:t>
      </w:r>
      <w:r w:rsidR="0024491D" w:rsidRPr="00D7472D">
        <w:rPr>
          <w:rFonts w:ascii="Calibri" w:eastAsia="Calibri" w:hAnsi="Calibri" w:cs="Calibri"/>
          <w:lang w:val="fr-BE"/>
        </w:rPr>
        <w:t xml:space="preserve">. </w:t>
      </w:r>
      <w:r w:rsidR="00BD562D">
        <w:rPr>
          <w:rFonts w:ascii="Calibri" w:eastAsia="Calibri" w:hAnsi="Calibri" w:cs="Calibri"/>
          <w:lang w:val="fr-BE"/>
        </w:rPr>
        <w:t>Ce programme est proposé avant tout sous forme écrite,</w:t>
      </w:r>
      <w:r w:rsidR="0024491D" w:rsidRPr="00D7472D">
        <w:rPr>
          <w:rFonts w:ascii="Calibri" w:eastAsia="Calibri" w:hAnsi="Calibri" w:cs="Calibri"/>
          <w:lang w:val="fr-BE"/>
        </w:rPr>
        <w:t xml:space="preserve"> </w:t>
      </w:r>
      <w:r w:rsidR="00BD562D">
        <w:rPr>
          <w:rFonts w:ascii="Calibri" w:eastAsia="Calibri" w:hAnsi="Calibri" w:cs="Calibri"/>
          <w:lang w:val="fr-BE"/>
        </w:rPr>
        <w:t>il est diffusé auprès de tous les groupes</w:t>
      </w:r>
      <w:r w:rsidR="0024491D" w:rsidRPr="00D7472D">
        <w:rPr>
          <w:rFonts w:ascii="Calibri" w:eastAsia="Calibri" w:hAnsi="Calibri" w:cs="Calibri"/>
          <w:lang w:val="fr-BE"/>
        </w:rPr>
        <w:t xml:space="preserve">. </w:t>
      </w:r>
      <w:r w:rsidR="00BD562D">
        <w:rPr>
          <w:rFonts w:ascii="Calibri" w:eastAsia="Calibri" w:hAnsi="Calibri" w:cs="Calibri"/>
          <w:lang w:val="fr-BE"/>
        </w:rPr>
        <w:t xml:space="preserve">Le contenu du matériel </w:t>
      </w:r>
      <w:r w:rsidR="00C9016B">
        <w:rPr>
          <w:rFonts w:ascii="Calibri" w:eastAsia="Calibri" w:hAnsi="Calibri" w:cs="Calibri"/>
          <w:lang w:val="fr-BE"/>
        </w:rPr>
        <w:t>re</w:t>
      </w:r>
      <w:r w:rsidR="00BD562D">
        <w:rPr>
          <w:rFonts w:ascii="Calibri" w:eastAsia="Calibri" w:hAnsi="Calibri" w:cs="Calibri"/>
          <w:lang w:val="fr-BE"/>
        </w:rPr>
        <w:t>couvre tous les objectifs susmentionnés</w:t>
      </w:r>
      <w:r w:rsidR="0024491D" w:rsidRPr="00D7472D">
        <w:rPr>
          <w:rFonts w:ascii="Calibri" w:eastAsia="Calibri" w:hAnsi="Calibri" w:cs="Calibri"/>
          <w:lang w:val="fr-BE"/>
        </w:rPr>
        <w:t xml:space="preserve">. </w:t>
      </w:r>
      <w:r w:rsidR="00BD562D">
        <w:rPr>
          <w:rFonts w:ascii="Calibri" w:eastAsia="Calibri" w:hAnsi="Calibri" w:cs="Calibri"/>
          <w:lang w:val="fr-BE"/>
        </w:rPr>
        <w:t>La deuxième partie de ce programme comprend l’organisation</w:t>
      </w:r>
      <w:r w:rsidR="0024491D" w:rsidRPr="00D7472D">
        <w:rPr>
          <w:rFonts w:ascii="Calibri" w:eastAsia="Calibri" w:hAnsi="Calibri" w:cs="Calibri"/>
          <w:lang w:val="fr-BE"/>
        </w:rPr>
        <w:t xml:space="preserve"> </w:t>
      </w:r>
      <w:r w:rsidR="00BD562D">
        <w:rPr>
          <w:rFonts w:ascii="Calibri" w:eastAsia="Calibri" w:hAnsi="Calibri" w:cs="Calibri"/>
          <w:lang w:val="fr-BE"/>
        </w:rPr>
        <w:t>d’ateliers pédagogiques</w:t>
      </w:r>
      <w:r w:rsidR="0024491D" w:rsidRPr="00D7472D">
        <w:rPr>
          <w:rFonts w:ascii="Calibri" w:eastAsia="Calibri" w:hAnsi="Calibri" w:cs="Calibri"/>
          <w:lang w:val="fr-BE"/>
        </w:rPr>
        <w:t xml:space="preserve"> </w:t>
      </w:r>
      <w:r w:rsidR="00016E6A">
        <w:rPr>
          <w:rFonts w:ascii="Calibri" w:eastAsia="Calibri" w:hAnsi="Calibri" w:cs="Calibri"/>
          <w:lang w:val="fr-BE"/>
        </w:rPr>
        <w:t>pour permettre d’accroître la compréhension des</w:t>
      </w:r>
      <w:r w:rsidR="0024491D" w:rsidRPr="00D7472D">
        <w:rPr>
          <w:rFonts w:ascii="Calibri" w:eastAsia="Calibri" w:hAnsi="Calibri" w:cs="Calibri"/>
          <w:lang w:val="fr-BE"/>
        </w:rPr>
        <w:t xml:space="preserve"> </w:t>
      </w:r>
      <w:r w:rsidR="00016E6A">
        <w:rPr>
          <w:rFonts w:ascii="Calibri" w:eastAsia="Calibri" w:hAnsi="Calibri" w:cs="Calibri"/>
          <w:lang w:val="fr-BE"/>
        </w:rPr>
        <w:t xml:space="preserve">trois </w:t>
      </w:r>
      <w:r w:rsidR="0024491D" w:rsidRPr="00D7472D">
        <w:rPr>
          <w:rFonts w:ascii="Calibri" w:eastAsia="Calibri" w:hAnsi="Calibri" w:cs="Calibri"/>
          <w:lang w:val="fr-BE"/>
        </w:rPr>
        <w:t>R (</w:t>
      </w:r>
      <w:r w:rsidR="00016E6A">
        <w:rPr>
          <w:rFonts w:ascii="Calibri" w:eastAsia="Calibri" w:hAnsi="Calibri" w:cs="Calibri"/>
          <w:lang w:val="fr-BE"/>
        </w:rPr>
        <w:t>Reconnaître</w:t>
      </w:r>
      <w:r w:rsidR="0024491D" w:rsidRPr="00D7472D">
        <w:rPr>
          <w:rFonts w:ascii="Calibri" w:eastAsia="Calibri" w:hAnsi="Calibri" w:cs="Calibri"/>
          <w:lang w:val="fr-BE"/>
        </w:rPr>
        <w:t xml:space="preserve">, </w:t>
      </w:r>
      <w:r w:rsidR="00016E6A">
        <w:rPr>
          <w:rFonts w:ascii="Calibri" w:eastAsia="Calibri" w:hAnsi="Calibri" w:cs="Calibri"/>
          <w:lang w:val="fr-BE"/>
        </w:rPr>
        <w:t>Répondre</w:t>
      </w:r>
      <w:r w:rsidR="0024491D" w:rsidRPr="00D7472D">
        <w:rPr>
          <w:rFonts w:ascii="Calibri" w:eastAsia="Calibri" w:hAnsi="Calibri" w:cs="Calibri"/>
          <w:lang w:val="fr-BE"/>
        </w:rPr>
        <w:t xml:space="preserve">, </w:t>
      </w:r>
      <w:r w:rsidR="00016E6A">
        <w:rPr>
          <w:rFonts w:ascii="Calibri" w:eastAsia="Calibri" w:hAnsi="Calibri" w:cs="Calibri"/>
          <w:lang w:val="fr-BE"/>
        </w:rPr>
        <w:t>Rapporter</w:t>
      </w:r>
      <w:r w:rsidR="0024491D" w:rsidRPr="00D7472D">
        <w:rPr>
          <w:rFonts w:ascii="Calibri" w:eastAsia="Calibri" w:hAnsi="Calibri" w:cs="Calibri"/>
          <w:lang w:val="fr-BE"/>
        </w:rPr>
        <w:t xml:space="preserve">) </w:t>
      </w:r>
      <w:r w:rsidR="00016E6A">
        <w:rPr>
          <w:rFonts w:ascii="Calibri" w:eastAsia="Calibri" w:hAnsi="Calibri" w:cs="Calibri"/>
          <w:lang w:val="fr-BE"/>
        </w:rPr>
        <w:t>relatifs aux abus sexuels sur enfant dans le</w:t>
      </w:r>
      <w:r w:rsidR="0024491D" w:rsidRPr="00D7472D">
        <w:rPr>
          <w:rFonts w:ascii="Calibri" w:eastAsia="Calibri" w:hAnsi="Calibri" w:cs="Calibri"/>
          <w:lang w:val="fr-BE"/>
        </w:rPr>
        <w:t xml:space="preserve"> sport.</w:t>
      </w:r>
    </w:p>
    <w:p w14:paraId="27A3E262" w14:textId="77777777" w:rsidR="008C7024" w:rsidRPr="00D7472D" w:rsidRDefault="008C7024">
      <w:pPr>
        <w:spacing w:line="276" w:lineRule="auto"/>
        <w:jc w:val="both"/>
        <w:rPr>
          <w:rFonts w:ascii="Calibri" w:eastAsia="Calibri" w:hAnsi="Calibri" w:cs="Calibri"/>
          <w:b/>
          <w:lang w:val="fr-BE"/>
        </w:rPr>
      </w:pPr>
    </w:p>
    <w:p w14:paraId="5530962D" w14:textId="330A15CB" w:rsidR="008C7024" w:rsidRPr="00D7472D" w:rsidRDefault="00E412DE">
      <w:pPr>
        <w:spacing w:line="276" w:lineRule="auto"/>
        <w:jc w:val="both"/>
        <w:rPr>
          <w:rFonts w:ascii="Calibri" w:eastAsia="Calibri" w:hAnsi="Calibri" w:cs="Calibri"/>
          <w:b/>
          <w:lang w:val="fr-BE"/>
        </w:rPr>
      </w:pPr>
      <w:r w:rsidRPr="00D7472D">
        <w:rPr>
          <w:rFonts w:ascii="Calibri" w:eastAsia="Calibri" w:hAnsi="Calibri" w:cs="Calibri"/>
          <w:b/>
          <w:lang w:val="fr-BE"/>
        </w:rPr>
        <w:t>Résultats &amp; Points forts</w:t>
      </w:r>
    </w:p>
    <w:p w14:paraId="43FE2E9D" w14:textId="727E18CD" w:rsidR="008C7024" w:rsidRPr="00D7472D" w:rsidRDefault="00E211B7">
      <w:pPr>
        <w:spacing w:line="276" w:lineRule="auto"/>
        <w:jc w:val="both"/>
        <w:rPr>
          <w:rFonts w:ascii="Calibri" w:eastAsia="Calibri" w:hAnsi="Calibri" w:cs="Calibri"/>
          <w:b/>
          <w:lang w:val="fr-BE"/>
        </w:rPr>
      </w:pPr>
      <w:r>
        <w:rPr>
          <w:rFonts w:ascii="Calibri" w:eastAsia="Calibri" w:hAnsi="Calibri" w:cs="Calibri"/>
          <w:lang w:val="fr-BE"/>
        </w:rPr>
        <w:t>Si le programme n’a pas encore été mis en œuvre</w:t>
      </w:r>
      <w:r w:rsidR="0024491D" w:rsidRPr="00D7472D">
        <w:rPr>
          <w:rFonts w:ascii="Calibri" w:eastAsia="Calibri" w:hAnsi="Calibri" w:cs="Calibri"/>
          <w:lang w:val="fr-BE"/>
        </w:rPr>
        <w:t xml:space="preserve">, </w:t>
      </w:r>
      <w:r>
        <w:rPr>
          <w:rFonts w:ascii="Calibri" w:eastAsia="Calibri" w:hAnsi="Calibri" w:cs="Calibri"/>
          <w:lang w:val="fr-BE"/>
        </w:rPr>
        <w:t xml:space="preserve">et qu’on ne peut donc </w:t>
      </w:r>
      <w:r w:rsidR="00C9016B">
        <w:rPr>
          <w:rFonts w:ascii="Calibri" w:eastAsia="Calibri" w:hAnsi="Calibri" w:cs="Calibri"/>
          <w:lang w:val="fr-BE"/>
        </w:rPr>
        <w:t xml:space="preserve">en </w:t>
      </w:r>
      <w:r>
        <w:rPr>
          <w:rFonts w:ascii="Calibri" w:eastAsia="Calibri" w:hAnsi="Calibri" w:cs="Calibri"/>
          <w:lang w:val="fr-BE"/>
        </w:rPr>
        <w:t xml:space="preserve">évaluer </w:t>
      </w:r>
      <w:r w:rsidR="00C9016B">
        <w:rPr>
          <w:rFonts w:ascii="Calibri" w:eastAsia="Calibri" w:hAnsi="Calibri" w:cs="Calibri"/>
          <w:lang w:val="fr-BE"/>
        </w:rPr>
        <w:t>le</w:t>
      </w:r>
      <w:r>
        <w:rPr>
          <w:rFonts w:ascii="Calibri" w:eastAsia="Calibri" w:hAnsi="Calibri" w:cs="Calibri"/>
          <w:lang w:val="fr-BE"/>
        </w:rPr>
        <w:t xml:space="preserve"> succès</w:t>
      </w:r>
      <w:r w:rsidR="0024491D" w:rsidRPr="00D7472D">
        <w:rPr>
          <w:rFonts w:ascii="Calibri" w:eastAsia="Calibri" w:hAnsi="Calibri" w:cs="Calibri"/>
          <w:lang w:val="fr-BE"/>
        </w:rPr>
        <w:t xml:space="preserve">, </w:t>
      </w:r>
      <w:r>
        <w:rPr>
          <w:rFonts w:ascii="Calibri" w:eastAsia="Calibri" w:hAnsi="Calibri" w:cs="Calibri"/>
          <w:lang w:val="fr-BE"/>
        </w:rPr>
        <w:t>on peut suggérer que l’</w:t>
      </w:r>
      <w:r w:rsidR="0024491D" w:rsidRPr="00D7472D">
        <w:rPr>
          <w:rFonts w:ascii="Calibri" w:eastAsia="Calibri" w:hAnsi="Calibri" w:cs="Calibri"/>
          <w:lang w:val="fr-BE"/>
        </w:rPr>
        <w:t xml:space="preserve">inclusion </w:t>
      </w:r>
      <w:r>
        <w:rPr>
          <w:rFonts w:ascii="Calibri" w:eastAsia="Calibri" w:hAnsi="Calibri" w:cs="Calibri"/>
          <w:lang w:val="fr-BE"/>
        </w:rPr>
        <w:t>d’atelier</w:t>
      </w:r>
      <w:r w:rsidR="00C9016B">
        <w:rPr>
          <w:rFonts w:ascii="Calibri" w:eastAsia="Calibri" w:hAnsi="Calibri" w:cs="Calibri"/>
          <w:lang w:val="fr-BE"/>
        </w:rPr>
        <w:t>s</w:t>
      </w:r>
      <w:r>
        <w:rPr>
          <w:rFonts w:ascii="Calibri" w:eastAsia="Calibri" w:hAnsi="Calibri" w:cs="Calibri"/>
          <w:lang w:val="fr-BE"/>
        </w:rPr>
        <w:t xml:space="preserve"> suivant la diffusion du manuel</w:t>
      </w:r>
      <w:r w:rsidR="0024491D" w:rsidRPr="00D7472D">
        <w:rPr>
          <w:rFonts w:ascii="Calibri" w:eastAsia="Calibri" w:hAnsi="Calibri" w:cs="Calibri"/>
          <w:lang w:val="fr-BE"/>
        </w:rPr>
        <w:t xml:space="preserve"> </w:t>
      </w:r>
      <w:r>
        <w:rPr>
          <w:rFonts w:ascii="Calibri" w:eastAsia="Calibri" w:hAnsi="Calibri" w:cs="Calibri"/>
          <w:lang w:val="fr-BE"/>
        </w:rPr>
        <w:t>devrait donner aux</w:t>
      </w:r>
      <w:r w:rsidR="0024491D" w:rsidRPr="00D7472D">
        <w:rPr>
          <w:rFonts w:ascii="Calibri" w:eastAsia="Calibri" w:hAnsi="Calibri" w:cs="Calibri"/>
          <w:lang w:val="fr-BE"/>
        </w:rPr>
        <w:t xml:space="preserve"> </w:t>
      </w:r>
      <w:r w:rsidR="0024491D" w:rsidRPr="00D7472D">
        <w:rPr>
          <w:rFonts w:ascii="Calibri" w:eastAsia="Calibri" w:hAnsi="Calibri" w:cs="Calibri"/>
          <w:lang w:val="fr-BE"/>
        </w:rPr>
        <w:lastRenderedPageBreak/>
        <w:t>participants (</w:t>
      </w:r>
      <w:r>
        <w:rPr>
          <w:rFonts w:ascii="Calibri" w:eastAsia="Calibri" w:hAnsi="Calibri" w:cs="Calibri"/>
          <w:lang w:val="fr-BE"/>
        </w:rPr>
        <w:t>groupe cible</w:t>
      </w:r>
      <w:r w:rsidR="0024491D" w:rsidRPr="00D7472D">
        <w:rPr>
          <w:rFonts w:ascii="Calibri" w:eastAsia="Calibri" w:hAnsi="Calibri" w:cs="Calibri"/>
          <w:lang w:val="fr-BE"/>
        </w:rPr>
        <w:t xml:space="preserve">) </w:t>
      </w:r>
      <w:r>
        <w:rPr>
          <w:rFonts w:ascii="Calibri" w:eastAsia="Calibri" w:hAnsi="Calibri" w:cs="Calibri"/>
          <w:lang w:val="fr-BE"/>
        </w:rPr>
        <w:t>l’opportunité de développer une compréhension</w:t>
      </w:r>
      <w:r w:rsidR="0024491D" w:rsidRPr="00D7472D">
        <w:rPr>
          <w:rFonts w:ascii="Calibri" w:eastAsia="Calibri" w:hAnsi="Calibri" w:cs="Calibri"/>
          <w:lang w:val="fr-BE"/>
        </w:rPr>
        <w:t xml:space="preserve"> </w:t>
      </w:r>
      <w:r>
        <w:rPr>
          <w:rFonts w:ascii="Calibri" w:eastAsia="Calibri" w:hAnsi="Calibri" w:cs="Calibri"/>
          <w:lang w:val="fr-BE"/>
        </w:rPr>
        <w:t>complète de l’abus sexuel dans le</w:t>
      </w:r>
      <w:r w:rsidR="0024491D" w:rsidRPr="00D7472D">
        <w:rPr>
          <w:rFonts w:ascii="Calibri" w:eastAsia="Calibri" w:hAnsi="Calibri" w:cs="Calibri"/>
          <w:lang w:val="fr-BE"/>
        </w:rPr>
        <w:t xml:space="preserve"> sport. </w:t>
      </w:r>
      <w:r>
        <w:rPr>
          <w:rFonts w:ascii="Calibri" w:eastAsia="Calibri" w:hAnsi="Calibri" w:cs="Calibri"/>
          <w:lang w:val="fr-BE"/>
        </w:rPr>
        <w:t>Ce résultat ne peut qu’</w:t>
      </w:r>
      <w:r w:rsidR="0024491D" w:rsidRPr="00D7472D">
        <w:rPr>
          <w:rFonts w:ascii="Calibri" w:eastAsia="Calibri" w:hAnsi="Calibri" w:cs="Calibri"/>
          <w:lang w:val="fr-BE"/>
        </w:rPr>
        <w:t>encourage</w:t>
      </w:r>
      <w:r>
        <w:rPr>
          <w:rFonts w:ascii="Calibri" w:eastAsia="Calibri" w:hAnsi="Calibri" w:cs="Calibri"/>
          <w:lang w:val="fr-BE"/>
        </w:rPr>
        <w:t>r</w:t>
      </w:r>
      <w:r w:rsidR="0024491D" w:rsidRPr="00D7472D">
        <w:rPr>
          <w:rFonts w:ascii="Calibri" w:eastAsia="Calibri" w:hAnsi="Calibri" w:cs="Calibri"/>
          <w:lang w:val="fr-BE"/>
        </w:rPr>
        <w:t xml:space="preserve"> </w:t>
      </w:r>
      <w:r>
        <w:rPr>
          <w:rFonts w:ascii="Calibri" w:eastAsia="Calibri" w:hAnsi="Calibri" w:cs="Calibri"/>
          <w:lang w:val="fr-BE"/>
        </w:rPr>
        <w:t>la</w:t>
      </w:r>
      <w:r w:rsidR="0024491D" w:rsidRPr="00D7472D">
        <w:rPr>
          <w:rFonts w:ascii="Calibri" w:eastAsia="Calibri" w:hAnsi="Calibri" w:cs="Calibri"/>
          <w:lang w:val="fr-BE"/>
        </w:rPr>
        <w:t xml:space="preserve"> promotion </w:t>
      </w:r>
      <w:r>
        <w:rPr>
          <w:rFonts w:ascii="Calibri" w:eastAsia="Calibri" w:hAnsi="Calibri" w:cs="Calibri"/>
          <w:lang w:val="fr-BE"/>
        </w:rPr>
        <w:t xml:space="preserve">du bien-être pour </w:t>
      </w:r>
      <w:proofErr w:type="spellStart"/>
      <w:r>
        <w:rPr>
          <w:rFonts w:ascii="Calibri" w:eastAsia="Calibri" w:hAnsi="Calibri" w:cs="Calibri"/>
          <w:lang w:val="fr-BE"/>
        </w:rPr>
        <w:t>tou.tes</w:t>
      </w:r>
      <w:proofErr w:type="spellEnd"/>
      <w:r>
        <w:rPr>
          <w:rFonts w:ascii="Calibri" w:eastAsia="Calibri" w:hAnsi="Calibri" w:cs="Calibri"/>
          <w:lang w:val="fr-BE"/>
        </w:rPr>
        <w:t xml:space="preserve"> les</w:t>
      </w:r>
      <w:r w:rsidR="0024491D" w:rsidRPr="00D7472D">
        <w:rPr>
          <w:rFonts w:ascii="Calibri" w:eastAsia="Calibri" w:hAnsi="Calibri" w:cs="Calibri"/>
          <w:lang w:val="fr-BE"/>
        </w:rPr>
        <w:t xml:space="preserve"> participant</w:t>
      </w:r>
      <w:r>
        <w:rPr>
          <w:rFonts w:ascii="Calibri" w:eastAsia="Calibri" w:hAnsi="Calibri" w:cs="Calibri"/>
          <w:lang w:val="fr-BE"/>
        </w:rPr>
        <w:t>.e</w:t>
      </w:r>
      <w:r w:rsidR="0024491D" w:rsidRPr="00D7472D">
        <w:rPr>
          <w:rFonts w:ascii="Calibri" w:eastAsia="Calibri" w:hAnsi="Calibri" w:cs="Calibri"/>
          <w:lang w:val="fr-BE"/>
        </w:rPr>
        <w:t xml:space="preserve">s </w:t>
      </w:r>
      <w:r>
        <w:rPr>
          <w:rFonts w:ascii="Calibri" w:eastAsia="Calibri" w:hAnsi="Calibri" w:cs="Calibri"/>
          <w:lang w:val="fr-BE"/>
        </w:rPr>
        <w:t xml:space="preserve">et la prévention et le </w:t>
      </w:r>
      <w:r w:rsidR="0024491D" w:rsidRPr="00D7472D">
        <w:rPr>
          <w:rFonts w:ascii="Calibri" w:eastAsia="Calibri" w:hAnsi="Calibri" w:cs="Calibri"/>
          <w:lang w:val="fr-BE"/>
        </w:rPr>
        <w:t xml:space="preserve">combat </w:t>
      </w:r>
      <w:r>
        <w:rPr>
          <w:rFonts w:ascii="Calibri" w:eastAsia="Calibri" w:hAnsi="Calibri" w:cs="Calibri"/>
          <w:lang w:val="fr-BE"/>
        </w:rPr>
        <w:t>contre les abus sexuels sur enfants dans le</w:t>
      </w:r>
      <w:r w:rsidR="0024491D" w:rsidRPr="00D7472D">
        <w:rPr>
          <w:rFonts w:ascii="Calibri" w:eastAsia="Calibri" w:hAnsi="Calibri" w:cs="Calibri"/>
          <w:lang w:val="fr-BE"/>
        </w:rPr>
        <w:t xml:space="preserve"> sport </w:t>
      </w:r>
      <w:r>
        <w:rPr>
          <w:rFonts w:ascii="Calibri" w:eastAsia="Calibri" w:hAnsi="Calibri" w:cs="Calibri"/>
          <w:lang w:val="fr-BE"/>
        </w:rPr>
        <w:t>et plus généralement la</w:t>
      </w:r>
      <w:r w:rsidR="0024491D" w:rsidRPr="00D7472D">
        <w:rPr>
          <w:rFonts w:ascii="Calibri" w:eastAsia="Calibri" w:hAnsi="Calibri" w:cs="Calibri"/>
          <w:lang w:val="fr-BE"/>
        </w:rPr>
        <w:t xml:space="preserve"> violence </w:t>
      </w:r>
      <w:r>
        <w:rPr>
          <w:rFonts w:ascii="Calibri" w:eastAsia="Calibri" w:hAnsi="Calibri" w:cs="Calibri"/>
          <w:lang w:val="fr-BE"/>
        </w:rPr>
        <w:t>de genre</w:t>
      </w:r>
      <w:r w:rsidR="0024491D" w:rsidRPr="00D7472D">
        <w:rPr>
          <w:rFonts w:ascii="Calibri" w:eastAsia="Calibri" w:hAnsi="Calibri" w:cs="Calibri"/>
          <w:b/>
          <w:lang w:val="fr-BE"/>
        </w:rPr>
        <w:t>.</w:t>
      </w:r>
    </w:p>
    <w:p w14:paraId="094F16F4" w14:textId="77777777" w:rsidR="008C7024" w:rsidRPr="00D7472D" w:rsidRDefault="008C7024">
      <w:pPr>
        <w:spacing w:line="276" w:lineRule="auto"/>
        <w:jc w:val="both"/>
        <w:rPr>
          <w:rFonts w:ascii="Calibri" w:eastAsia="Calibri" w:hAnsi="Calibri" w:cs="Calibri"/>
          <w:b/>
          <w:lang w:val="fr-BE"/>
        </w:rPr>
      </w:pPr>
    </w:p>
    <w:p w14:paraId="3A3040EB" w14:textId="29621C7B" w:rsidR="008C7024" w:rsidRPr="00D7472D" w:rsidRDefault="00E412DE">
      <w:pPr>
        <w:spacing w:line="276" w:lineRule="auto"/>
        <w:jc w:val="both"/>
        <w:rPr>
          <w:rFonts w:ascii="Calibri" w:eastAsia="Calibri" w:hAnsi="Calibri" w:cs="Calibri"/>
          <w:b/>
          <w:lang w:val="fr-BE"/>
        </w:rPr>
      </w:pPr>
      <w:r w:rsidRPr="00D7472D">
        <w:rPr>
          <w:rFonts w:ascii="Calibri" w:eastAsia="Calibri" w:hAnsi="Calibri" w:cs="Calibri"/>
          <w:b/>
          <w:lang w:val="fr-BE"/>
        </w:rPr>
        <w:t>Coordonnées</w:t>
      </w:r>
    </w:p>
    <w:p w14:paraId="68374CA3" w14:textId="6B048792" w:rsidR="008C7024" w:rsidRPr="00D7472D" w:rsidRDefault="005D39EA">
      <w:pPr>
        <w:spacing w:line="276" w:lineRule="auto"/>
        <w:jc w:val="both"/>
        <w:rPr>
          <w:rFonts w:ascii="Calibri" w:eastAsia="Calibri" w:hAnsi="Calibri" w:cs="Calibri"/>
          <w:lang w:val="fr-BE"/>
        </w:rPr>
      </w:pPr>
      <w:r w:rsidRPr="00D7472D">
        <w:rPr>
          <w:rFonts w:ascii="Calibri" w:eastAsia="Calibri" w:hAnsi="Calibri" w:cs="Calibri"/>
          <w:lang w:val="fr-BE"/>
        </w:rPr>
        <w:t>Tél</w:t>
      </w:r>
      <w:r w:rsidR="00D7472D">
        <w:rPr>
          <w:rFonts w:ascii="Calibri" w:eastAsia="Calibri" w:hAnsi="Calibri" w:cs="Calibri"/>
          <w:lang w:val="fr-BE"/>
        </w:rPr>
        <w:t> </w:t>
      </w:r>
      <w:r w:rsidRPr="00D7472D">
        <w:rPr>
          <w:rFonts w:ascii="Calibri" w:eastAsia="Calibri" w:hAnsi="Calibri" w:cs="Calibri"/>
          <w:lang w:val="fr-BE"/>
        </w:rPr>
        <w:t>:</w:t>
      </w:r>
      <w:r w:rsidR="0024491D" w:rsidRPr="00D7472D">
        <w:rPr>
          <w:rFonts w:ascii="Calibri" w:eastAsia="Calibri" w:hAnsi="Calibri" w:cs="Calibri"/>
          <w:lang w:val="fr-BE"/>
        </w:rPr>
        <w:t xml:space="preserve"> +357228970000</w:t>
      </w:r>
    </w:p>
    <w:p w14:paraId="2C83FE2E" w14:textId="27D1DD42" w:rsidR="008C7024" w:rsidRPr="00D7472D" w:rsidRDefault="0024491D">
      <w:pPr>
        <w:spacing w:line="276" w:lineRule="auto"/>
        <w:jc w:val="both"/>
        <w:rPr>
          <w:rFonts w:ascii="Calibri" w:eastAsia="Calibri" w:hAnsi="Calibri" w:cs="Calibri"/>
          <w:lang w:val="fr-BE"/>
        </w:rPr>
      </w:pPr>
      <w:r w:rsidRPr="00D7472D">
        <w:rPr>
          <w:rFonts w:ascii="Calibri" w:eastAsia="Calibri" w:hAnsi="Calibri" w:cs="Calibri"/>
          <w:lang w:val="fr-BE"/>
        </w:rPr>
        <w:t>Fax</w:t>
      </w:r>
      <w:r w:rsidR="00D7472D">
        <w:rPr>
          <w:rFonts w:ascii="Calibri" w:eastAsia="Calibri" w:hAnsi="Calibri" w:cs="Calibri"/>
          <w:lang w:val="fr-BE"/>
        </w:rPr>
        <w:t> </w:t>
      </w:r>
      <w:r w:rsidRPr="00D7472D">
        <w:rPr>
          <w:rFonts w:ascii="Calibri" w:eastAsia="Calibri" w:hAnsi="Calibri" w:cs="Calibri"/>
          <w:lang w:val="fr-BE"/>
        </w:rPr>
        <w:t>: +357 223582222</w:t>
      </w:r>
    </w:p>
    <w:p w14:paraId="5EBAF2F1" w14:textId="77777777" w:rsidR="008C7024" w:rsidRDefault="008C7024">
      <w:pPr>
        <w:spacing w:line="276" w:lineRule="auto"/>
        <w:jc w:val="both"/>
        <w:rPr>
          <w:rFonts w:ascii="Calibri" w:eastAsia="Calibri" w:hAnsi="Calibri" w:cs="Calibri"/>
        </w:rPr>
      </w:pPr>
    </w:p>
    <w:p w14:paraId="4506E549" w14:textId="7F57EBF8" w:rsidR="008C7024" w:rsidRPr="00D7472D" w:rsidRDefault="00D7472D">
      <w:pPr>
        <w:spacing w:line="276" w:lineRule="auto"/>
        <w:jc w:val="both"/>
        <w:rPr>
          <w:rFonts w:ascii="Calibri" w:eastAsia="Calibri" w:hAnsi="Calibri" w:cs="Calibri"/>
          <w:b/>
          <w:lang w:val="fr-BE"/>
        </w:rPr>
      </w:pPr>
      <w:r w:rsidRPr="00D7472D">
        <w:rPr>
          <w:rFonts w:ascii="Calibri" w:eastAsia="Calibri" w:hAnsi="Calibri" w:cs="Calibri"/>
          <w:b/>
          <w:lang w:val="fr-BE"/>
        </w:rPr>
        <w:t>I</w:t>
      </w:r>
      <w:r w:rsidR="0024491D" w:rsidRPr="00D7472D">
        <w:rPr>
          <w:rFonts w:ascii="Calibri" w:eastAsia="Calibri" w:hAnsi="Calibri" w:cs="Calibri"/>
          <w:b/>
          <w:lang w:val="fr-BE"/>
        </w:rPr>
        <w:t>nfo</w:t>
      </w:r>
      <w:r w:rsidRPr="00D7472D">
        <w:rPr>
          <w:rFonts w:ascii="Calibri" w:eastAsia="Calibri" w:hAnsi="Calibri" w:cs="Calibri"/>
          <w:b/>
          <w:lang w:val="fr-BE"/>
        </w:rPr>
        <w:t>s supplémentaires</w:t>
      </w:r>
    </w:p>
    <w:p w14:paraId="34970447" w14:textId="77777777" w:rsidR="008C7024" w:rsidRDefault="00842FB2">
      <w:pPr>
        <w:spacing w:line="276" w:lineRule="auto"/>
        <w:jc w:val="both"/>
        <w:rPr>
          <w:rFonts w:ascii="Calibri" w:eastAsia="Calibri" w:hAnsi="Calibri" w:cs="Calibri"/>
        </w:rPr>
      </w:pPr>
      <w:hyperlink r:id="rId18">
        <w:r w:rsidR="0024491D">
          <w:rPr>
            <w:rFonts w:ascii="Calibri" w:eastAsia="Calibri" w:hAnsi="Calibri" w:cs="Calibri"/>
            <w:color w:val="0000FF"/>
            <w:u w:val="single"/>
          </w:rPr>
          <w:t>https://cyprussports.org/en/</w:t>
        </w:r>
      </w:hyperlink>
    </w:p>
    <w:p w14:paraId="208BDAB5" w14:textId="77777777" w:rsidR="008C7024" w:rsidRDefault="008C7024">
      <w:pPr>
        <w:rPr>
          <w:rFonts w:ascii="Calibri" w:eastAsia="Calibri" w:hAnsi="Calibri" w:cs="Calibri"/>
          <w:color w:val="0000FF"/>
          <w:u w:val="single"/>
        </w:rPr>
      </w:pPr>
    </w:p>
    <w:p w14:paraId="30520D19" w14:textId="77777777" w:rsidR="008C7024" w:rsidRDefault="008C7024">
      <w:pPr>
        <w:spacing w:line="276" w:lineRule="auto"/>
        <w:jc w:val="both"/>
        <w:rPr>
          <w:rFonts w:ascii="Calibri" w:eastAsia="Calibri" w:hAnsi="Calibri" w:cs="Calibri"/>
          <w:b/>
          <w:u w:val="single"/>
        </w:rPr>
      </w:pPr>
    </w:p>
    <w:p w14:paraId="56CD4C86" w14:textId="77777777" w:rsidR="008C7024" w:rsidRDefault="0024491D">
      <w:pPr>
        <w:rPr>
          <w:rFonts w:ascii="Calibri" w:eastAsia="Calibri" w:hAnsi="Calibri" w:cs="Calibri"/>
          <w:b/>
        </w:rPr>
      </w:pPr>
      <w:r>
        <w:br w:type="page"/>
      </w:r>
    </w:p>
    <w:p w14:paraId="1CFDA5B8" w14:textId="30C79601" w:rsidR="008C7024" w:rsidRPr="003A6445" w:rsidRDefault="0024491D">
      <w:pPr>
        <w:pStyle w:val="Titre3"/>
        <w:rPr>
          <w:lang w:val="fr-BE"/>
        </w:rPr>
      </w:pPr>
      <w:bookmarkStart w:id="19" w:name="_Toc98504616"/>
      <w:r w:rsidRPr="003A6445">
        <w:rPr>
          <w:b/>
          <w:lang w:val="fr-BE"/>
        </w:rPr>
        <w:lastRenderedPageBreak/>
        <w:t xml:space="preserve">2.1.5. </w:t>
      </w:r>
      <w:r w:rsidR="003A6445">
        <w:rPr>
          <w:b/>
          <w:lang w:val="fr-BE"/>
        </w:rPr>
        <w:t>Belgique </w:t>
      </w:r>
      <w:r w:rsidRPr="003A6445">
        <w:rPr>
          <w:b/>
          <w:lang w:val="fr-BE"/>
        </w:rPr>
        <w:t>:</w:t>
      </w:r>
      <w:r w:rsidRPr="003A6445">
        <w:rPr>
          <w:lang w:val="fr-BE"/>
        </w:rPr>
        <w:t xml:space="preserve"> </w:t>
      </w:r>
      <w:r w:rsidR="009E382C">
        <w:rPr>
          <w:lang w:val="fr-BE"/>
        </w:rPr>
        <w:t>Cellule d’appui en genre</w:t>
      </w:r>
      <w:r w:rsidRPr="003A6445">
        <w:rPr>
          <w:lang w:val="fr-BE"/>
        </w:rPr>
        <w:t xml:space="preserve"> </w:t>
      </w:r>
      <w:r w:rsidR="00643F27">
        <w:rPr>
          <w:lang w:val="fr-BE"/>
        </w:rPr>
        <w:t>–</w:t>
      </w:r>
      <w:r w:rsidRPr="003A6445">
        <w:rPr>
          <w:lang w:val="fr-BE"/>
        </w:rPr>
        <w:t xml:space="preserve"> </w:t>
      </w:r>
      <w:proofErr w:type="gramStart"/>
      <w:r w:rsidR="003A6445" w:rsidRPr="003A6445">
        <w:rPr>
          <w:lang w:val="fr-BE"/>
        </w:rPr>
        <w:t>Ministère</w:t>
      </w:r>
      <w:proofErr w:type="gramEnd"/>
      <w:r w:rsidR="00643F27">
        <w:rPr>
          <w:lang w:val="fr-BE"/>
        </w:rPr>
        <w:t xml:space="preserve"> </w:t>
      </w:r>
      <w:r w:rsidR="003A6445" w:rsidRPr="003A6445">
        <w:rPr>
          <w:lang w:val="fr-BE"/>
        </w:rPr>
        <w:t>de la Fédération Wallonie-Bruxelles</w:t>
      </w:r>
      <w:bookmarkEnd w:id="19"/>
    </w:p>
    <w:p w14:paraId="49CB530B" w14:textId="77777777" w:rsidR="008C7024" w:rsidRPr="003A6445" w:rsidRDefault="008C7024">
      <w:pPr>
        <w:spacing w:line="276" w:lineRule="auto"/>
        <w:jc w:val="both"/>
        <w:rPr>
          <w:rFonts w:ascii="Calibri" w:eastAsia="Calibri" w:hAnsi="Calibri" w:cs="Calibri"/>
          <w:b/>
          <w:lang w:val="fr-BE"/>
        </w:rPr>
      </w:pPr>
    </w:p>
    <w:p w14:paraId="183DA69D" w14:textId="301D55D3" w:rsidR="008C7024" w:rsidRPr="003A6445" w:rsidRDefault="00E412DE">
      <w:pPr>
        <w:spacing w:line="276" w:lineRule="auto"/>
        <w:jc w:val="both"/>
        <w:rPr>
          <w:rFonts w:ascii="Calibri" w:eastAsia="Calibri" w:hAnsi="Calibri" w:cs="Calibri"/>
          <w:b/>
          <w:lang w:val="fr-BE"/>
        </w:rPr>
      </w:pPr>
      <w:r w:rsidRPr="003A6445">
        <w:rPr>
          <w:rFonts w:ascii="Calibri" w:eastAsia="Calibri" w:hAnsi="Calibri" w:cs="Calibri"/>
          <w:b/>
          <w:lang w:val="fr-BE"/>
        </w:rPr>
        <w:t>Résumé</w:t>
      </w:r>
    </w:p>
    <w:p w14:paraId="102D91CE" w14:textId="0DF5E40E" w:rsidR="008C7024" w:rsidRPr="003A6445" w:rsidRDefault="009E382C">
      <w:pPr>
        <w:spacing w:line="276" w:lineRule="auto"/>
        <w:jc w:val="both"/>
        <w:rPr>
          <w:rFonts w:ascii="Calibri" w:eastAsia="Calibri" w:hAnsi="Calibri" w:cs="Calibri"/>
          <w:lang w:val="fr-BE"/>
        </w:rPr>
      </w:pPr>
      <w:r>
        <w:rPr>
          <w:rFonts w:ascii="Calibri" w:eastAsia="Calibri" w:hAnsi="Calibri" w:cs="Calibri"/>
          <w:lang w:val="fr-BE"/>
        </w:rPr>
        <w:t>L</w:t>
      </w:r>
      <w:r w:rsidRPr="009E382C">
        <w:rPr>
          <w:rFonts w:ascii="Calibri" w:eastAsia="Calibri" w:hAnsi="Calibri" w:cs="Calibri"/>
          <w:lang w:val="fr-BE"/>
        </w:rPr>
        <w:t xml:space="preserve">a concrétisation du </w:t>
      </w:r>
      <w:proofErr w:type="spellStart"/>
      <w:r w:rsidRPr="009E382C">
        <w:rPr>
          <w:rFonts w:ascii="Calibri" w:eastAsia="Calibri" w:hAnsi="Calibri" w:cs="Calibri"/>
          <w:i/>
          <w:lang w:val="fr-BE"/>
        </w:rPr>
        <w:t>Gender</w:t>
      </w:r>
      <w:proofErr w:type="spellEnd"/>
      <w:r w:rsidRPr="009E382C">
        <w:rPr>
          <w:rFonts w:ascii="Calibri" w:eastAsia="Calibri" w:hAnsi="Calibri" w:cs="Calibri"/>
          <w:i/>
          <w:lang w:val="fr-BE"/>
        </w:rPr>
        <w:t xml:space="preserve"> </w:t>
      </w:r>
      <w:proofErr w:type="spellStart"/>
      <w:r w:rsidRPr="009E382C">
        <w:rPr>
          <w:rFonts w:ascii="Calibri" w:eastAsia="Calibri" w:hAnsi="Calibri" w:cs="Calibri"/>
          <w:i/>
          <w:lang w:val="fr-BE"/>
        </w:rPr>
        <w:t>Mainstreaming</w:t>
      </w:r>
      <w:proofErr w:type="spellEnd"/>
      <w:r w:rsidRPr="009E382C">
        <w:rPr>
          <w:rFonts w:ascii="Calibri" w:eastAsia="Calibri" w:hAnsi="Calibri" w:cs="Calibri"/>
          <w:lang w:val="fr-BE"/>
        </w:rPr>
        <w:t xml:space="preserve"> en Fédération Wallonie-Bruxelles nécessite un réel changement de mentalité, de méthode de travail et un véritable travail transversal impliquant l'ensemble des compétences de la Fédération</w:t>
      </w:r>
      <w:r w:rsidR="0024491D" w:rsidRPr="003A6445">
        <w:rPr>
          <w:rFonts w:ascii="Calibri" w:eastAsia="Calibri" w:hAnsi="Calibri" w:cs="Calibri"/>
          <w:lang w:val="fr-BE"/>
        </w:rPr>
        <w:t xml:space="preserve">. </w:t>
      </w:r>
      <w:r w:rsidRPr="009E382C">
        <w:rPr>
          <w:rFonts w:ascii="Calibri" w:eastAsia="Calibri" w:hAnsi="Calibri" w:cs="Calibri"/>
          <w:lang w:val="fr-BE"/>
        </w:rPr>
        <w:t>Conscient que la mise en place d'une telle politique nécessite un appui administratif et scientifique, tant au sein de l'administration que dans les cabinets ministériels, le Gouvernement de la Communauté française a mis en place une Cellule d'Appui en Genre.</w:t>
      </w:r>
      <w:r w:rsidR="0024491D" w:rsidRPr="003A6445">
        <w:rPr>
          <w:rFonts w:ascii="Calibri" w:eastAsia="Calibri" w:hAnsi="Calibri" w:cs="Calibri"/>
          <w:lang w:val="fr-BE"/>
        </w:rPr>
        <w:t xml:space="preserve"> </w:t>
      </w:r>
      <w:r w:rsidRPr="009E382C">
        <w:rPr>
          <w:rFonts w:ascii="Calibri" w:eastAsia="Calibri" w:hAnsi="Calibri" w:cs="Calibri"/>
          <w:lang w:val="fr-BE"/>
        </w:rPr>
        <w:t xml:space="preserve">Créée au sein du Secrétariat général du </w:t>
      </w:r>
      <w:r w:rsidR="0052679B">
        <w:rPr>
          <w:rFonts w:ascii="Calibri" w:eastAsia="Calibri" w:hAnsi="Calibri" w:cs="Calibri"/>
          <w:lang w:val="fr-BE"/>
        </w:rPr>
        <w:t>m</w:t>
      </w:r>
      <w:r w:rsidRPr="009E382C">
        <w:rPr>
          <w:rFonts w:ascii="Calibri" w:eastAsia="Calibri" w:hAnsi="Calibri" w:cs="Calibri"/>
          <w:lang w:val="fr-BE"/>
        </w:rPr>
        <w:t xml:space="preserve">inistère de la Fédération Wallonie-Bruxelles, cette cellule assure l'accompagnement et le soutien du processus d'intégration de la dimension de genre tant dans les politiques, mesures et actions publiques </w:t>
      </w:r>
      <w:r w:rsidR="0052679B">
        <w:rPr>
          <w:rFonts w:ascii="Calibri" w:eastAsia="Calibri" w:hAnsi="Calibri" w:cs="Calibri"/>
          <w:lang w:val="fr-BE"/>
        </w:rPr>
        <w:t xml:space="preserve">ainsi </w:t>
      </w:r>
      <w:r w:rsidRPr="009E382C">
        <w:rPr>
          <w:rFonts w:ascii="Calibri" w:eastAsia="Calibri" w:hAnsi="Calibri" w:cs="Calibri"/>
          <w:lang w:val="fr-BE"/>
        </w:rPr>
        <w:t>que dans l'ensemble du processus budgétaire</w:t>
      </w:r>
      <w:r w:rsidR="0024491D" w:rsidRPr="003A6445">
        <w:rPr>
          <w:rFonts w:ascii="Calibri" w:eastAsia="Calibri" w:hAnsi="Calibri" w:cs="Calibri"/>
          <w:lang w:val="fr-BE"/>
        </w:rPr>
        <w:t xml:space="preserve">. </w:t>
      </w:r>
      <w:r>
        <w:rPr>
          <w:rFonts w:ascii="Calibri" w:eastAsia="Calibri" w:hAnsi="Calibri" w:cs="Calibri"/>
          <w:lang w:val="fr-BE"/>
        </w:rPr>
        <w:t>Elle concerne toutes les compétences de la</w:t>
      </w:r>
      <w:r w:rsidR="0024491D" w:rsidRPr="003A6445">
        <w:rPr>
          <w:rFonts w:ascii="Calibri" w:eastAsia="Calibri" w:hAnsi="Calibri" w:cs="Calibri"/>
          <w:lang w:val="fr-BE"/>
        </w:rPr>
        <w:t xml:space="preserve"> </w:t>
      </w:r>
      <w:r>
        <w:rPr>
          <w:rFonts w:ascii="Calibri" w:eastAsia="Calibri" w:hAnsi="Calibri" w:cs="Calibri"/>
          <w:lang w:val="fr-BE"/>
        </w:rPr>
        <w:t>Fédération Wallonie-Bruxelles</w:t>
      </w:r>
      <w:r w:rsidR="0024491D" w:rsidRPr="003A6445">
        <w:rPr>
          <w:rFonts w:ascii="Calibri" w:eastAsia="Calibri" w:hAnsi="Calibri" w:cs="Calibri"/>
          <w:lang w:val="fr-BE"/>
        </w:rPr>
        <w:t xml:space="preserve"> </w:t>
      </w:r>
      <w:r>
        <w:rPr>
          <w:rFonts w:ascii="Calibri" w:eastAsia="Calibri" w:hAnsi="Calibri" w:cs="Calibri"/>
          <w:lang w:val="fr-BE"/>
        </w:rPr>
        <w:t>dont le</w:t>
      </w:r>
      <w:r w:rsidR="0024491D" w:rsidRPr="003A6445">
        <w:rPr>
          <w:rFonts w:ascii="Calibri" w:eastAsia="Calibri" w:hAnsi="Calibri" w:cs="Calibri"/>
          <w:lang w:val="fr-BE"/>
        </w:rPr>
        <w:t xml:space="preserve"> sport. </w:t>
      </w:r>
      <w:r w:rsidRPr="009E382C">
        <w:rPr>
          <w:rFonts w:ascii="Calibri" w:eastAsia="Calibri" w:hAnsi="Calibri" w:cs="Calibri"/>
          <w:lang w:val="fr-BE"/>
        </w:rPr>
        <w:t>La Cellule d'appui en genre coordonne différentes missions avec l'ensemble des Administrations générales et mobilise les services compétents</w:t>
      </w:r>
      <w:r w:rsidR="0036562F" w:rsidRPr="003A6445">
        <w:rPr>
          <w:rFonts w:ascii="Calibri" w:eastAsia="Calibri" w:hAnsi="Calibri" w:cs="Calibri"/>
          <w:lang w:val="fr-BE"/>
        </w:rPr>
        <w:t>,</w:t>
      </w:r>
      <w:r w:rsidR="0024491D" w:rsidRPr="003A6445">
        <w:rPr>
          <w:rFonts w:ascii="Calibri" w:eastAsia="Calibri" w:hAnsi="Calibri" w:cs="Calibri"/>
          <w:lang w:val="fr-BE"/>
        </w:rPr>
        <w:t xml:space="preserve"> </w:t>
      </w:r>
      <w:r w:rsidR="0052679B">
        <w:rPr>
          <w:rFonts w:ascii="Calibri" w:eastAsia="Calibri" w:hAnsi="Calibri" w:cs="Calibri"/>
          <w:lang w:val="fr-BE"/>
        </w:rPr>
        <w:t>y compris</w:t>
      </w:r>
      <w:r w:rsidR="006C07E2">
        <w:rPr>
          <w:rFonts w:ascii="Calibri" w:eastAsia="Calibri" w:hAnsi="Calibri" w:cs="Calibri"/>
          <w:lang w:val="fr-BE"/>
        </w:rPr>
        <w:t xml:space="preserve"> les</w:t>
      </w:r>
      <w:r w:rsidR="0024491D" w:rsidRPr="003A6445">
        <w:rPr>
          <w:rFonts w:ascii="Calibri" w:eastAsia="Calibri" w:hAnsi="Calibri" w:cs="Calibri"/>
          <w:lang w:val="fr-BE"/>
        </w:rPr>
        <w:t xml:space="preserve"> Sports</w:t>
      </w:r>
      <w:r w:rsidR="006C07E2">
        <w:rPr>
          <w:rFonts w:ascii="Calibri" w:eastAsia="Calibri" w:hAnsi="Calibri" w:cs="Calibri"/>
          <w:lang w:val="fr-BE"/>
        </w:rPr>
        <w:t>,</w:t>
      </w:r>
      <w:r w:rsidR="0024491D" w:rsidRPr="003A6445">
        <w:rPr>
          <w:rFonts w:ascii="Calibri" w:eastAsia="Calibri" w:hAnsi="Calibri" w:cs="Calibri"/>
          <w:lang w:val="fr-BE"/>
        </w:rPr>
        <w:t xml:space="preserve"> </w:t>
      </w:r>
      <w:r w:rsidR="006C07E2" w:rsidRPr="006C07E2">
        <w:rPr>
          <w:rFonts w:ascii="Calibri" w:eastAsia="Calibri" w:hAnsi="Calibri" w:cs="Calibri"/>
          <w:lang w:val="fr-BE"/>
        </w:rPr>
        <w:t xml:space="preserve">pour qu'ils soient associés à la réalisation de la mise en œuvre de </w:t>
      </w:r>
      <w:r w:rsidR="0052679B">
        <w:rPr>
          <w:rFonts w:ascii="Calibri" w:eastAsia="Calibri" w:hAnsi="Calibri" w:cs="Calibri"/>
          <w:lang w:val="fr-BE"/>
        </w:rPr>
        <w:t xml:space="preserve">statistiques divisées par sexe, test genre et </w:t>
      </w:r>
      <w:proofErr w:type="spellStart"/>
      <w:r w:rsidR="0052679B" w:rsidRPr="0052679B">
        <w:rPr>
          <w:rFonts w:ascii="Calibri" w:eastAsia="Calibri" w:hAnsi="Calibri" w:cs="Calibri"/>
          <w:i/>
          <w:iCs/>
          <w:lang w:val="fr-BE"/>
        </w:rPr>
        <w:t>gender</w:t>
      </w:r>
      <w:proofErr w:type="spellEnd"/>
      <w:r w:rsidR="0052679B" w:rsidRPr="0052679B">
        <w:rPr>
          <w:rFonts w:ascii="Calibri" w:eastAsia="Calibri" w:hAnsi="Calibri" w:cs="Calibri"/>
          <w:i/>
          <w:iCs/>
          <w:lang w:val="fr-BE"/>
        </w:rPr>
        <w:t xml:space="preserve"> </w:t>
      </w:r>
      <w:proofErr w:type="spellStart"/>
      <w:r w:rsidR="0052679B" w:rsidRPr="0052679B">
        <w:rPr>
          <w:rFonts w:ascii="Calibri" w:eastAsia="Calibri" w:hAnsi="Calibri" w:cs="Calibri"/>
          <w:i/>
          <w:iCs/>
          <w:lang w:val="fr-BE"/>
        </w:rPr>
        <w:t>budgeting</w:t>
      </w:r>
      <w:proofErr w:type="spellEnd"/>
      <w:r w:rsidR="0024491D" w:rsidRPr="003A6445">
        <w:rPr>
          <w:rFonts w:ascii="Calibri" w:eastAsia="Calibri" w:hAnsi="Calibri" w:cs="Calibri"/>
          <w:lang w:val="fr-BE"/>
        </w:rPr>
        <w:t>.</w:t>
      </w:r>
    </w:p>
    <w:p w14:paraId="3F3F4B3A" w14:textId="77777777" w:rsidR="008C7024" w:rsidRPr="003A6445" w:rsidRDefault="008C7024">
      <w:pPr>
        <w:spacing w:line="276" w:lineRule="auto"/>
        <w:jc w:val="both"/>
        <w:rPr>
          <w:rFonts w:ascii="Calibri" w:eastAsia="Calibri" w:hAnsi="Calibri" w:cs="Calibri"/>
          <w:b/>
          <w:lang w:val="fr-BE"/>
        </w:rPr>
      </w:pPr>
    </w:p>
    <w:p w14:paraId="7A35BD2B" w14:textId="49EDBB87" w:rsidR="008C7024" w:rsidRPr="003A6445" w:rsidRDefault="00E412DE">
      <w:pPr>
        <w:spacing w:line="276" w:lineRule="auto"/>
        <w:jc w:val="both"/>
        <w:rPr>
          <w:rFonts w:ascii="Calibri" w:eastAsia="Calibri" w:hAnsi="Calibri" w:cs="Calibri"/>
          <w:b/>
          <w:lang w:val="fr-BE"/>
        </w:rPr>
      </w:pPr>
      <w:r w:rsidRPr="003A6445">
        <w:rPr>
          <w:rFonts w:ascii="Calibri" w:eastAsia="Calibri" w:hAnsi="Calibri" w:cs="Calibri"/>
          <w:b/>
          <w:lang w:val="fr-BE"/>
        </w:rPr>
        <w:t>Description de la pratique/de l’action</w:t>
      </w:r>
    </w:p>
    <w:p w14:paraId="7AA7174C" w14:textId="7E18947C" w:rsidR="008C7024" w:rsidRPr="003A6445" w:rsidRDefault="0052679B">
      <w:pPr>
        <w:spacing w:line="276" w:lineRule="auto"/>
        <w:jc w:val="both"/>
        <w:rPr>
          <w:rFonts w:ascii="Calibri" w:eastAsia="Calibri" w:hAnsi="Calibri" w:cs="Calibri"/>
          <w:lang w:val="fr-BE"/>
        </w:rPr>
      </w:pPr>
      <w:r w:rsidRPr="003A6445">
        <w:rPr>
          <w:rFonts w:ascii="Calibri" w:eastAsia="Calibri" w:hAnsi="Calibri" w:cs="Calibri"/>
          <w:lang w:val="fr-BE"/>
        </w:rPr>
        <w:t>En</w:t>
      </w:r>
      <w:r w:rsidR="0024491D" w:rsidRPr="003A6445">
        <w:rPr>
          <w:rFonts w:ascii="Calibri" w:eastAsia="Calibri" w:hAnsi="Calibri" w:cs="Calibri"/>
          <w:lang w:val="fr-BE"/>
        </w:rPr>
        <w:t xml:space="preserve"> 2016, </w:t>
      </w:r>
      <w:r w:rsidR="006C07E2" w:rsidRPr="006C07E2">
        <w:rPr>
          <w:rFonts w:ascii="Calibri" w:eastAsia="Calibri" w:hAnsi="Calibri" w:cs="Calibri"/>
          <w:lang w:val="fr-BE"/>
        </w:rPr>
        <w:t>le Gouvernement de la Fédération Wallonie-Bruxelles a adopté le décret relatif à l'intégration de la dimension de genre dans l'ensemble des politiques de la Communauté française</w:t>
      </w:r>
      <w:r w:rsidR="006C07E2">
        <w:rPr>
          <w:rFonts w:ascii="Calibri" w:eastAsia="Calibri" w:hAnsi="Calibri" w:cs="Calibri"/>
          <w:lang w:val="fr-BE"/>
        </w:rPr>
        <w:t> </w:t>
      </w:r>
      <w:r w:rsidR="0024491D" w:rsidRPr="003A6445">
        <w:rPr>
          <w:rFonts w:ascii="Calibri" w:eastAsia="Calibri" w:hAnsi="Calibri" w:cs="Calibri"/>
          <w:lang w:val="fr-BE"/>
        </w:rPr>
        <w:t xml:space="preserve">: </w:t>
      </w:r>
      <w:r w:rsidR="006C07E2">
        <w:rPr>
          <w:rFonts w:ascii="Calibri" w:eastAsia="Calibri" w:hAnsi="Calibri" w:cs="Calibri"/>
          <w:lang w:val="fr-BE"/>
        </w:rPr>
        <w:t>enseignement</w:t>
      </w:r>
      <w:r w:rsidR="0024491D" w:rsidRPr="003A6445">
        <w:rPr>
          <w:rFonts w:ascii="Calibri" w:eastAsia="Calibri" w:hAnsi="Calibri" w:cs="Calibri"/>
          <w:lang w:val="fr-BE"/>
        </w:rPr>
        <w:t xml:space="preserve">, culture, sport, </w:t>
      </w:r>
      <w:r w:rsidR="006C07E2">
        <w:rPr>
          <w:rFonts w:ascii="Calibri" w:eastAsia="Calibri" w:hAnsi="Calibri" w:cs="Calibri"/>
          <w:lang w:val="fr-BE"/>
        </w:rPr>
        <w:t>enfance, mé</w:t>
      </w:r>
      <w:r w:rsidR="0024491D" w:rsidRPr="003A6445">
        <w:rPr>
          <w:rFonts w:ascii="Calibri" w:eastAsia="Calibri" w:hAnsi="Calibri" w:cs="Calibri"/>
          <w:lang w:val="fr-BE"/>
        </w:rPr>
        <w:t xml:space="preserve">dia, </w:t>
      </w:r>
      <w:r w:rsidR="006C07E2">
        <w:rPr>
          <w:rFonts w:ascii="Calibri" w:eastAsia="Calibri" w:hAnsi="Calibri" w:cs="Calibri"/>
          <w:lang w:val="fr-BE"/>
        </w:rPr>
        <w:t>jeunesse</w:t>
      </w:r>
      <w:r w:rsidR="0024491D" w:rsidRPr="003A6445">
        <w:rPr>
          <w:rFonts w:ascii="Calibri" w:eastAsia="Calibri" w:hAnsi="Calibri" w:cs="Calibri"/>
          <w:lang w:val="fr-BE"/>
        </w:rPr>
        <w:t xml:space="preserve">, </w:t>
      </w:r>
      <w:r w:rsidR="006C07E2">
        <w:rPr>
          <w:rFonts w:ascii="Calibri" w:eastAsia="Calibri" w:hAnsi="Calibri" w:cs="Calibri"/>
          <w:lang w:val="fr-BE"/>
        </w:rPr>
        <w:t>recherche scientifique</w:t>
      </w:r>
      <w:r w:rsidR="0024491D" w:rsidRPr="003A6445">
        <w:rPr>
          <w:rFonts w:ascii="Calibri" w:eastAsia="Calibri" w:hAnsi="Calibri" w:cs="Calibri"/>
          <w:lang w:val="fr-BE"/>
        </w:rPr>
        <w:t xml:space="preserve">, </w:t>
      </w:r>
      <w:r w:rsidR="006C07E2">
        <w:rPr>
          <w:rFonts w:ascii="Calibri" w:eastAsia="Calibri" w:hAnsi="Calibri" w:cs="Calibri"/>
          <w:lang w:val="fr-BE"/>
        </w:rPr>
        <w:t>aide à la jeunesse</w:t>
      </w:r>
      <w:r w:rsidR="0024491D" w:rsidRPr="003A6445">
        <w:rPr>
          <w:rFonts w:ascii="Calibri" w:eastAsia="Calibri" w:hAnsi="Calibri" w:cs="Calibri"/>
          <w:lang w:val="fr-BE"/>
        </w:rPr>
        <w:t xml:space="preserve">, etc. </w:t>
      </w:r>
      <w:r w:rsidR="006C07E2">
        <w:rPr>
          <w:rFonts w:ascii="Calibri" w:eastAsia="Calibri" w:hAnsi="Calibri" w:cs="Calibri"/>
          <w:lang w:val="fr-BE"/>
        </w:rPr>
        <w:t>Pour renforcer le</w:t>
      </w:r>
      <w:r w:rsidR="0024491D" w:rsidRPr="003A6445">
        <w:rPr>
          <w:rFonts w:ascii="Calibri" w:eastAsia="Calibri" w:hAnsi="Calibri" w:cs="Calibri"/>
          <w:lang w:val="fr-BE"/>
        </w:rPr>
        <w:t xml:space="preserve"> </w:t>
      </w:r>
      <w:proofErr w:type="spellStart"/>
      <w:r w:rsidR="0024491D" w:rsidRPr="006C07E2">
        <w:rPr>
          <w:rFonts w:ascii="Calibri" w:eastAsia="Calibri" w:hAnsi="Calibri" w:cs="Calibri"/>
          <w:i/>
          <w:lang w:val="fr-BE"/>
        </w:rPr>
        <w:t>gender</w:t>
      </w:r>
      <w:proofErr w:type="spellEnd"/>
      <w:r w:rsidR="0024491D" w:rsidRPr="006C07E2">
        <w:rPr>
          <w:rFonts w:ascii="Calibri" w:eastAsia="Calibri" w:hAnsi="Calibri" w:cs="Calibri"/>
          <w:i/>
          <w:lang w:val="fr-BE"/>
        </w:rPr>
        <w:t xml:space="preserve"> </w:t>
      </w:r>
      <w:proofErr w:type="spellStart"/>
      <w:r w:rsidR="0024491D" w:rsidRPr="006C07E2">
        <w:rPr>
          <w:rFonts w:ascii="Calibri" w:eastAsia="Calibri" w:hAnsi="Calibri" w:cs="Calibri"/>
          <w:i/>
          <w:lang w:val="fr-BE"/>
        </w:rPr>
        <w:t>mainstreaming</w:t>
      </w:r>
      <w:proofErr w:type="spellEnd"/>
      <w:r w:rsidR="0024491D" w:rsidRPr="003A6445">
        <w:rPr>
          <w:rFonts w:ascii="Calibri" w:eastAsia="Calibri" w:hAnsi="Calibri" w:cs="Calibri"/>
          <w:lang w:val="fr-BE"/>
        </w:rPr>
        <w:t xml:space="preserve"> </w:t>
      </w:r>
      <w:r w:rsidR="006C07E2">
        <w:rPr>
          <w:rFonts w:ascii="Calibri" w:eastAsia="Calibri" w:hAnsi="Calibri" w:cs="Calibri"/>
          <w:lang w:val="fr-BE"/>
        </w:rPr>
        <w:t xml:space="preserve">dans toutes les politiques et </w:t>
      </w:r>
      <w:r w:rsidR="0024491D" w:rsidRPr="003A6445">
        <w:rPr>
          <w:rFonts w:ascii="Calibri" w:eastAsia="Calibri" w:hAnsi="Calibri" w:cs="Calibri"/>
          <w:lang w:val="fr-BE"/>
        </w:rPr>
        <w:t xml:space="preserve">budgets, </w:t>
      </w:r>
      <w:r w:rsidR="006C07E2">
        <w:rPr>
          <w:rFonts w:ascii="Calibri" w:eastAsia="Calibri" w:hAnsi="Calibri" w:cs="Calibri"/>
          <w:lang w:val="fr-BE"/>
        </w:rPr>
        <w:t>une cellule d’appui en genre a été créée</w:t>
      </w:r>
      <w:r w:rsidR="0024491D" w:rsidRPr="003A6445">
        <w:rPr>
          <w:rFonts w:ascii="Calibri" w:eastAsia="Calibri" w:hAnsi="Calibri" w:cs="Calibri"/>
          <w:lang w:val="fr-BE"/>
        </w:rPr>
        <w:t>.</w:t>
      </w:r>
    </w:p>
    <w:p w14:paraId="7735C866" w14:textId="3C7F7EED" w:rsidR="008C7024" w:rsidRPr="003A6445" w:rsidRDefault="00017CB6">
      <w:pPr>
        <w:spacing w:line="276" w:lineRule="auto"/>
        <w:jc w:val="both"/>
        <w:rPr>
          <w:rFonts w:ascii="Calibri" w:eastAsia="Calibri" w:hAnsi="Calibri" w:cs="Calibri"/>
          <w:lang w:val="fr-BE"/>
        </w:rPr>
      </w:pPr>
      <w:r>
        <w:rPr>
          <w:rFonts w:ascii="Calibri" w:eastAsia="Calibri" w:hAnsi="Calibri" w:cs="Calibri"/>
          <w:u w:val="single"/>
          <w:lang w:val="fr-BE"/>
        </w:rPr>
        <w:t>Ses missions sont les suivantes</w:t>
      </w:r>
      <w:r w:rsidRPr="00250277">
        <w:rPr>
          <w:rFonts w:ascii="Calibri" w:eastAsia="Calibri" w:hAnsi="Calibri" w:cs="Calibri"/>
          <w:lang w:val="fr-BE"/>
        </w:rPr>
        <w:t> </w:t>
      </w:r>
      <w:r w:rsidR="0024491D" w:rsidRPr="003A6445">
        <w:rPr>
          <w:rFonts w:ascii="Calibri" w:eastAsia="Calibri" w:hAnsi="Calibri" w:cs="Calibri"/>
          <w:lang w:val="fr-BE"/>
        </w:rPr>
        <w:t>:</w:t>
      </w:r>
    </w:p>
    <w:p w14:paraId="6555F2C1" w14:textId="379B1E25" w:rsidR="008C7024" w:rsidRPr="003A6445" w:rsidRDefault="00017CB6">
      <w:pPr>
        <w:numPr>
          <w:ilvl w:val="0"/>
          <w:numId w:val="9"/>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Soutenir toutes les personnes qui doivent passer un test genre</w:t>
      </w:r>
      <w:r w:rsidR="0024491D" w:rsidRPr="003A6445">
        <w:rPr>
          <w:rFonts w:ascii="Calibri" w:eastAsia="Calibri" w:hAnsi="Calibri" w:cs="Calibri"/>
          <w:color w:val="000000"/>
          <w:lang w:val="fr-BE"/>
        </w:rPr>
        <w:t xml:space="preserve"> </w:t>
      </w:r>
      <w:r>
        <w:rPr>
          <w:rFonts w:ascii="Calibri" w:eastAsia="Calibri" w:hAnsi="Calibri" w:cs="Calibri"/>
          <w:color w:val="000000"/>
          <w:lang w:val="fr-BE"/>
        </w:rPr>
        <w:t>(évaluation d’impact sur l’égalité entre femmes et hommes</w:t>
      </w:r>
      <w:r w:rsidR="0024491D" w:rsidRPr="003A6445">
        <w:rPr>
          <w:rFonts w:ascii="Calibri" w:eastAsia="Calibri" w:hAnsi="Calibri" w:cs="Calibri"/>
          <w:color w:val="000000"/>
          <w:lang w:val="fr-BE"/>
        </w:rPr>
        <w:t xml:space="preserve">) </w:t>
      </w:r>
      <w:r>
        <w:rPr>
          <w:rFonts w:ascii="Calibri" w:eastAsia="Calibri" w:hAnsi="Calibri" w:cs="Calibri"/>
          <w:color w:val="000000"/>
          <w:lang w:val="fr-BE"/>
        </w:rPr>
        <w:t>pour tous les nouveaux décret</w:t>
      </w:r>
      <w:r w:rsidR="008A76F6">
        <w:rPr>
          <w:rFonts w:ascii="Calibri" w:eastAsia="Calibri" w:hAnsi="Calibri" w:cs="Calibri"/>
          <w:color w:val="000000"/>
          <w:lang w:val="fr-BE"/>
        </w:rPr>
        <w:t>s</w:t>
      </w:r>
      <w:r w:rsidR="0024491D" w:rsidRPr="003A6445">
        <w:rPr>
          <w:rFonts w:ascii="Calibri" w:eastAsia="Calibri" w:hAnsi="Calibri" w:cs="Calibri"/>
          <w:color w:val="000000"/>
          <w:lang w:val="fr-BE"/>
        </w:rPr>
        <w:t>.</w:t>
      </w:r>
    </w:p>
    <w:p w14:paraId="2D4EC023" w14:textId="087B0DB8" w:rsidR="008C7024" w:rsidRPr="003A6445" w:rsidRDefault="008A76F6">
      <w:pPr>
        <w:numPr>
          <w:ilvl w:val="0"/>
          <w:numId w:val="9"/>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Garantir une analyse de genre de tous les</w:t>
      </w:r>
      <w:r w:rsidR="0024491D" w:rsidRPr="003A6445">
        <w:rPr>
          <w:rFonts w:ascii="Calibri" w:eastAsia="Calibri" w:hAnsi="Calibri" w:cs="Calibri"/>
          <w:color w:val="000000"/>
          <w:lang w:val="fr-BE"/>
        </w:rPr>
        <w:t xml:space="preserve"> budgets</w:t>
      </w:r>
      <w:r>
        <w:rPr>
          <w:rFonts w:ascii="Calibri" w:eastAsia="Calibri" w:hAnsi="Calibri" w:cs="Calibri"/>
          <w:color w:val="000000"/>
          <w:lang w:val="fr-BE"/>
        </w:rPr>
        <w:t xml:space="preserve"> et dépenses de l’administration générale</w:t>
      </w:r>
      <w:r w:rsidR="0024491D" w:rsidRPr="003A6445">
        <w:rPr>
          <w:rFonts w:ascii="Calibri" w:eastAsia="Calibri" w:hAnsi="Calibri" w:cs="Calibri"/>
          <w:color w:val="000000"/>
          <w:lang w:val="fr-BE"/>
        </w:rPr>
        <w:t>.</w:t>
      </w:r>
    </w:p>
    <w:p w14:paraId="412DD961" w14:textId="1706FE9D" w:rsidR="008C7024" w:rsidRPr="003A6445" w:rsidRDefault="008A76F6">
      <w:pPr>
        <w:numPr>
          <w:ilvl w:val="0"/>
          <w:numId w:val="9"/>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Promouvoir l’égalité de genre dans toutes les</w:t>
      </w:r>
      <w:r w:rsidR="0024491D" w:rsidRPr="003A6445">
        <w:rPr>
          <w:rFonts w:ascii="Calibri" w:eastAsia="Calibri" w:hAnsi="Calibri" w:cs="Calibri"/>
          <w:color w:val="000000"/>
          <w:lang w:val="fr-BE"/>
        </w:rPr>
        <w:t xml:space="preserve"> administrations</w:t>
      </w:r>
      <w:r>
        <w:rPr>
          <w:rFonts w:ascii="Calibri" w:eastAsia="Calibri" w:hAnsi="Calibri" w:cs="Calibri"/>
          <w:color w:val="000000"/>
          <w:lang w:val="fr-BE"/>
        </w:rPr>
        <w:t xml:space="preserve"> générale</w:t>
      </w:r>
      <w:r w:rsidR="0024491D" w:rsidRPr="003A6445">
        <w:rPr>
          <w:rFonts w:ascii="Calibri" w:eastAsia="Calibri" w:hAnsi="Calibri" w:cs="Calibri"/>
          <w:color w:val="000000"/>
          <w:lang w:val="fr-BE"/>
        </w:rPr>
        <w:t xml:space="preserve"> (</w:t>
      </w:r>
      <w:r>
        <w:rPr>
          <w:rFonts w:ascii="Calibri" w:eastAsia="Calibri" w:hAnsi="Calibri" w:cs="Calibri"/>
          <w:color w:val="000000"/>
          <w:lang w:val="fr-BE"/>
        </w:rPr>
        <w:t>créer un site</w:t>
      </w:r>
      <w:r w:rsidR="0024491D" w:rsidRPr="003A6445">
        <w:rPr>
          <w:rFonts w:ascii="Calibri" w:eastAsia="Calibri" w:hAnsi="Calibri" w:cs="Calibri"/>
          <w:color w:val="000000"/>
          <w:lang w:val="fr-BE"/>
        </w:rPr>
        <w:t xml:space="preserve">, </w:t>
      </w:r>
      <w:r>
        <w:rPr>
          <w:rFonts w:ascii="Calibri" w:eastAsia="Calibri" w:hAnsi="Calibri" w:cs="Calibri"/>
          <w:color w:val="000000"/>
          <w:lang w:val="fr-BE"/>
        </w:rPr>
        <w:t>campagnes</w:t>
      </w:r>
      <w:r w:rsidR="0024491D" w:rsidRPr="003A6445">
        <w:rPr>
          <w:rFonts w:ascii="Calibri" w:eastAsia="Calibri" w:hAnsi="Calibri" w:cs="Calibri"/>
          <w:color w:val="000000"/>
          <w:lang w:val="fr-BE"/>
        </w:rPr>
        <w:t>, etc.)</w:t>
      </w:r>
    </w:p>
    <w:p w14:paraId="16F92FD7" w14:textId="709BD27E" w:rsidR="008C7024" w:rsidRPr="003A6445" w:rsidRDefault="008A76F6">
      <w:pPr>
        <w:numPr>
          <w:ilvl w:val="0"/>
          <w:numId w:val="9"/>
        </w:numPr>
        <w:pBdr>
          <w:top w:val="nil"/>
          <w:left w:val="nil"/>
          <w:bottom w:val="nil"/>
          <w:right w:val="nil"/>
          <w:between w:val="nil"/>
        </w:pBdr>
        <w:spacing w:after="160" w:line="276" w:lineRule="auto"/>
        <w:jc w:val="both"/>
        <w:rPr>
          <w:rFonts w:ascii="Calibri" w:eastAsia="Calibri" w:hAnsi="Calibri" w:cs="Calibri"/>
          <w:color w:val="000000"/>
          <w:lang w:val="fr-BE"/>
        </w:rPr>
      </w:pPr>
      <w:r>
        <w:rPr>
          <w:rFonts w:ascii="Calibri" w:eastAsia="Calibri" w:hAnsi="Calibri" w:cs="Calibri"/>
          <w:color w:val="000000"/>
          <w:lang w:val="fr-BE"/>
        </w:rPr>
        <w:t>Offrir un cours aux collègues qui doivent</w:t>
      </w:r>
      <w:r w:rsidR="0024491D" w:rsidRPr="003A6445">
        <w:rPr>
          <w:rFonts w:ascii="Calibri" w:eastAsia="Calibri" w:hAnsi="Calibri" w:cs="Calibri"/>
          <w:color w:val="000000"/>
          <w:lang w:val="fr-BE"/>
        </w:rPr>
        <w:t xml:space="preserve"> </w:t>
      </w:r>
      <w:r>
        <w:rPr>
          <w:rFonts w:ascii="Calibri" w:eastAsia="Calibri" w:hAnsi="Calibri" w:cs="Calibri"/>
          <w:color w:val="000000"/>
          <w:lang w:val="fr-BE"/>
        </w:rPr>
        <w:t>analyser les nouveaux textes ou</w:t>
      </w:r>
      <w:r w:rsidR="0024491D" w:rsidRPr="003A6445">
        <w:rPr>
          <w:rFonts w:ascii="Calibri" w:eastAsia="Calibri" w:hAnsi="Calibri" w:cs="Calibri"/>
          <w:color w:val="000000"/>
          <w:lang w:val="fr-BE"/>
        </w:rPr>
        <w:t xml:space="preserve"> budgets.</w:t>
      </w:r>
    </w:p>
    <w:p w14:paraId="70ACF729" w14:textId="31076A9E" w:rsidR="008C7024" w:rsidRPr="003A6445" w:rsidRDefault="008A76F6">
      <w:pPr>
        <w:spacing w:line="276" w:lineRule="auto"/>
        <w:jc w:val="both"/>
        <w:rPr>
          <w:rFonts w:ascii="Calibri" w:eastAsia="Calibri" w:hAnsi="Calibri" w:cs="Calibri"/>
          <w:u w:val="single"/>
          <w:lang w:val="fr-BE"/>
        </w:rPr>
      </w:pPr>
      <w:r>
        <w:rPr>
          <w:rFonts w:ascii="Calibri" w:eastAsia="Calibri" w:hAnsi="Calibri" w:cs="Calibri"/>
          <w:u w:val="single"/>
          <w:lang w:val="fr-BE"/>
        </w:rPr>
        <w:t>Étapes/Activités</w:t>
      </w:r>
      <w:r w:rsidRPr="00250277">
        <w:rPr>
          <w:rFonts w:ascii="Calibri" w:eastAsia="Calibri" w:hAnsi="Calibri" w:cs="Calibri"/>
          <w:lang w:val="fr-BE"/>
        </w:rPr>
        <w:t> </w:t>
      </w:r>
      <w:r w:rsidR="0024491D" w:rsidRPr="00250277">
        <w:rPr>
          <w:rFonts w:ascii="Calibri" w:eastAsia="Calibri" w:hAnsi="Calibri" w:cs="Calibri"/>
          <w:lang w:val="fr-BE"/>
        </w:rPr>
        <w:t>:</w:t>
      </w:r>
    </w:p>
    <w:p w14:paraId="3692D89B" w14:textId="02AE3AAA" w:rsidR="008C7024" w:rsidRPr="003A6445" w:rsidRDefault="002F1447">
      <w:pPr>
        <w:numPr>
          <w:ilvl w:val="0"/>
          <w:numId w:val="9"/>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Test genre </w:t>
      </w:r>
      <w:r w:rsidR="0024491D" w:rsidRPr="003A6445">
        <w:rPr>
          <w:rFonts w:ascii="Calibri" w:eastAsia="Calibri" w:hAnsi="Calibri" w:cs="Calibri"/>
          <w:color w:val="000000"/>
          <w:lang w:val="fr-BE"/>
        </w:rPr>
        <w:t xml:space="preserve">: </w:t>
      </w:r>
      <w:r>
        <w:rPr>
          <w:rFonts w:ascii="Calibri" w:eastAsia="Calibri" w:hAnsi="Calibri" w:cs="Calibri"/>
          <w:color w:val="000000"/>
          <w:lang w:val="fr-BE"/>
        </w:rPr>
        <w:t>il s’agit d’un test d’impact du genre</w:t>
      </w:r>
      <w:r w:rsidR="0024491D" w:rsidRPr="003A6445">
        <w:rPr>
          <w:rFonts w:ascii="Calibri" w:eastAsia="Calibri" w:hAnsi="Calibri" w:cs="Calibri"/>
          <w:color w:val="000000"/>
          <w:lang w:val="fr-BE"/>
        </w:rPr>
        <w:t xml:space="preserve">, </w:t>
      </w:r>
      <w:r>
        <w:rPr>
          <w:rFonts w:ascii="Calibri" w:eastAsia="Calibri" w:hAnsi="Calibri" w:cs="Calibri"/>
          <w:color w:val="000000"/>
          <w:lang w:val="fr-BE"/>
        </w:rPr>
        <w:t>préalable à la décision du gouvernement,</w:t>
      </w:r>
      <w:r w:rsidR="0024491D" w:rsidRPr="003A6445">
        <w:rPr>
          <w:rFonts w:ascii="Calibri" w:eastAsia="Calibri" w:hAnsi="Calibri" w:cs="Calibri"/>
          <w:color w:val="000000"/>
          <w:lang w:val="fr-BE"/>
        </w:rPr>
        <w:t xml:space="preserve"> </w:t>
      </w:r>
      <w:r>
        <w:rPr>
          <w:rFonts w:ascii="Calibri" w:eastAsia="Calibri" w:hAnsi="Calibri" w:cs="Calibri"/>
          <w:color w:val="000000"/>
          <w:lang w:val="fr-BE"/>
        </w:rPr>
        <w:t>qui doit être mené sur un grand nombre de textes législatifs</w:t>
      </w:r>
      <w:r w:rsidR="0024491D" w:rsidRPr="003A6445">
        <w:rPr>
          <w:rFonts w:ascii="Calibri" w:eastAsia="Calibri" w:hAnsi="Calibri" w:cs="Calibri"/>
          <w:color w:val="000000"/>
          <w:lang w:val="fr-BE"/>
        </w:rPr>
        <w:t xml:space="preserve"> (</w:t>
      </w:r>
      <w:r>
        <w:rPr>
          <w:rFonts w:ascii="Calibri" w:eastAsia="Calibri" w:hAnsi="Calibri" w:cs="Calibri"/>
          <w:color w:val="000000"/>
          <w:lang w:val="fr-BE"/>
        </w:rPr>
        <w:t>décrets</w:t>
      </w:r>
      <w:r w:rsidR="0024491D" w:rsidRPr="003A6445">
        <w:rPr>
          <w:rFonts w:ascii="Calibri" w:eastAsia="Calibri" w:hAnsi="Calibri" w:cs="Calibri"/>
          <w:color w:val="000000"/>
          <w:lang w:val="fr-BE"/>
        </w:rPr>
        <w:t xml:space="preserve">, </w:t>
      </w:r>
      <w:r w:rsidR="008F6D56">
        <w:rPr>
          <w:rFonts w:ascii="Calibri" w:eastAsia="Calibri" w:hAnsi="Calibri" w:cs="Calibri"/>
          <w:color w:val="000000"/>
          <w:lang w:val="fr-BE"/>
        </w:rPr>
        <w:t>projet</w:t>
      </w:r>
      <w:r>
        <w:rPr>
          <w:rFonts w:ascii="Calibri" w:eastAsia="Calibri" w:hAnsi="Calibri" w:cs="Calibri"/>
          <w:color w:val="000000"/>
          <w:lang w:val="fr-BE"/>
        </w:rPr>
        <w:t xml:space="preserve"> de loi</w:t>
      </w:r>
      <w:r w:rsidR="0024491D" w:rsidRPr="003A6445">
        <w:rPr>
          <w:rFonts w:ascii="Calibri" w:eastAsia="Calibri" w:hAnsi="Calibri" w:cs="Calibri"/>
          <w:color w:val="000000"/>
          <w:lang w:val="fr-BE"/>
        </w:rPr>
        <w:t>, etc.).</w:t>
      </w:r>
    </w:p>
    <w:p w14:paraId="3A8C7DC3" w14:textId="746DA62F" w:rsidR="008C7024" w:rsidRPr="003A6445" w:rsidRDefault="0024491D">
      <w:pPr>
        <w:numPr>
          <w:ilvl w:val="0"/>
          <w:numId w:val="9"/>
        </w:numPr>
        <w:pBdr>
          <w:top w:val="nil"/>
          <w:left w:val="nil"/>
          <w:bottom w:val="nil"/>
          <w:right w:val="nil"/>
          <w:between w:val="nil"/>
        </w:pBdr>
        <w:spacing w:line="276" w:lineRule="auto"/>
        <w:jc w:val="both"/>
        <w:rPr>
          <w:rFonts w:ascii="Calibri" w:eastAsia="Calibri" w:hAnsi="Calibri" w:cs="Calibri"/>
          <w:color w:val="000000"/>
          <w:lang w:val="fr-BE"/>
        </w:rPr>
      </w:pPr>
      <w:proofErr w:type="spellStart"/>
      <w:r w:rsidRPr="00630887">
        <w:rPr>
          <w:rFonts w:ascii="Calibri" w:eastAsia="Calibri" w:hAnsi="Calibri" w:cs="Calibri"/>
          <w:i/>
          <w:iCs/>
          <w:color w:val="000000"/>
          <w:lang w:val="fr-BE"/>
        </w:rPr>
        <w:t>Gender</w:t>
      </w:r>
      <w:proofErr w:type="spellEnd"/>
      <w:r w:rsidRPr="00630887">
        <w:rPr>
          <w:rFonts w:ascii="Calibri" w:eastAsia="Calibri" w:hAnsi="Calibri" w:cs="Calibri"/>
          <w:i/>
          <w:iCs/>
          <w:color w:val="000000"/>
          <w:lang w:val="fr-BE"/>
        </w:rPr>
        <w:t xml:space="preserve"> </w:t>
      </w:r>
      <w:proofErr w:type="spellStart"/>
      <w:r w:rsidRPr="00630887">
        <w:rPr>
          <w:rFonts w:ascii="Calibri" w:eastAsia="Calibri" w:hAnsi="Calibri" w:cs="Calibri"/>
          <w:i/>
          <w:iCs/>
          <w:color w:val="000000"/>
          <w:lang w:val="fr-BE"/>
        </w:rPr>
        <w:t>budgeting</w:t>
      </w:r>
      <w:proofErr w:type="spellEnd"/>
      <w:r w:rsidR="00630887">
        <w:rPr>
          <w:rFonts w:ascii="Calibri" w:eastAsia="Calibri" w:hAnsi="Calibri" w:cs="Calibri"/>
          <w:color w:val="000000"/>
          <w:lang w:val="fr-BE"/>
        </w:rPr>
        <w:t> </w:t>
      </w:r>
      <w:r w:rsidRPr="003A6445">
        <w:rPr>
          <w:rFonts w:ascii="Calibri" w:eastAsia="Calibri" w:hAnsi="Calibri" w:cs="Calibri"/>
          <w:color w:val="000000"/>
          <w:lang w:val="fr-BE"/>
        </w:rPr>
        <w:t xml:space="preserve">: </w:t>
      </w:r>
      <w:r w:rsidR="00630887">
        <w:rPr>
          <w:rFonts w:ascii="Calibri" w:eastAsia="Calibri" w:hAnsi="Calibri" w:cs="Calibri"/>
          <w:color w:val="000000"/>
          <w:lang w:val="fr-BE"/>
        </w:rPr>
        <w:t>l’objectif est de lister tous les crédits qui visent spécifiquement</w:t>
      </w:r>
      <w:r w:rsidRPr="003A6445">
        <w:rPr>
          <w:rFonts w:ascii="Calibri" w:eastAsia="Calibri" w:hAnsi="Calibri" w:cs="Calibri"/>
          <w:color w:val="000000"/>
          <w:lang w:val="fr-BE"/>
        </w:rPr>
        <w:t xml:space="preserve"> </w:t>
      </w:r>
      <w:r w:rsidR="00630887">
        <w:rPr>
          <w:rFonts w:ascii="Calibri" w:eastAsia="Calibri" w:hAnsi="Calibri" w:cs="Calibri"/>
          <w:color w:val="000000"/>
          <w:lang w:val="fr-BE"/>
        </w:rPr>
        <w:t>l’égalité de genre</w:t>
      </w:r>
      <w:r w:rsidRPr="003A6445">
        <w:rPr>
          <w:rFonts w:ascii="Calibri" w:eastAsia="Calibri" w:hAnsi="Calibri" w:cs="Calibri"/>
          <w:color w:val="000000"/>
          <w:lang w:val="fr-BE"/>
        </w:rPr>
        <w:t xml:space="preserve"> </w:t>
      </w:r>
      <w:r w:rsidR="00630887">
        <w:rPr>
          <w:rFonts w:ascii="Calibri" w:eastAsia="Calibri" w:hAnsi="Calibri" w:cs="Calibri"/>
          <w:color w:val="000000"/>
          <w:lang w:val="fr-BE"/>
        </w:rPr>
        <w:t>par une codification de tous les</w:t>
      </w:r>
      <w:r w:rsidRPr="003A6445">
        <w:rPr>
          <w:rFonts w:ascii="Calibri" w:eastAsia="Calibri" w:hAnsi="Calibri" w:cs="Calibri"/>
          <w:color w:val="000000"/>
          <w:lang w:val="fr-BE"/>
        </w:rPr>
        <w:t xml:space="preserve"> budgets, </w:t>
      </w:r>
      <w:r w:rsidR="00630887">
        <w:rPr>
          <w:rFonts w:ascii="Calibri" w:eastAsia="Calibri" w:hAnsi="Calibri" w:cs="Calibri"/>
          <w:color w:val="000000"/>
          <w:lang w:val="fr-BE"/>
        </w:rPr>
        <w:t>dont les dépenses relatives au sport</w:t>
      </w:r>
      <w:r w:rsidRPr="003A6445">
        <w:rPr>
          <w:rFonts w:ascii="Calibri" w:eastAsia="Calibri" w:hAnsi="Calibri" w:cs="Calibri"/>
          <w:color w:val="000000"/>
          <w:lang w:val="fr-BE"/>
        </w:rPr>
        <w:t>.</w:t>
      </w:r>
    </w:p>
    <w:p w14:paraId="3AC1784F" w14:textId="7E2E5CD2" w:rsidR="008C7024" w:rsidRPr="003A6445" w:rsidRDefault="00CE679B">
      <w:pPr>
        <w:numPr>
          <w:ilvl w:val="0"/>
          <w:numId w:val="9"/>
        </w:numPr>
        <w:pBdr>
          <w:top w:val="nil"/>
          <w:left w:val="nil"/>
          <w:bottom w:val="nil"/>
          <w:right w:val="nil"/>
          <w:between w:val="nil"/>
        </w:pBdr>
        <w:spacing w:after="160" w:line="276" w:lineRule="auto"/>
        <w:jc w:val="both"/>
        <w:rPr>
          <w:rFonts w:ascii="Calibri" w:eastAsia="Calibri" w:hAnsi="Calibri" w:cs="Calibri"/>
          <w:color w:val="000000"/>
          <w:lang w:val="fr-BE"/>
        </w:rPr>
      </w:pPr>
      <w:r>
        <w:rPr>
          <w:rFonts w:ascii="Calibri" w:eastAsia="Calibri" w:hAnsi="Calibri" w:cs="Calibri"/>
          <w:color w:val="000000"/>
          <w:lang w:val="fr-BE"/>
        </w:rPr>
        <w:t>Établissement d’une formation structurelle</w:t>
      </w:r>
      <w:r w:rsidR="0024491D" w:rsidRPr="003A6445">
        <w:rPr>
          <w:rFonts w:ascii="Calibri" w:eastAsia="Calibri" w:hAnsi="Calibri" w:cs="Calibri"/>
          <w:color w:val="000000"/>
          <w:lang w:val="fr-BE"/>
        </w:rPr>
        <w:t xml:space="preserve"> </w:t>
      </w:r>
      <w:r>
        <w:rPr>
          <w:rFonts w:ascii="Calibri" w:eastAsia="Calibri" w:hAnsi="Calibri" w:cs="Calibri"/>
          <w:color w:val="000000"/>
          <w:lang w:val="fr-BE"/>
        </w:rPr>
        <w:t>avec les services de formation de l’</w:t>
      </w:r>
      <w:r w:rsidR="0024491D" w:rsidRPr="003A6445">
        <w:rPr>
          <w:rFonts w:ascii="Calibri" w:eastAsia="Calibri" w:hAnsi="Calibri" w:cs="Calibri"/>
          <w:color w:val="000000"/>
          <w:lang w:val="fr-BE"/>
        </w:rPr>
        <w:t xml:space="preserve">administration </w:t>
      </w:r>
      <w:r>
        <w:rPr>
          <w:rFonts w:ascii="Calibri" w:eastAsia="Calibri" w:hAnsi="Calibri" w:cs="Calibri"/>
          <w:color w:val="000000"/>
          <w:lang w:val="fr-BE"/>
        </w:rPr>
        <w:t>publique</w:t>
      </w:r>
      <w:r w:rsidR="0024491D" w:rsidRPr="003A6445">
        <w:rPr>
          <w:rFonts w:ascii="Calibri" w:eastAsia="Calibri" w:hAnsi="Calibri" w:cs="Calibri"/>
          <w:color w:val="000000"/>
          <w:lang w:val="fr-BE"/>
        </w:rPr>
        <w:t>.</w:t>
      </w:r>
    </w:p>
    <w:p w14:paraId="2B3139B4" w14:textId="07C4972A" w:rsidR="008C7024" w:rsidRPr="003A6445" w:rsidRDefault="00CE679B">
      <w:pPr>
        <w:spacing w:line="276" w:lineRule="auto"/>
        <w:jc w:val="both"/>
        <w:rPr>
          <w:rFonts w:ascii="Calibri" w:eastAsia="Calibri" w:hAnsi="Calibri" w:cs="Calibri"/>
          <w:u w:val="single"/>
          <w:lang w:val="fr-BE"/>
        </w:rPr>
      </w:pPr>
      <w:r>
        <w:rPr>
          <w:rFonts w:ascii="Calibri" w:eastAsia="Calibri" w:hAnsi="Calibri" w:cs="Calibri"/>
          <w:u w:val="single"/>
          <w:lang w:val="fr-BE"/>
        </w:rPr>
        <w:lastRenderedPageBreak/>
        <w:t>Ressources requises</w:t>
      </w:r>
      <w:r w:rsidRPr="00250277">
        <w:rPr>
          <w:rFonts w:ascii="Calibri" w:eastAsia="Calibri" w:hAnsi="Calibri" w:cs="Calibri"/>
          <w:lang w:val="fr-BE"/>
        </w:rPr>
        <w:t> </w:t>
      </w:r>
      <w:r w:rsidR="0024491D" w:rsidRPr="00250277">
        <w:rPr>
          <w:rFonts w:ascii="Calibri" w:eastAsia="Calibri" w:hAnsi="Calibri" w:cs="Calibri"/>
          <w:lang w:val="fr-BE"/>
        </w:rPr>
        <w:t>:</w:t>
      </w:r>
      <w:r w:rsidR="0024491D" w:rsidRPr="003A6445">
        <w:rPr>
          <w:rFonts w:ascii="Calibri" w:eastAsia="Calibri" w:hAnsi="Calibri" w:cs="Calibri"/>
          <w:u w:val="single"/>
          <w:lang w:val="fr-BE"/>
        </w:rPr>
        <w:t xml:space="preserve"> </w:t>
      </w:r>
    </w:p>
    <w:p w14:paraId="1A7F816A" w14:textId="0ACDD4BA" w:rsidR="008C7024" w:rsidRPr="003A6445" w:rsidRDefault="00CE679B" w:rsidP="00640A3F">
      <w:p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Le succès de ce projet dépend principalement de </w:t>
      </w:r>
      <w:r w:rsidR="0024491D" w:rsidRPr="003A6445">
        <w:rPr>
          <w:rFonts w:ascii="Calibri" w:eastAsia="Calibri" w:hAnsi="Calibri" w:cs="Calibri"/>
          <w:color w:val="000000"/>
          <w:lang w:val="fr-BE"/>
        </w:rPr>
        <w:t>:</w:t>
      </w:r>
    </w:p>
    <w:p w14:paraId="28947CE0" w14:textId="0170A680" w:rsidR="008C7024" w:rsidRPr="003A6445" w:rsidRDefault="00FD1644">
      <w:pPr>
        <w:numPr>
          <w:ilvl w:val="0"/>
          <w:numId w:val="9"/>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Personnel consacré à la mise en œuvre du</w:t>
      </w:r>
      <w:r w:rsidR="0024491D" w:rsidRPr="003A6445">
        <w:rPr>
          <w:rFonts w:ascii="Calibri" w:eastAsia="Calibri" w:hAnsi="Calibri" w:cs="Calibri"/>
          <w:color w:val="000000"/>
          <w:lang w:val="fr-BE"/>
        </w:rPr>
        <w:t xml:space="preserve"> </w:t>
      </w:r>
      <w:proofErr w:type="spellStart"/>
      <w:r w:rsidR="0024491D" w:rsidRPr="00FD1644">
        <w:rPr>
          <w:rFonts w:ascii="Calibri" w:eastAsia="Calibri" w:hAnsi="Calibri" w:cs="Calibri"/>
          <w:i/>
          <w:iCs/>
          <w:color w:val="000000"/>
          <w:lang w:val="fr-BE"/>
        </w:rPr>
        <w:t>gender</w:t>
      </w:r>
      <w:proofErr w:type="spellEnd"/>
      <w:r w:rsidR="0024491D" w:rsidRPr="00FD1644">
        <w:rPr>
          <w:rFonts w:ascii="Calibri" w:eastAsia="Calibri" w:hAnsi="Calibri" w:cs="Calibri"/>
          <w:i/>
          <w:iCs/>
          <w:color w:val="000000"/>
          <w:lang w:val="fr-BE"/>
        </w:rPr>
        <w:t xml:space="preserve"> </w:t>
      </w:r>
      <w:proofErr w:type="spellStart"/>
      <w:r w:rsidR="0024491D" w:rsidRPr="00FD1644">
        <w:rPr>
          <w:rFonts w:ascii="Calibri" w:eastAsia="Calibri" w:hAnsi="Calibri" w:cs="Calibri"/>
          <w:i/>
          <w:iCs/>
          <w:color w:val="000000"/>
          <w:lang w:val="fr-BE"/>
        </w:rPr>
        <w:t>mainstreaming</w:t>
      </w:r>
      <w:proofErr w:type="spellEnd"/>
      <w:r w:rsidR="0024491D" w:rsidRPr="003A6445">
        <w:rPr>
          <w:rFonts w:ascii="Calibri" w:eastAsia="Calibri" w:hAnsi="Calibri" w:cs="Calibri"/>
          <w:color w:val="000000"/>
          <w:lang w:val="fr-BE"/>
        </w:rPr>
        <w:t>.</w:t>
      </w:r>
    </w:p>
    <w:p w14:paraId="63876E25" w14:textId="1A6CBE3E" w:rsidR="008C7024" w:rsidRPr="003A6445" w:rsidRDefault="00B85CC2">
      <w:pPr>
        <w:numPr>
          <w:ilvl w:val="0"/>
          <w:numId w:val="9"/>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Soutien de la hiérarchie et des autorités politiques</w:t>
      </w:r>
      <w:r w:rsidR="0024491D" w:rsidRPr="003A6445">
        <w:rPr>
          <w:rFonts w:ascii="Calibri" w:eastAsia="Calibri" w:hAnsi="Calibri" w:cs="Calibri"/>
          <w:color w:val="000000"/>
          <w:lang w:val="fr-BE"/>
        </w:rPr>
        <w:t xml:space="preserve">. </w:t>
      </w:r>
      <w:r>
        <w:rPr>
          <w:rFonts w:ascii="Calibri" w:eastAsia="Calibri" w:hAnsi="Calibri" w:cs="Calibri"/>
          <w:color w:val="000000"/>
          <w:lang w:val="fr-BE"/>
        </w:rPr>
        <w:t xml:space="preserve">La cellule se compose de deux personnes </w:t>
      </w:r>
      <w:r w:rsidR="0024491D" w:rsidRPr="003A6445">
        <w:rPr>
          <w:rFonts w:ascii="Calibri" w:eastAsia="Calibri" w:hAnsi="Calibri" w:cs="Calibri"/>
          <w:color w:val="000000"/>
          <w:lang w:val="fr-BE"/>
        </w:rPr>
        <w:t>(</w:t>
      </w:r>
      <w:r w:rsidR="005C5B5E">
        <w:rPr>
          <w:rFonts w:ascii="Calibri" w:eastAsia="Calibri" w:hAnsi="Calibri" w:cs="Calibri"/>
          <w:color w:val="000000"/>
          <w:lang w:val="fr-BE"/>
        </w:rPr>
        <w:t>avec un master</w:t>
      </w:r>
      <w:r w:rsidR="0024491D" w:rsidRPr="003A6445">
        <w:rPr>
          <w:rFonts w:ascii="Calibri" w:eastAsia="Calibri" w:hAnsi="Calibri" w:cs="Calibri"/>
          <w:color w:val="000000"/>
          <w:lang w:val="fr-BE"/>
        </w:rPr>
        <w:t xml:space="preserve">) </w:t>
      </w:r>
      <w:r w:rsidR="005C5B5E">
        <w:rPr>
          <w:rFonts w:ascii="Calibri" w:eastAsia="Calibri" w:hAnsi="Calibri" w:cs="Calibri"/>
          <w:color w:val="000000"/>
          <w:lang w:val="fr-BE"/>
        </w:rPr>
        <w:t>qui travaillent à temps plein sur la mise en œuvre du genre en politique</w:t>
      </w:r>
      <w:r w:rsidR="0024491D" w:rsidRPr="003A6445">
        <w:rPr>
          <w:rFonts w:ascii="Calibri" w:eastAsia="Calibri" w:hAnsi="Calibri" w:cs="Calibri"/>
          <w:color w:val="000000"/>
          <w:lang w:val="fr-BE"/>
        </w:rPr>
        <w:t>.</w:t>
      </w:r>
    </w:p>
    <w:p w14:paraId="5D997A4D" w14:textId="745538F3" w:rsidR="008C7024" w:rsidRPr="003A6445" w:rsidRDefault="005C5B5E">
      <w:pPr>
        <w:numPr>
          <w:ilvl w:val="2"/>
          <w:numId w:val="10"/>
        </w:numPr>
        <w:pBdr>
          <w:top w:val="nil"/>
          <w:left w:val="nil"/>
          <w:bottom w:val="nil"/>
          <w:right w:val="nil"/>
          <w:between w:val="nil"/>
        </w:pBdr>
        <w:spacing w:after="160" w:line="276" w:lineRule="auto"/>
        <w:jc w:val="both"/>
        <w:rPr>
          <w:rFonts w:ascii="Calibri" w:eastAsia="Calibri" w:hAnsi="Calibri" w:cs="Calibri"/>
          <w:color w:val="000000"/>
          <w:lang w:val="fr-BE"/>
        </w:rPr>
      </w:pPr>
      <w:r>
        <w:rPr>
          <w:rFonts w:ascii="Calibri" w:eastAsia="Calibri" w:hAnsi="Calibri" w:cs="Calibri"/>
          <w:color w:val="000000"/>
          <w:lang w:val="fr-BE"/>
        </w:rPr>
        <w:t>Formation des cadres supérieurs</w:t>
      </w:r>
      <w:r w:rsidR="0024491D" w:rsidRPr="003A6445">
        <w:rPr>
          <w:rFonts w:ascii="Calibri" w:eastAsia="Calibri" w:hAnsi="Calibri" w:cs="Calibri"/>
          <w:color w:val="000000"/>
          <w:lang w:val="fr-BE"/>
        </w:rPr>
        <w:t xml:space="preserve"> </w:t>
      </w:r>
      <w:r>
        <w:rPr>
          <w:rFonts w:ascii="Calibri" w:eastAsia="Calibri" w:hAnsi="Calibri" w:cs="Calibri"/>
          <w:color w:val="000000"/>
          <w:lang w:val="fr-BE"/>
        </w:rPr>
        <w:t xml:space="preserve">et des membres du personnel de </w:t>
      </w:r>
      <w:r w:rsidR="00175FAD">
        <w:rPr>
          <w:rFonts w:ascii="Calibri" w:eastAsia="Calibri" w:hAnsi="Calibri" w:cs="Calibri"/>
          <w:color w:val="000000"/>
          <w:lang w:val="fr-BE"/>
        </w:rPr>
        <w:t>ministères</w:t>
      </w:r>
      <w:r w:rsidR="0024491D" w:rsidRPr="003A6445">
        <w:rPr>
          <w:rFonts w:ascii="Calibri" w:eastAsia="Calibri" w:hAnsi="Calibri" w:cs="Calibri"/>
          <w:color w:val="000000"/>
          <w:lang w:val="fr-BE"/>
        </w:rPr>
        <w:t>.</w:t>
      </w:r>
    </w:p>
    <w:p w14:paraId="64389F23" w14:textId="15F7D4FE" w:rsidR="008C7024" w:rsidRPr="003A6445" w:rsidRDefault="00E412DE">
      <w:pPr>
        <w:spacing w:line="276" w:lineRule="auto"/>
        <w:jc w:val="both"/>
        <w:rPr>
          <w:rFonts w:ascii="Calibri" w:eastAsia="Calibri" w:hAnsi="Calibri" w:cs="Calibri"/>
          <w:b/>
          <w:lang w:val="fr-BE"/>
        </w:rPr>
      </w:pPr>
      <w:r w:rsidRPr="003A6445">
        <w:rPr>
          <w:rFonts w:ascii="Calibri" w:eastAsia="Calibri" w:hAnsi="Calibri" w:cs="Calibri"/>
          <w:b/>
          <w:lang w:val="fr-BE"/>
        </w:rPr>
        <w:t>Résultats &amp; Points forts</w:t>
      </w:r>
    </w:p>
    <w:p w14:paraId="6B3DF7F3" w14:textId="423537C7" w:rsidR="008C7024" w:rsidRPr="003A6445" w:rsidRDefault="0024491D">
      <w:pPr>
        <w:spacing w:line="276" w:lineRule="auto"/>
        <w:jc w:val="both"/>
        <w:rPr>
          <w:rFonts w:ascii="Calibri" w:eastAsia="Calibri" w:hAnsi="Calibri" w:cs="Calibri"/>
          <w:lang w:val="fr-BE"/>
        </w:rPr>
      </w:pPr>
      <w:proofErr w:type="spellStart"/>
      <w:r w:rsidRPr="003A6445">
        <w:rPr>
          <w:rFonts w:ascii="Calibri" w:eastAsia="Calibri" w:hAnsi="Calibri" w:cs="Calibri"/>
          <w:u w:val="single"/>
          <w:lang w:val="fr-BE"/>
        </w:rPr>
        <w:t>Gender</w:t>
      </w:r>
      <w:proofErr w:type="spellEnd"/>
      <w:r w:rsidRPr="003A6445">
        <w:rPr>
          <w:rFonts w:ascii="Calibri" w:eastAsia="Calibri" w:hAnsi="Calibri" w:cs="Calibri"/>
          <w:u w:val="single"/>
          <w:lang w:val="fr-BE"/>
        </w:rPr>
        <w:t xml:space="preserve"> </w:t>
      </w:r>
      <w:proofErr w:type="spellStart"/>
      <w:r w:rsidRPr="003A6445">
        <w:rPr>
          <w:rFonts w:ascii="Calibri" w:eastAsia="Calibri" w:hAnsi="Calibri" w:cs="Calibri"/>
          <w:u w:val="single"/>
          <w:lang w:val="fr-BE"/>
        </w:rPr>
        <w:t>budgeting</w:t>
      </w:r>
      <w:proofErr w:type="spellEnd"/>
      <w:r w:rsidR="00175FAD" w:rsidRPr="00250277">
        <w:rPr>
          <w:rFonts w:ascii="Calibri" w:eastAsia="Calibri" w:hAnsi="Calibri" w:cs="Calibri"/>
          <w:lang w:val="fr-BE"/>
        </w:rPr>
        <w:t> </w:t>
      </w:r>
      <w:r w:rsidRPr="00250277">
        <w:rPr>
          <w:rFonts w:ascii="Calibri" w:eastAsia="Calibri" w:hAnsi="Calibri" w:cs="Calibri"/>
          <w:lang w:val="fr-BE"/>
        </w:rPr>
        <w:t>:</w:t>
      </w:r>
      <w:r w:rsidRPr="003A6445">
        <w:rPr>
          <w:rFonts w:ascii="Calibri" w:eastAsia="Calibri" w:hAnsi="Calibri" w:cs="Calibri"/>
          <w:lang w:val="fr-BE"/>
        </w:rPr>
        <w:t xml:space="preserve"> </w:t>
      </w:r>
    </w:p>
    <w:p w14:paraId="435E173E" w14:textId="79BAB6D0" w:rsidR="008C7024" w:rsidRPr="003A6445" w:rsidRDefault="00175FAD">
      <w:pPr>
        <w:spacing w:line="276" w:lineRule="auto"/>
        <w:jc w:val="both"/>
        <w:rPr>
          <w:rFonts w:ascii="Calibri" w:eastAsia="Calibri" w:hAnsi="Calibri" w:cs="Calibri"/>
          <w:lang w:val="fr-BE"/>
        </w:rPr>
      </w:pPr>
      <w:r>
        <w:rPr>
          <w:rFonts w:ascii="Calibri" w:eastAsia="Calibri" w:hAnsi="Calibri" w:cs="Calibri"/>
          <w:lang w:val="fr-BE"/>
        </w:rPr>
        <w:t>Tous les</w:t>
      </w:r>
      <w:r w:rsidR="0024491D" w:rsidRPr="003A6445">
        <w:rPr>
          <w:rFonts w:ascii="Calibri" w:eastAsia="Calibri" w:hAnsi="Calibri" w:cs="Calibri"/>
          <w:lang w:val="fr-BE"/>
        </w:rPr>
        <w:t xml:space="preserve"> budgets </w:t>
      </w:r>
      <w:r>
        <w:rPr>
          <w:rFonts w:ascii="Calibri" w:eastAsia="Calibri" w:hAnsi="Calibri" w:cs="Calibri"/>
          <w:lang w:val="fr-BE"/>
        </w:rPr>
        <w:t>et dépenses ont été classés</w:t>
      </w:r>
      <w:r w:rsidR="0024491D" w:rsidRPr="003A6445">
        <w:rPr>
          <w:rFonts w:ascii="Calibri" w:eastAsia="Calibri" w:hAnsi="Calibri" w:cs="Calibri"/>
          <w:lang w:val="fr-BE"/>
        </w:rPr>
        <w:t xml:space="preserve"> </w:t>
      </w:r>
      <w:r>
        <w:rPr>
          <w:rFonts w:ascii="Calibri" w:eastAsia="Calibri" w:hAnsi="Calibri" w:cs="Calibri"/>
          <w:lang w:val="fr-BE"/>
        </w:rPr>
        <w:t>et doivent être mis à jour chaque année</w:t>
      </w:r>
      <w:r w:rsidR="0024491D" w:rsidRPr="003A6445">
        <w:rPr>
          <w:rFonts w:ascii="Calibri" w:eastAsia="Calibri" w:hAnsi="Calibri" w:cs="Calibri"/>
          <w:lang w:val="fr-BE"/>
        </w:rPr>
        <w:t xml:space="preserve"> </w:t>
      </w:r>
      <w:r>
        <w:rPr>
          <w:rFonts w:ascii="Calibri" w:eastAsia="Calibri" w:hAnsi="Calibri" w:cs="Calibri"/>
          <w:lang w:val="fr-BE"/>
        </w:rPr>
        <w:t>par les</w:t>
      </w:r>
      <w:r w:rsidR="0024491D" w:rsidRPr="003A6445">
        <w:rPr>
          <w:rFonts w:ascii="Calibri" w:eastAsia="Calibri" w:hAnsi="Calibri" w:cs="Calibri"/>
          <w:lang w:val="fr-BE"/>
        </w:rPr>
        <w:t xml:space="preserve"> administrations. </w:t>
      </w:r>
      <w:r>
        <w:rPr>
          <w:rFonts w:ascii="Calibri" w:eastAsia="Calibri" w:hAnsi="Calibri" w:cs="Calibri"/>
          <w:lang w:val="fr-BE"/>
        </w:rPr>
        <w:t>Ainsi, par exemple, l</w:t>
      </w:r>
      <w:r w:rsidR="0024491D" w:rsidRPr="003A6445">
        <w:rPr>
          <w:rFonts w:ascii="Calibri" w:eastAsia="Calibri" w:hAnsi="Calibri" w:cs="Calibri"/>
          <w:lang w:val="fr-BE"/>
        </w:rPr>
        <w:t xml:space="preserve">e budget </w:t>
      </w:r>
      <w:r>
        <w:rPr>
          <w:rFonts w:ascii="Calibri" w:eastAsia="Calibri" w:hAnsi="Calibri" w:cs="Calibri"/>
          <w:lang w:val="fr-BE"/>
        </w:rPr>
        <w:t>alloue à « été sportif »</w:t>
      </w:r>
      <w:r w:rsidR="0024491D" w:rsidRPr="003A6445">
        <w:rPr>
          <w:rFonts w:ascii="Calibri" w:eastAsia="Calibri" w:hAnsi="Calibri" w:cs="Calibri"/>
          <w:lang w:val="fr-BE"/>
        </w:rPr>
        <w:t xml:space="preserve"> </w:t>
      </w:r>
      <w:r>
        <w:rPr>
          <w:rFonts w:ascii="Calibri" w:eastAsia="Calibri" w:hAnsi="Calibri" w:cs="Calibri"/>
          <w:lang w:val="fr-BE"/>
        </w:rPr>
        <w:t>était analysé</w:t>
      </w:r>
      <w:r w:rsidR="0024491D" w:rsidRPr="003A6445">
        <w:rPr>
          <w:rFonts w:ascii="Calibri" w:eastAsia="Calibri" w:hAnsi="Calibri" w:cs="Calibri"/>
          <w:lang w:val="fr-BE"/>
        </w:rPr>
        <w:t xml:space="preserve">. </w:t>
      </w:r>
      <w:r w:rsidR="00AF5C14">
        <w:rPr>
          <w:rFonts w:ascii="Calibri" w:eastAsia="Calibri" w:hAnsi="Calibri" w:cs="Calibri"/>
          <w:lang w:val="fr-BE"/>
        </w:rPr>
        <w:t>Il concerne le soutien apporté aux clubs sportifs</w:t>
      </w:r>
      <w:r w:rsidR="0024491D" w:rsidRPr="003A6445">
        <w:rPr>
          <w:rFonts w:ascii="Calibri" w:eastAsia="Calibri" w:hAnsi="Calibri" w:cs="Calibri"/>
          <w:lang w:val="fr-BE"/>
        </w:rPr>
        <w:t xml:space="preserve"> </w:t>
      </w:r>
      <w:r w:rsidR="00AF5C14">
        <w:rPr>
          <w:rFonts w:ascii="Calibri" w:eastAsia="Calibri" w:hAnsi="Calibri" w:cs="Calibri"/>
          <w:lang w:val="fr-BE"/>
        </w:rPr>
        <w:t>pour organisés des cours pendant les vacances d’été</w:t>
      </w:r>
      <w:r w:rsidR="0024491D" w:rsidRPr="003A6445">
        <w:rPr>
          <w:rFonts w:ascii="Calibri" w:eastAsia="Calibri" w:hAnsi="Calibri" w:cs="Calibri"/>
          <w:lang w:val="fr-BE"/>
        </w:rPr>
        <w:t xml:space="preserve"> </w:t>
      </w:r>
      <w:r w:rsidR="00AF5C14">
        <w:rPr>
          <w:rFonts w:ascii="Calibri" w:eastAsia="Calibri" w:hAnsi="Calibri" w:cs="Calibri"/>
          <w:lang w:val="fr-BE"/>
        </w:rPr>
        <w:t>sur base des</w:t>
      </w:r>
      <w:r w:rsidR="0024491D" w:rsidRPr="003A6445">
        <w:rPr>
          <w:rFonts w:ascii="Calibri" w:eastAsia="Calibri" w:hAnsi="Calibri" w:cs="Calibri"/>
          <w:lang w:val="fr-BE"/>
        </w:rPr>
        <w:t xml:space="preserve"> conventions</w:t>
      </w:r>
      <w:r w:rsidR="00AF5C14">
        <w:rPr>
          <w:rFonts w:ascii="Calibri" w:eastAsia="Calibri" w:hAnsi="Calibri" w:cs="Calibri"/>
          <w:lang w:val="fr-BE"/>
        </w:rPr>
        <w:t xml:space="preserve"> de « sports d’été »</w:t>
      </w:r>
      <w:r w:rsidR="0024491D" w:rsidRPr="003A6445">
        <w:rPr>
          <w:rFonts w:ascii="Calibri" w:eastAsia="Calibri" w:hAnsi="Calibri" w:cs="Calibri"/>
          <w:lang w:val="fr-BE"/>
        </w:rPr>
        <w:t>.</w:t>
      </w:r>
    </w:p>
    <w:p w14:paraId="0BAE8A01" w14:textId="483442C1" w:rsidR="008C7024" w:rsidRPr="003A6445" w:rsidRDefault="00AF5C14">
      <w:pPr>
        <w:spacing w:line="276" w:lineRule="auto"/>
        <w:jc w:val="both"/>
        <w:rPr>
          <w:rFonts w:ascii="Calibri" w:eastAsia="Calibri" w:hAnsi="Calibri" w:cs="Calibri"/>
          <w:lang w:val="fr-BE"/>
        </w:rPr>
      </w:pPr>
      <w:r>
        <w:rPr>
          <w:rFonts w:ascii="Calibri" w:eastAsia="Calibri" w:hAnsi="Calibri" w:cs="Calibri"/>
          <w:lang w:val="fr-BE"/>
        </w:rPr>
        <w:t>Il y a deux principaux</w:t>
      </w:r>
      <w:r w:rsidR="0024491D" w:rsidRPr="003A6445">
        <w:rPr>
          <w:rFonts w:ascii="Calibri" w:eastAsia="Calibri" w:hAnsi="Calibri" w:cs="Calibri"/>
          <w:lang w:val="fr-BE"/>
        </w:rPr>
        <w:t xml:space="preserve"> types </w:t>
      </w:r>
      <w:r>
        <w:rPr>
          <w:rFonts w:ascii="Calibri" w:eastAsia="Calibri" w:hAnsi="Calibri" w:cs="Calibri"/>
          <w:lang w:val="fr-BE"/>
        </w:rPr>
        <w:t>de bénéficiaires </w:t>
      </w:r>
      <w:r w:rsidR="0024491D" w:rsidRPr="003A6445">
        <w:rPr>
          <w:rFonts w:ascii="Calibri" w:eastAsia="Calibri" w:hAnsi="Calibri" w:cs="Calibri"/>
          <w:lang w:val="fr-BE"/>
        </w:rPr>
        <w:t>:</w:t>
      </w:r>
    </w:p>
    <w:p w14:paraId="41F11218" w14:textId="0DB8D32A" w:rsidR="008C7024" w:rsidRPr="003A6445" w:rsidRDefault="00AF5C14">
      <w:pPr>
        <w:numPr>
          <w:ilvl w:val="2"/>
          <w:numId w:val="12"/>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Communes </w:t>
      </w:r>
      <w:r w:rsidR="0024491D" w:rsidRPr="003A6445">
        <w:rPr>
          <w:rFonts w:ascii="Calibri" w:eastAsia="Calibri" w:hAnsi="Calibri" w:cs="Calibri"/>
          <w:color w:val="000000"/>
          <w:lang w:val="fr-BE"/>
        </w:rPr>
        <w:t xml:space="preserve">: </w:t>
      </w:r>
      <w:r>
        <w:rPr>
          <w:rFonts w:ascii="Calibri" w:eastAsia="Calibri" w:hAnsi="Calibri" w:cs="Calibri"/>
          <w:color w:val="000000"/>
          <w:lang w:val="fr-BE"/>
        </w:rPr>
        <w:t>elles font un usage extensif de ce</w:t>
      </w:r>
      <w:r w:rsidR="0024491D" w:rsidRPr="003A6445">
        <w:rPr>
          <w:rFonts w:ascii="Calibri" w:eastAsia="Calibri" w:hAnsi="Calibri" w:cs="Calibri"/>
          <w:color w:val="000000"/>
          <w:lang w:val="fr-BE"/>
        </w:rPr>
        <w:t xml:space="preserve"> type </w:t>
      </w:r>
      <w:r>
        <w:rPr>
          <w:rFonts w:ascii="Calibri" w:eastAsia="Calibri" w:hAnsi="Calibri" w:cs="Calibri"/>
          <w:color w:val="000000"/>
          <w:lang w:val="fr-BE"/>
        </w:rPr>
        <w:t>de subside pour organiser</w:t>
      </w:r>
      <w:r w:rsidR="0024491D" w:rsidRPr="003A6445">
        <w:rPr>
          <w:rFonts w:ascii="Calibri" w:eastAsia="Calibri" w:hAnsi="Calibri" w:cs="Calibri"/>
          <w:color w:val="000000"/>
          <w:lang w:val="fr-BE"/>
        </w:rPr>
        <w:t xml:space="preserve"> </w:t>
      </w:r>
      <w:r w:rsidR="006E56D3">
        <w:rPr>
          <w:rFonts w:ascii="Calibri" w:eastAsia="Calibri" w:hAnsi="Calibri" w:cs="Calibri"/>
          <w:color w:val="000000"/>
          <w:lang w:val="fr-BE"/>
        </w:rPr>
        <w:t xml:space="preserve">des stages de </w:t>
      </w:r>
      <w:r w:rsidR="0024491D" w:rsidRPr="003A6445">
        <w:rPr>
          <w:rFonts w:ascii="Calibri" w:eastAsia="Calibri" w:hAnsi="Calibri" w:cs="Calibri"/>
          <w:color w:val="000000"/>
          <w:lang w:val="fr-BE"/>
        </w:rPr>
        <w:t xml:space="preserve">sport. </w:t>
      </w:r>
      <w:r w:rsidR="006E56D3">
        <w:rPr>
          <w:rFonts w:ascii="Calibri" w:eastAsia="Calibri" w:hAnsi="Calibri" w:cs="Calibri"/>
          <w:color w:val="000000"/>
          <w:lang w:val="fr-BE"/>
        </w:rPr>
        <w:t>Cependant</w:t>
      </w:r>
      <w:r w:rsidR="0024491D" w:rsidRPr="003A6445">
        <w:rPr>
          <w:rFonts w:ascii="Calibri" w:eastAsia="Calibri" w:hAnsi="Calibri" w:cs="Calibri"/>
          <w:color w:val="000000"/>
          <w:lang w:val="fr-BE"/>
        </w:rPr>
        <w:t xml:space="preserve">, </w:t>
      </w:r>
      <w:r w:rsidR="006E56D3">
        <w:rPr>
          <w:rFonts w:ascii="Calibri" w:eastAsia="Calibri" w:hAnsi="Calibri" w:cs="Calibri"/>
          <w:color w:val="000000"/>
          <w:lang w:val="fr-BE"/>
        </w:rPr>
        <w:t>à ce jour</w:t>
      </w:r>
      <w:r w:rsidR="0024491D" w:rsidRPr="003A6445">
        <w:rPr>
          <w:rFonts w:ascii="Calibri" w:eastAsia="Calibri" w:hAnsi="Calibri" w:cs="Calibri"/>
          <w:color w:val="000000"/>
          <w:lang w:val="fr-BE"/>
        </w:rPr>
        <w:t xml:space="preserve">, </w:t>
      </w:r>
      <w:r w:rsidR="006E56D3">
        <w:rPr>
          <w:rFonts w:ascii="Calibri" w:eastAsia="Calibri" w:hAnsi="Calibri" w:cs="Calibri"/>
          <w:color w:val="000000"/>
          <w:lang w:val="fr-BE"/>
        </w:rPr>
        <w:t>nous ne disposons pas des informations nécessaires</w:t>
      </w:r>
      <w:r w:rsidR="0024491D" w:rsidRPr="003A6445">
        <w:rPr>
          <w:rFonts w:ascii="Calibri" w:eastAsia="Calibri" w:hAnsi="Calibri" w:cs="Calibri"/>
          <w:color w:val="000000"/>
          <w:lang w:val="fr-BE"/>
        </w:rPr>
        <w:t xml:space="preserve"> </w:t>
      </w:r>
      <w:r w:rsidR="006E56D3">
        <w:rPr>
          <w:rFonts w:ascii="Calibri" w:eastAsia="Calibri" w:hAnsi="Calibri" w:cs="Calibri"/>
          <w:color w:val="000000"/>
          <w:lang w:val="fr-BE"/>
        </w:rPr>
        <w:t>pour effectuer une analyse de genre de cette partie du</w:t>
      </w:r>
      <w:r w:rsidR="0024491D" w:rsidRPr="003A6445">
        <w:rPr>
          <w:rFonts w:ascii="Calibri" w:eastAsia="Calibri" w:hAnsi="Calibri" w:cs="Calibri"/>
          <w:color w:val="000000"/>
          <w:lang w:val="fr-BE"/>
        </w:rPr>
        <w:t xml:space="preserve"> budget.</w:t>
      </w:r>
    </w:p>
    <w:p w14:paraId="584FF25E" w14:textId="130534ED" w:rsidR="008C7024" w:rsidRPr="003A6445" w:rsidRDefault="00AF5C14">
      <w:pPr>
        <w:numPr>
          <w:ilvl w:val="2"/>
          <w:numId w:val="12"/>
        </w:numPr>
        <w:pBdr>
          <w:top w:val="nil"/>
          <w:left w:val="nil"/>
          <w:bottom w:val="nil"/>
          <w:right w:val="nil"/>
          <w:between w:val="nil"/>
        </w:pBdr>
        <w:spacing w:after="160" w:line="276" w:lineRule="auto"/>
        <w:jc w:val="both"/>
        <w:rPr>
          <w:rFonts w:ascii="Calibri" w:eastAsia="Calibri" w:hAnsi="Calibri" w:cs="Calibri"/>
          <w:color w:val="000000"/>
          <w:lang w:val="fr-BE"/>
        </w:rPr>
      </w:pPr>
      <w:r>
        <w:rPr>
          <w:rFonts w:ascii="Calibri" w:eastAsia="Calibri" w:hAnsi="Calibri" w:cs="Calibri"/>
          <w:color w:val="000000"/>
          <w:lang w:val="fr-BE"/>
        </w:rPr>
        <w:t>Fédérations sportives</w:t>
      </w:r>
      <w:r w:rsidR="0024491D" w:rsidRPr="003A6445">
        <w:rPr>
          <w:rFonts w:ascii="Calibri" w:eastAsia="Calibri" w:hAnsi="Calibri" w:cs="Calibri"/>
          <w:color w:val="000000"/>
          <w:lang w:val="fr-BE"/>
        </w:rPr>
        <w:t>.</w:t>
      </w:r>
    </w:p>
    <w:p w14:paraId="0E11DD36" w14:textId="2D3A9600" w:rsidR="008C7024" w:rsidRPr="003A6445" w:rsidRDefault="006E56D3">
      <w:pPr>
        <w:spacing w:line="276" w:lineRule="auto"/>
        <w:jc w:val="both"/>
        <w:rPr>
          <w:rFonts w:ascii="Calibri" w:eastAsia="Calibri" w:hAnsi="Calibri" w:cs="Calibri"/>
          <w:u w:val="single"/>
          <w:lang w:val="fr-BE"/>
        </w:rPr>
      </w:pPr>
      <w:r>
        <w:rPr>
          <w:rFonts w:ascii="Calibri" w:eastAsia="Calibri" w:hAnsi="Calibri" w:cs="Calibri"/>
          <w:u w:val="single"/>
          <w:lang w:val="fr-BE"/>
        </w:rPr>
        <w:t>Test</w:t>
      </w:r>
      <w:r w:rsidR="0024491D" w:rsidRPr="003A6445">
        <w:rPr>
          <w:rFonts w:ascii="Calibri" w:eastAsia="Calibri" w:hAnsi="Calibri" w:cs="Calibri"/>
          <w:u w:val="single"/>
          <w:lang w:val="fr-BE"/>
        </w:rPr>
        <w:t>s</w:t>
      </w:r>
      <w:r>
        <w:rPr>
          <w:rFonts w:ascii="Calibri" w:eastAsia="Calibri" w:hAnsi="Calibri" w:cs="Calibri"/>
          <w:u w:val="single"/>
          <w:lang w:val="fr-BE"/>
        </w:rPr>
        <w:t xml:space="preserve"> genre</w:t>
      </w:r>
      <w:r w:rsidRPr="00250277">
        <w:rPr>
          <w:rFonts w:ascii="Calibri" w:eastAsia="Calibri" w:hAnsi="Calibri" w:cs="Calibri"/>
          <w:lang w:val="fr-BE"/>
        </w:rPr>
        <w:t> </w:t>
      </w:r>
      <w:r w:rsidR="0024491D" w:rsidRPr="00250277">
        <w:rPr>
          <w:rFonts w:ascii="Calibri" w:eastAsia="Calibri" w:hAnsi="Calibri" w:cs="Calibri"/>
          <w:lang w:val="fr-BE"/>
        </w:rPr>
        <w:t>:</w:t>
      </w:r>
    </w:p>
    <w:p w14:paraId="5E602B05" w14:textId="5E44457E" w:rsidR="008C7024" w:rsidRPr="003A6445" w:rsidRDefault="00013152">
      <w:pPr>
        <w:spacing w:line="276" w:lineRule="auto"/>
        <w:jc w:val="both"/>
        <w:rPr>
          <w:rFonts w:ascii="Calibri" w:eastAsia="Calibri" w:hAnsi="Calibri" w:cs="Calibri"/>
          <w:lang w:val="fr-BE"/>
        </w:rPr>
      </w:pPr>
      <w:r>
        <w:rPr>
          <w:rFonts w:ascii="Calibri" w:eastAsia="Calibri" w:hAnsi="Calibri" w:cs="Calibri"/>
          <w:lang w:val="fr-BE"/>
        </w:rPr>
        <w:t>Tous les nouveaux décrets et</w:t>
      </w:r>
      <w:r w:rsidR="0024491D" w:rsidRPr="003A6445">
        <w:rPr>
          <w:rFonts w:ascii="Calibri" w:eastAsia="Calibri" w:hAnsi="Calibri" w:cs="Calibri"/>
          <w:lang w:val="fr-BE"/>
        </w:rPr>
        <w:t xml:space="preserve"> types </w:t>
      </w:r>
      <w:r>
        <w:rPr>
          <w:rFonts w:ascii="Calibri" w:eastAsia="Calibri" w:hAnsi="Calibri" w:cs="Calibri"/>
          <w:lang w:val="fr-BE"/>
        </w:rPr>
        <w:t>de décisions politiques</w:t>
      </w:r>
      <w:r w:rsidR="0024491D" w:rsidRPr="003A6445">
        <w:rPr>
          <w:rFonts w:ascii="Calibri" w:eastAsia="Calibri" w:hAnsi="Calibri" w:cs="Calibri"/>
          <w:lang w:val="fr-BE"/>
        </w:rPr>
        <w:t xml:space="preserve"> </w:t>
      </w:r>
      <w:r>
        <w:rPr>
          <w:rFonts w:ascii="Calibri" w:eastAsia="Calibri" w:hAnsi="Calibri" w:cs="Calibri"/>
          <w:lang w:val="fr-BE"/>
        </w:rPr>
        <w:t>doivent être analysées selon le genre</w:t>
      </w:r>
      <w:r w:rsidR="0024491D" w:rsidRPr="003A6445">
        <w:rPr>
          <w:rFonts w:ascii="Calibri" w:eastAsia="Calibri" w:hAnsi="Calibri" w:cs="Calibri"/>
          <w:lang w:val="fr-BE"/>
        </w:rPr>
        <w:t xml:space="preserve">. </w:t>
      </w:r>
      <w:r w:rsidR="00B75ABF">
        <w:rPr>
          <w:rFonts w:ascii="Calibri" w:eastAsia="Calibri" w:hAnsi="Calibri" w:cs="Calibri"/>
          <w:lang w:val="fr-BE"/>
        </w:rPr>
        <w:t>La Cellule d’appui en genre</w:t>
      </w:r>
      <w:r w:rsidR="0024491D" w:rsidRPr="003A6445">
        <w:rPr>
          <w:rFonts w:ascii="Calibri" w:eastAsia="Calibri" w:hAnsi="Calibri" w:cs="Calibri"/>
          <w:lang w:val="fr-BE"/>
        </w:rPr>
        <w:t xml:space="preserve"> assist</w:t>
      </w:r>
      <w:r w:rsidR="00B75ABF">
        <w:rPr>
          <w:rFonts w:ascii="Calibri" w:eastAsia="Calibri" w:hAnsi="Calibri" w:cs="Calibri"/>
          <w:lang w:val="fr-BE"/>
        </w:rPr>
        <w:t>e toutes les personnes</w:t>
      </w:r>
      <w:r w:rsidR="0024491D" w:rsidRPr="003A6445">
        <w:rPr>
          <w:rFonts w:ascii="Calibri" w:eastAsia="Calibri" w:hAnsi="Calibri" w:cs="Calibri"/>
          <w:lang w:val="fr-BE"/>
        </w:rPr>
        <w:t xml:space="preserve"> </w:t>
      </w:r>
      <w:r w:rsidR="00B75ABF">
        <w:rPr>
          <w:rFonts w:ascii="Calibri" w:eastAsia="Calibri" w:hAnsi="Calibri" w:cs="Calibri"/>
          <w:lang w:val="fr-BE"/>
        </w:rPr>
        <w:t>qui demandent de l’aide</w:t>
      </w:r>
      <w:r w:rsidR="0024491D" w:rsidRPr="003A6445">
        <w:rPr>
          <w:rFonts w:ascii="Calibri" w:eastAsia="Calibri" w:hAnsi="Calibri" w:cs="Calibri"/>
          <w:lang w:val="fr-BE"/>
        </w:rPr>
        <w:t xml:space="preserve"> (</w:t>
      </w:r>
      <w:r w:rsidR="00B75ABF">
        <w:rPr>
          <w:rFonts w:ascii="Calibri" w:eastAsia="Calibri" w:hAnsi="Calibri" w:cs="Calibri"/>
          <w:lang w:val="fr-BE"/>
        </w:rPr>
        <w:t>membres de cabinet ministériel</w:t>
      </w:r>
      <w:r w:rsidR="0024491D" w:rsidRPr="003A6445">
        <w:rPr>
          <w:rFonts w:ascii="Calibri" w:eastAsia="Calibri" w:hAnsi="Calibri" w:cs="Calibri"/>
          <w:lang w:val="fr-BE"/>
        </w:rPr>
        <w:t xml:space="preserve"> o</w:t>
      </w:r>
      <w:r w:rsidR="00B75ABF">
        <w:rPr>
          <w:rFonts w:ascii="Calibri" w:eastAsia="Calibri" w:hAnsi="Calibri" w:cs="Calibri"/>
          <w:lang w:val="fr-BE"/>
        </w:rPr>
        <w:t>u</w:t>
      </w:r>
      <w:r w:rsidR="0024491D" w:rsidRPr="003A6445">
        <w:rPr>
          <w:rFonts w:ascii="Calibri" w:eastAsia="Calibri" w:hAnsi="Calibri" w:cs="Calibri"/>
          <w:lang w:val="fr-BE"/>
        </w:rPr>
        <w:t xml:space="preserve"> </w:t>
      </w:r>
      <w:r w:rsidR="00B75ABF">
        <w:rPr>
          <w:rFonts w:ascii="Calibri" w:eastAsia="Calibri" w:hAnsi="Calibri" w:cs="Calibri"/>
          <w:lang w:val="fr-BE"/>
        </w:rPr>
        <w:t>d’</w:t>
      </w:r>
      <w:r w:rsidR="0024491D" w:rsidRPr="003A6445">
        <w:rPr>
          <w:rFonts w:ascii="Calibri" w:eastAsia="Calibri" w:hAnsi="Calibri" w:cs="Calibri"/>
          <w:lang w:val="fr-BE"/>
        </w:rPr>
        <w:t xml:space="preserve">administrations). </w:t>
      </w:r>
      <w:r w:rsidR="00160A57">
        <w:rPr>
          <w:rFonts w:ascii="Calibri" w:eastAsia="Calibri" w:hAnsi="Calibri" w:cs="Calibri"/>
          <w:lang w:val="fr-BE"/>
        </w:rPr>
        <w:t>Pa</w:t>
      </w:r>
      <w:r w:rsidR="007A5589">
        <w:rPr>
          <w:rFonts w:ascii="Calibri" w:eastAsia="Calibri" w:hAnsi="Calibri" w:cs="Calibri"/>
          <w:lang w:val="fr-BE"/>
        </w:rPr>
        <w:t>r exemple, un nouveau décret relatif aux pratiques sportives en</w:t>
      </w:r>
      <w:r w:rsidR="0024491D" w:rsidRPr="003A6445">
        <w:rPr>
          <w:rFonts w:ascii="Calibri" w:eastAsia="Calibri" w:hAnsi="Calibri" w:cs="Calibri"/>
          <w:lang w:val="fr-BE"/>
        </w:rPr>
        <w:t xml:space="preserve"> F</w:t>
      </w:r>
      <w:r w:rsidR="007A5589">
        <w:rPr>
          <w:rFonts w:ascii="Calibri" w:eastAsia="Calibri" w:hAnsi="Calibri" w:cs="Calibri"/>
          <w:lang w:val="fr-BE"/>
        </w:rPr>
        <w:t>édé</w:t>
      </w:r>
      <w:r w:rsidR="0024491D" w:rsidRPr="003A6445">
        <w:rPr>
          <w:rFonts w:ascii="Calibri" w:eastAsia="Calibri" w:hAnsi="Calibri" w:cs="Calibri"/>
          <w:lang w:val="fr-BE"/>
        </w:rPr>
        <w:t>ration Walloni</w:t>
      </w:r>
      <w:r w:rsidR="007A5589">
        <w:rPr>
          <w:rFonts w:ascii="Calibri" w:eastAsia="Calibri" w:hAnsi="Calibri" w:cs="Calibri"/>
          <w:lang w:val="fr-BE"/>
        </w:rPr>
        <w:t>e</w:t>
      </w:r>
      <w:r w:rsidR="0024491D" w:rsidRPr="003A6445">
        <w:rPr>
          <w:rFonts w:ascii="Calibri" w:eastAsia="Calibri" w:hAnsi="Calibri" w:cs="Calibri"/>
          <w:lang w:val="fr-BE"/>
        </w:rPr>
        <w:t>-Bru</w:t>
      </w:r>
      <w:r w:rsidR="007A5589">
        <w:rPr>
          <w:rFonts w:ascii="Calibri" w:eastAsia="Calibri" w:hAnsi="Calibri" w:cs="Calibri"/>
          <w:lang w:val="fr-BE"/>
        </w:rPr>
        <w:t>xelle</w:t>
      </w:r>
      <w:r w:rsidR="0024491D" w:rsidRPr="003A6445">
        <w:rPr>
          <w:rFonts w:ascii="Calibri" w:eastAsia="Calibri" w:hAnsi="Calibri" w:cs="Calibri"/>
          <w:lang w:val="fr-BE"/>
        </w:rPr>
        <w:t xml:space="preserve">s </w:t>
      </w:r>
      <w:r w:rsidR="00160A57">
        <w:rPr>
          <w:rFonts w:ascii="Calibri" w:eastAsia="Calibri" w:hAnsi="Calibri" w:cs="Calibri"/>
          <w:lang w:val="fr-BE"/>
        </w:rPr>
        <w:t xml:space="preserve">a été analysé </w:t>
      </w:r>
      <w:r w:rsidR="007A5589">
        <w:rPr>
          <w:rFonts w:ascii="Calibri" w:eastAsia="Calibri" w:hAnsi="Calibri" w:cs="Calibri"/>
          <w:lang w:val="fr-BE"/>
        </w:rPr>
        <w:t>par la</w:t>
      </w:r>
      <w:r w:rsidR="0024491D" w:rsidRPr="003A6445">
        <w:rPr>
          <w:rFonts w:ascii="Calibri" w:eastAsia="Calibri" w:hAnsi="Calibri" w:cs="Calibri"/>
          <w:lang w:val="fr-BE"/>
        </w:rPr>
        <w:t xml:space="preserve"> </w:t>
      </w:r>
      <w:r w:rsidR="007A5589">
        <w:rPr>
          <w:rFonts w:ascii="Calibri" w:eastAsia="Calibri" w:hAnsi="Calibri" w:cs="Calibri"/>
          <w:lang w:val="fr-BE"/>
        </w:rPr>
        <w:t>Cellule d’appui en genre</w:t>
      </w:r>
      <w:r w:rsidR="007A5589" w:rsidRPr="003A6445">
        <w:rPr>
          <w:rFonts w:ascii="Calibri" w:eastAsia="Calibri" w:hAnsi="Calibri" w:cs="Calibri"/>
          <w:lang w:val="fr-BE"/>
        </w:rPr>
        <w:t xml:space="preserve"> </w:t>
      </w:r>
      <w:r w:rsidR="007A5589">
        <w:rPr>
          <w:rFonts w:ascii="Calibri" w:eastAsia="Calibri" w:hAnsi="Calibri" w:cs="Calibri"/>
          <w:lang w:val="fr-BE"/>
        </w:rPr>
        <w:t xml:space="preserve">et par l’Administration du </w:t>
      </w:r>
      <w:r w:rsidR="0024491D" w:rsidRPr="003A6445">
        <w:rPr>
          <w:rFonts w:ascii="Calibri" w:eastAsia="Calibri" w:hAnsi="Calibri" w:cs="Calibri"/>
          <w:lang w:val="fr-BE"/>
        </w:rPr>
        <w:t xml:space="preserve">Sport </w:t>
      </w:r>
      <w:r w:rsidR="007A5589">
        <w:rPr>
          <w:rFonts w:ascii="Calibri" w:eastAsia="Calibri" w:hAnsi="Calibri" w:cs="Calibri"/>
          <w:lang w:val="fr-BE"/>
        </w:rPr>
        <w:t xml:space="preserve">pour améliorer l’égalité de genre dans le </w:t>
      </w:r>
      <w:r w:rsidR="0024491D" w:rsidRPr="003A6445">
        <w:rPr>
          <w:rFonts w:ascii="Calibri" w:eastAsia="Calibri" w:hAnsi="Calibri" w:cs="Calibri"/>
          <w:lang w:val="fr-BE"/>
        </w:rPr>
        <w:t>sport.</w:t>
      </w:r>
      <w:r w:rsidR="007A5589">
        <w:rPr>
          <w:rFonts w:ascii="Calibri" w:eastAsia="Calibri" w:hAnsi="Calibri" w:cs="Calibri"/>
          <w:lang w:val="fr-BE"/>
        </w:rPr>
        <w:t xml:space="preserve"> L’Administration des </w:t>
      </w:r>
      <w:r w:rsidR="007A5589" w:rsidRPr="003A6445">
        <w:rPr>
          <w:rFonts w:ascii="Calibri" w:eastAsia="Calibri" w:hAnsi="Calibri" w:cs="Calibri"/>
          <w:lang w:val="fr-BE"/>
        </w:rPr>
        <w:t>Sports</w:t>
      </w:r>
      <w:r w:rsidR="007A5589">
        <w:rPr>
          <w:rFonts w:ascii="Calibri" w:eastAsia="Calibri" w:hAnsi="Calibri" w:cs="Calibri"/>
          <w:lang w:val="fr-BE"/>
        </w:rPr>
        <w:t xml:space="preserve"> a également créé</w:t>
      </w:r>
      <w:r w:rsidR="0024491D" w:rsidRPr="003A6445">
        <w:rPr>
          <w:rFonts w:ascii="Calibri" w:eastAsia="Calibri" w:hAnsi="Calibri" w:cs="Calibri"/>
          <w:lang w:val="fr-BE"/>
        </w:rPr>
        <w:t xml:space="preserve"> </w:t>
      </w:r>
      <w:r w:rsidR="007A5589">
        <w:rPr>
          <w:rFonts w:ascii="Calibri" w:eastAsia="Calibri" w:hAnsi="Calibri" w:cs="Calibri"/>
          <w:lang w:val="fr-BE"/>
        </w:rPr>
        <w:t>des indicateurs statistiques</w:t>
      </w:r>
      <w:r w:rsidR="0024491D" w:rsidRPr="003A6445">
        <w:rPr>
          <w:rFonts w:ascii="Calibri" w:eastAsia="Calibri" w:hAnsi="Calibri" w:cs="Calibri"/>
          <w:lang w:val="fr-BE"/>
        </w:rPr>
        <w:t xml:space="preserve">. </w:t>
      </w:r>
      <w:r w:rsidR="007A5589">
        <w:rPr>
          <w:rFonts w:ascii="Calibri" w:eastAsia="Calibri" w:hAnsi="Calibri" w:cs="Calibri"/>
          <w:lang w:val="fr-BE"/>
        </w:rPr>
        <w:t>L’un de ces indicateurs concerne les jeunes et le</w:t>
      </w:r>
      <w:r w:rsidR="0024491D" w:rsidRPr="003A6445">
        <w:rPr>
          <w:rFonts w:ascii="Calibri" w:eastAsia="Calibri" w:hAnsi="Calibri" w:cs="Calibri"/>
          <w:lang w:val="fr-BE"/>
        </w:rPr>
        <w:t xml:space="preserve"> sport. </w:t>
      </w:r>
      <w:r w:rsidR="007A5589">
        <w:rPr>
          <w:rFonts w:ascii="Calibri" w:eastAsia="Calibri" w:hAnsi="Calibri" w:cs="Calibri"/>
          <w:lang w:val="fr-BE"/>
        </w:rPr>
        <w:t>Ces indicateurs ont été publiés en</w:t>
      </w:r>
      <w:r w:rsidR="0024491D" w:rsidRPr="003A6445">
        <w:rPr>
          <w:rFonts w:ascii="Calibri" w:eastAsia="Calibri" w:hAnsi="Calibri" w:cs="Calibri"/>
          <w:lang w:val="fr-BE"/>
        </w:rPr>
        <w:t xml:space="preserve"> 2019.</w:t>
      </w:r>
    </w:p>
    <w:p w14:paraId="2A5F46D2" w14:textId="77777777" w:rsidR="008C7024" w:rsidRPr="003A6445" w:rsidRDefault="008C7024">
      <w:pPr>
        <w:spacing w:line="276" w:lineRule="auto"/>
        <w:jc w:val="both"/>
        <w:rPr>
          <w:rFonts w:ascii="Calibri" w:eastAsia="Calibri" w:hAnsi="Calibri" w:cs="Calibri"/>
          <w:b/>
          <w:lang w:val="fr-BE"/>
        </w:rPr>
      </w:pPr>
    </w:p>
    <w:p w14:paraId="242C9E43" w14:textId="23E4EA1C" w:rsidR="008C7024" w:rsidRPr="003A6445" w:rsidRDefault="00E412DE">
      <w:pPr>
        <w:spacing w:line="276" w:lineRule="auto"/>
        <w:jc w:val="both"/>
        <w:rPr>
          <w:rFonts w:ascii="Calibri" w:eastAsia="Calibri" w:hAnsi="Calibri" w:cs="Calibri"/>
          <w:b/>
          <w:lang w:val="fr-BE"/>
        </w:rPr>
      </w:pPr>
      <w:r w:rsidRPr="003A6445">
        <w:rPr>
          <w:rFonts w:ascii="Calibri" w:eastAsia="Calibri" w:hAnsi="Calibri" w:cs="Calibri"/>
          <w:b/>
          <w:lang w:val="fr-BE"/>
        </w:rPr>
        <w:t>Limites</w:t>
      </w:r>
    </w:p>
    <w:p w14:paraId="5EC03E1D" w14:textId="531FF52F" w:rsidR="008C7024" w:rsidRPr="003A6445" w:rsidRDefault="005D5BB1">
      <w:pPr>
        <w:spacing w:line="276" w:lineRule="auto"/>
        <w:jc w:val="both"/>
        <w:rPr>
          <w:rFonts w:ascii="Calibri" w:eastAsia="Calibri" w:hAnsi="Calibri" w:cs="Calibri"/>
          <w:lang w:val="fr-BE"/>
        </w:rPr>
      </w:pPr>
      <w:r>
        <w:rPr>
          <w:rFonts w:ascii="Calibri" w:eastAsia="Calibri" w:hAnsi="Calibri" w:cs="Calibri"/>
          <w:lang w:val="fr-BE"/>
        </w:rPr>
        <w:t>Les formations représentent des défis clés </w:t>
      </w:r>
      <w:r w:rsidR="0024491D" w:rsidRPr="003A6445">
        <w:rPr>
          <w:rFonts w:ascii="Calibri" w:eastAsia="Calibri" w:hAnsi="Calibri" w:cs="Calibri"/>
          <w:lang w:val="fr-BE"/>
        </w:rPr>
        <w:t xml:space="preserve">: </w:t>
      </w:r>
      <w:r w:rsidR="00CE7800">
        <w:rPr>
          <w:rFonts w:ascii="Calibri" w:eastAsia="Calibri" w:hAnsi="Calibri" w:cs="Calibri"/>
          <w:lang w:val="fr-BE"/>
        </w:rPr>
        <w:t>les gens qui effectuent les tests genre</w:t>
      </w:r>
      <w:r w:rsidR="0024491D" w:rsidRPr="003A6445">
        <w:rPr>
          <w:rFonts w:ascii="Calibri" w:eastAsia="Calibri" w:hAnsi="Calibri" w:cs="Calibri"/>
          <w:lang w:val="fr-BE"/>
        </w:rPr>
        <w:t xml:space="preserve"> </w:t>
      </w:r>
      <w:r w:rsidR="004E7C3B">
        <w:rPr>
          <w:rFonts w:ascii="Calibri" w:eastAsia="Calibri" w:hAnsi="Calibri" w:cs="Calibri"/>
          <w:lang w:val="fr-BE"/>
        </w:rPr>
        <w:t>doivent connaître les</w:t>
      </w:r>
      <w:r w:rsidR="0024491D" w:rsidRPr="003A6445">
        <w:rPr>
          <w:rFonts w:ascii="Calibri" w:eastAsia="Calibri" w:hAnsi="Calibri" w:cs="Calibri"/>
          <w:lang w:val="fr-BE"/>
        </w:rPr>
        <w:t xml:space="preserve"> concepts </w:t>
      </w:r>
      <w:r w:rsidR="004E7C3B">
        <w:rPr>
          <w:rFonts w:ascii="Calibri" w:eastAsia="Calibri" w:hAnsi="Calibri" w:cs="Calibri"/>
          <w:lang w:val="fr-BE"/>
        </w:rPr>
        <w:t>et questions relatives aux genres</w:t>
      </w:r>
      <w:r w:rsidR="0024491D" w:rsidRPr="003A6445">
        <w:rPr>
          <w:rFonts w:ascii="Calibri" w:eastAsia="Calibri" w:hAnsi="Calibri" w:cs="Calibri"/>
          <w:lang w:val="fr-BE"/>
        </w:rPr>
        <w:t xml:space="preserve">. </w:t>
      </w:r>
      <w:r w:rsidR="004E7C3B">
        <w:rPr>
          <w:rFonts w:ascii="Calibri" w:eastAsia="Calibri" w:hAnsi="Calibri" w:cs="Calibri"/>
          <w:lang w:val="fr-BE"/>
        </w:rPr>
        <w:t>Dès lors</w:t>
      </w:r>
      <w:r w:rsidR="0024491D" w:rsidRPr="003A6445">
        <w:rPr>
          <w:rFonts w:ascii="Calibri" w:eastAsia="Calibri" w:hAnsi="Calibri" w:cs="Calibri"/>
          <w:lang w:val="fr-BE"/>
        </w:rPr>
        <w:t xml:space="preserve">, 21 </w:t>
      </w:r>
      <w:r w:rsidR="004E7C3B">
        <w:rPr>
          <w:rFonts w:ascii="Calibri" w:eastAsia="Calibri" w:hAnsi="Calibri" w:cs="Calibri"/>
          <w:lang w:val="fr-BE"/>
        </w:rPr>
        <w:t>personnes de l’</w:t>
      </w:r>
      <w:r w:rsidR="0024491D" w:rsidRPr="003A6445">
        <w:rPr>
          <w:rFonts w:ascii="Calibri" w:eastAsia="Calibri" w:hAnsi="Calibri" w:cs="Calibri"/>
          <w:lang w:val="fr-BE"/>
        </w:rPr>
        <w:t xml:space="preserve">Administration </w:t>
      </w:r>
      <w:r w:rsidR="004E7C3B">
        <w:rPr>
          <w:rFonts w:ascii="Calibri" w:eastAsia="Calibri" w:hAnsi="Calibri" w:cs="Calibri"/>
          <w:lang w:val="fr-BE"/>
        </w:rPr>
        <w:t>Générale du</w:t>
      </w:r>
      <w:r w:rsidR="0024491D" w:rsidRPr="003A6445">
        <w:rPr>
          <w:rFonts w:ascii="Calibri" w:eastAsia="Calibri" w:hAnsi="Calibri" w:cs="Calibri"/>
          <w:lang w:val="fr-BE"/>
        </w:rPr>
        <w:t xml:space="preserve"> Sport </w:t>
      </w:r>
      <w:r w:rsidR="004E7C3B">
        <w:rPr>
          <w:rFonts w:ascii="Calibri" w:eastAsia="Calibri" w:hAnsi="Calibri" w:cs="Calibri"/>
          <w:lang w:val="fr-BE"/>
        </w:rPr>
        <w:t>ont participé à la formation en genre</w:t>
      </w:r>
      <w:r w:rsidR="0024491D" w:rsidRPr="003A6445">
        <w:rPr>
          <w:rFonts w:ascii="Calibri" w:eastAsia="Calibri" w:hAnsi="Calibri" w:cs="Calibri"/>
          <w:lang w:val="fr-BE"/>
        </w:rPr>
        <w:t xml:space="preserve">. </w:t>
      </w:r>
      <w:r w:rsidR="004E7C3B">
        <w:rPr>
          <w:rFonts w:ascii="Calibri" w:eastAsia="Calibri" w:hAnsi="Calibri" w:cs="Calibri"/>
          <w:lang w:val="fr-BE"/>
        </w:rPr>
        <w:t>Connaître les données statistiques sur les publics cibles</w:t>
      </w:r>
      <w:r w:rsidR="0024491D" w:rsidRPr="003A6445">
        <w:rPr>
          <w:rFonts w:ascii="Calibri" w:eastAsia="Calibri" w:hAnsi="Calibri" w:cs="Calibri"/>
          <w:lang w:val="fr-BE"/>
        </w:rPr>
        <w:t xml:space="preserve">, </w:t>
      </w:r>
      <w:r w:rsidR="004E7C3B">
        <w:rPr>
          <w:rFonts w:ascii="Calibri" w:eastAsia="Calibri" w:hAnsi="Calibri" w:cs="Calibri"/>
          <w:lang w:val="fr-BE"/>
        </w:rPr>
        <w:t>directs et indirects</w:t>
      </w:r>
      <w:r w:rsidR="0024491D" w:rsidRPr="003A6445">
        <w:rPr>
          <w:rFonts w:ascii="Calibri" w:eastAsia="Calibri" w:hAnsi="Calibri" w:cs="Calibri"/>
          <w:lang w:val="fr-BE"/>
        </w:rPr>
        <w:t xml:space="preserve">, </w:t>
      </w:r>
      <w:r w:rsidR="004E7C3B">
        <w:rPr>
          <w:rFonts w:ascii="Calibri" w:eastAsia="Calibri" w:hAnsi="Calibri" w:cs="Calibri"/>
          <w:lang w:val="fr-BE"/>
        </w:rPr>
        <w:t>est nécessaire pour généraliser la</w:t>
      </w:r>
      <w:r w:rsidR="0024491D" w:rsidRPr="003A6445">
        <w:rPr>
          <w:rFonts w:ascii="Calibri" w:eastAsia="Calibri" w:hAnsi="Calibri" w:cs="Calibri"/>
          <w:lang w:val="fr-BE"/>
        </w:rPr>
        <w:t xml:space="preserve"> dimension </w:t>
      </w:r>
      <w:r w:rsidR="004E7C3B">
        <w:rPr>
          <w:rFonts w:ascii="Calibri" w:eastAsia="Calibri" w:hAnsi="Calibri" w:cs="Calibri"/>
          <w:lang w:val="fr-BE"/>
        </w:rPr>
        <w:t>de genre dans les politiques</w:t>
      </w:r>
      <w:r w:rsidR="0024491D" w:rsidRPr="003A6445">
        <w:rPr>
          <w:rFonts w:ascii="Calibri" w:eastAsia="Calibri" w:hAnsi="Calibri" w:cs="Calibri"/>
          <w:lang w:val="fr-BE"/>
        </w:rPr>
        <w:t xml:space="preserve">. </w:t>
      </w:r>
      <w:r w:rsidR="00EC1F53">
        <w:rPr>
          <w:rFonts w:ascii="Calibri" w:eastAsia="Calibri" w:hAnsi="Calibri" w:cs="Calibri"/>
          <w:lang w:val="fr-BE"/>
        </w:rPr>
        <w:t xml:space="preserve">Une meilleure visibilité des </w:t>
      </w:r>
      <w:r w:rsidR="00EC1F53" w:rsidRPr="006116D1">
        <w:rPr>
          <w:rFonts w:ascii="Calibri" w:eastAsia="Calibri" w:hAnsi="Calibri" w:cs="Calibri"/>
          <w:lang w:val="fr-BE"/>
        </w:rPr>
        <w:t xml:space="preserve">données </w:t>
      </w:r>
      <w:r w:rsidR="006116D1" w:rsidRPr="006116D1">
        <w:rPr>
          <w:rFonts w:ascii="Calibri" w:eastAsia="Calibri" w:hAnsi="Calibri" w:cs="Calibri"/>
          <w:lang w:val="fr-BE"/>
        </w:rPr>
        <w:t>divisées selon le</w:t>
      </w:r>
      <w:r w:rsidR="00EC1F53" w:rsidRPr="006116D1">
        <w:rPr>
          <w:rFonts w:ascii="Calibri" w:eastAsia="Calibri" w:hAnsi="Calibri" w:cs="Calibri"/>
          <w:lang w:val="fr-BE"/>
        </w:rPr>
        <w:t xml:space="preserve"> genre</w:t>
      </w:r>
      <w:r w:rsidR="0024491D" w:rsidRPr="003A6445">
        <w:rPr>
          <w:rFonts w:ascii="Calibri" w:eastAsia="Calibri" w:hAnsi="Calibri" w:cs="Calibri"/>
          <w:lang w:val="fr-BE"/>
        </w:rPr>
        <w:t xml:space="preserve">, </w:t>
      </w:r>
      <w:r w:rsidR="00EC1F53">
        <w:rPr>
          <w:rFonts w:ascii="Calibri" w:eastAsia="Calibri" w:hAnsi="Calibri" w:cs="Calibri"/>
          <w:lang w:val="fr-BE"/>
        </w:rPr>
        <w:t>par exemple par leur</w:t>
      </w:r>
      <w:r w:rsidR="0024491D" w:rsidRPr="003A6445">
        <w:rPr>
          <w:rFonts w:ascii="Calibri" w:eastAsia="Calibri" w:hAnsi="Calibri" w:cs="Calibri"/>
          <w:lang w:val="fr-BE"/>
        </w:rPr>
        <w:t xml:space="preserve"> centralisation </w:t>
      </w:r>
      <w:r w:rsidR="00EC1F53">
        <w:rPr>
          <w:rFonts w:ascii="Calibri" w:eastAsia="Calibri" w:hAnsi="Calibri" w:cs="Calibri"/>
          <w:lang w:val="fr-BE"/>
        </w:rPr>
        <w:t>en un</w:t>
      </w:r>
      <w:r w:rsidR="0024491D" w:rsidRPr="003A6445">
        <w:rPr>
          <w:rFonts w:ascii="Calibri" w:eastAsia="Calibri" w:hAnsi="Calibri" w:cs="Calibri"/>
          <w:lang w:val="fr-BE"/>
        </w:rPr>
        <w:t xml:space="preserve"> point, </w:t>
      </w:r>
      <w:r w:rsidR="00EC1F53">
        <w:rPr>
          <w:rFonts w:ascii="Calibri" w:eastAsia="Calibri" w:hAnsi="Calibri" w:cs="Calibri"/>
          <w:lang w:val="fr-BE"/>
        </w:rPr>
        <w:t>et un plus grand usage de celles-ci par les</w:t>
      </w:r>
      <w:r w:rsidR="0024491D" w:rsidRPr="003A6445">
        <w:rPr>
          <w:rFonts w:ascii="Calibri" w:eastAsia="Calibri" w:hAnsi="Calibri" w:cs="Calibri"/>
          <w:lang w:val="fr-BE"/>
        </w:rPr>
        <w:t xml:space="preserve"> administrations </w:t>
      </w:r>
      <w:r w:rsidR="00EC1F53">
        <w:rPr>
          <w:rFonts w:ascii="Calibri" w:eastAsia="Calibri" w:hAnsi="Calibri" w:cs="Calibri"/>
          <w:lang w:val="fr-BE"/>
        </w:rPr>
        <w:t>et gouvernements</w:t>
      </w:r>
      <w:r w:rsidR="0024491D" w:rsidRPr="003A6445">
        <w:rPr>
          <w:rFonts w:ascii="Calibri" w:eastAsia="Calibri" w:hAnsi="Calibri" w:cs="Calibri"/>
          <w:lang w:val="fr-BE"/>
        </w:rPr>
        <w:t xml:space="preserve"> </w:t>
      </w:r>
      <w:r w:rsidR="00EC1F53">
        <w:rPr>
          <w:rFonts w:ascii="Calibri" w:eastAsia="Calibri" w:hAnsi="Calibri" w:cs="Calibri"/>
          <w:lang w:val="fr-BE"/>
        </w:rPr>
        <w:t>sont également nécessaires pour mieux aligner</w:t>
      </w:r>
      <w:r w:rsidR="0024491D" w:rsidRPr="003A6445">
        <w:rPr>
          <w:rFonts w:ascii="Calibri" w:eastAsia="Calibri" w:hAnsi="Calibri" w:cs="Calibri"/>
          <w:lang w:val="fr-BE"/>
        </w:rPr>
        <w:t xml:space="preserve"> </w:t>
      </w:r>
      <w:r w:rsidR="00EC1F53">
        <w:rPr>
          <w:rFonts w:ascii="Calibri" w:eastAsia="Calibri" w:hAnsi="Calibri" w:cs="Calibri"/>
          <w:lang w:val="fr-BE"/>
        </w:rPr>
        <w:t>les objectifs de qualité</w:t>
      </w:r>
      <w:r w:rsidR="0024491D" w:rsidRPr="003A6445">
        <w:rPr>
          <w:rFonts w:ascii="Calibri" w:eastAsia="Calibri" w:hAnsi="Calibri" w:cs="Calibri"/>
          <w:lang w:val="fr-BE"/>
        </w:rPr>
        <w:t xml:space="preserve"> </w:t>
      </w:r>
      <w:r w:rsidR="0047750E">
        <w:rPr>
          <w:rFonts w:ascii="Calibri" w:eastAsia="Calibri" w:hAnsi="Calibri" w:cs="Calibri"/>
          <w:lang w:val="fr-BE"/>
        </w:rPr>
        <w:t>dans les domaines concernés</w:t>
      </w:r>
      <w:r w:rsidR="0024491D" w:rsidRPr="003A6445">
        <w:rPr>
          <w:rFonts w:ascii="Calibri" w:eastAsia="Calibri" w:hAnsi="Calibri" w:cs="Calibri"/>
          <w:lang w:val="fr-BE"/>
        </w:rPr>
        <w:t xml:space="preserve">. </w:t>
      </w:r>
      <w:r w:rsidR="0047750E">
        <w:rPr>
          <w:rFonts w:ascii="Calibri" w:eastAsia="Calibri" w:hAnsi="Calibri" w:cs="Calibri"/>
          <w:lang w:val="fr-BE"/>
        </w:rPr>
        <w:t>Les</w:t>
      </w:r>
      <w:r w:rsidR="0024491D" w:rsidRPr="003A6445">
        <w:rPr>
          <w:rFonts w:ascii="Calibri" w:eastAsia="Calibri" w:hAnsi="Calibri" w:cs="Calibri"/>
          <w:lang w:val="fr-BE"/>
        </w:rPr>
        <w:t xml:space="preserve"> tests </w:t>
      </w:r>
      <w:r w:rsidR="0047750E">
        <w:rPr>
          <w:rFonts w:ascii="Calibri" w:eastAsia="Calibri" w:hAnsi="Calibri" w:cs="Calibri"/>
          <w:lang w:val="fr-BE"/>
        </w:rPr>
        <w:t>genre et le</w:t>
      </w:r>
      <w:r w:rsidR="0024491D" w:rsidRPr="003A6445">
        <w:rPr>
          <w:rFonts w:ascii="Calibri" w:eastAsia="Calibri" w:hAnsi="Calibri" w:cs="Calibri"/>
          <w:lang w:val="fr-BE"/>
        </w:rPr>
        <w:t xml:space="preserve"> </w:t>
      </w:r>
      <w:proofErr w:type="spellStart"/>
      <w:r w:rsidR="0024491D" w:rsidRPr="0047750E">
        <w:rPr>
          <w:rFonts w:ascii="Calibri" w:eastAsia="Calibri" w:hAnsi="Calibri" w:cs="Calibri"/>
          <w:i/>
          <w:iCs/>
          <w:lang w:val="fr-BE"/>
        </w:rPr>
        <w:t>gender</w:t>
      </w:r>
      <w:proofErr w:type="spellEnd"/>
      <w:r w:rsidR="0024491D" w:rsidRPr="0047750E">
        <w:rPr>
          <w:rFonts w:ascii="Calibri" w:eastAsia="Calibri" w:hAnsi="Calibri" w:cs="Calibri"/>
          <w:i/>
          <w:iCs/>
          <w:lang w:val="fr-BE"/>
        </w:rPr>
        <w:t xml:space="preserve"> </w:t>
      </w:r>
      <w:proofErr w:type="spellStart"/>
      <w:r w:rsidR="0024491D" w:rsidRPr="0047750E">
        <w:rPr>
          <w:rFonts w:ascii="Calibri" w:eastAsia="Calibri" w:hAnsi="Calibri" w:cs="Calibri"/>
          <w:i/>
          <w:iCs/>
          <w:lang w:val="fr-BE"/>
        </w:rPr>
        <w:t>budgeting</w:t>
      </w:r>
      <w:proofErr w:type="spellEnd"/>
      <w:r w:rsidR="0024491D" w:rsidRPr="003A6445">
        <w:rPr>
          <w:rFonts w:ascii="Calibri" w:eastAsia="Calibri" w:hAnsi="Calibri" w:cs="Calibri"/>
          <w:lang w:val="fr-BE"/>
        </w:rPr>
        <w:t xml:space="preserve"> </w:t>
      </w:r>
      <w:r w:rsidR="0047750E">
        <w:rPr>
          <w:rFonts w:ascii="Calibri" w:eastAsia="Calibri" w:hAnsi="Calibri" w:cs="Calibri"/>
          <w:lang w:val="fr-BE"/>
        </w:rPr>
        <w:t>sont des outils et non une fin en soi</w:t>
      </w:r>
      <w:r w:rsidR="0024491D" w:rsidRPr="003A6445">
        <w:rPr>
          <w:rFonts w:ascii="Calibri" w:eastAsia="Calibri" w:hAnsi="Calibri" w:cs="Calibri"/>
          <w:lang w:val="fr-BE"/>
        </w:rPr>
        <w:t xml:space="preserve">. </w:t>
      </w:r>
      <w:r w:rsidR="0047750E">
        <w:rPr>
          <w:rFonts w:ascii="Calibri" w:eastAsia="Calibri" w:hAnsi="Calibri" w:cs="Calibri"/>
          <w:lang w:val="fr-BE"/>
        </w:rPr>
        <w:t>En ce sens</w:t>
      </w:r>
      <w:r w:rsidR="0024491D" w:rsidRPr="003A6445">
        <w:rPr>
          <w:rFonts w:ascii="Calibri" w:eastAsia="Calibri" w:hAnsi="Calibri" w:cs="Calibri"/>
          <w:lang w:val="fr-BE"/>
        </w:rPr>
        <w:t xml:space="preserve">, </w:t>
      </w:r>
      <w:r w:rsidR="0047750E">
        <w:rPr>
          <w:rFonts w:ascii="Calibri" w:eastAsia="Calibri" w:hAnsi="Calibri" w:cs="Calibri"/>
          <w:lang w:val="fr-BE"/>
        </w:rPr>
        <w:t>les mesures correctives proposées</w:t>
      </w:r>
      <w:r w:rsidR="0024491D" w:rsidRPr="003A6445">
        <w:rPr>
          <w:rFonts w:ascii="Calibri" w:eastAsia="Calibri" w:hAnsi="Calibri" w:cs="Calibri"/>
          <w:lang w:val="fr-BE"/>
        </w:rPr>
        <w:t xml:space="preserve"> </w:t>
      </w:r>
      <w:r w:rsidR="0047750E">
        <w:rPr>
          <w:rFonts w:ascii="Calibri" w:eastAsia="Calibri" w:hAnsi="Calibri" w:cs="Calibri"/>
          <w:lang w:val="fr-BE"/>
        </w:rPr>
        <w:t>doivent être efficacement intégrées dans la prise de décisions politiques</w:t>
      </w:r>
      <w:r w:rsidR="0024491D" w:rsidRPr="003A6445">
        <w:rPr>
          <w:rFonts w:ascii="Calibri" w:eastAsia="Calibri" w:hAnsi="Calibri" w:cs="Calibri"/>
          <w:lang w:val="fr-BE"/>
        </w:rPr>
        <w:t>.</w:t>
      </w:r>
    </w:p>
    <w:p w14:paraId="101BCD35" w14:textId="77777777" w:rsidR="00BE13E6" w:rsidRPr="003A6445" w:rsidRDefault="00BE13E6">
      <w:pPr>
        <w:spacing w:line="276" w:lineRule="auto"/>
        <w:jc w:val="both"/>
        <w:rPr>
          <w:rFonts w:ascii="Calibri" w:eastAsia="Calibri" w:hAnsi="Calibri" w:cs="Calibri"/>
          <w:lang w:val="fr-BE"/>
        </w:rPr>
      </w:pPr>
    </w:p>
    <w:p w14:paraId="22CE2DDB" w14:textId="171A3423" w:rsidR="008C7024" w:rsidRPr="003A6445" w:rsidRDefault="00E412DE">
      <w:pPr>
        <w:spacing w:line="276" w:lineRule="auto"/>
        <w:jc w:val="both"/>
        <w:rPr>
          <w:rFonts w:ascii="Calibri" w:eastAsia="Calibri" w:hAnsi="Calibri" w:cs="Calibri"/>
          <w:b/>
          <w:lang w:val="fr-BE"/>
        </w:rPr>
      </w:pPr>
      <w:r w:rsidRPr="003A6445">
        <w:rPr>
          <w:rFonts w:ascii="Calibri" w:eastAsia="Calibri" w:hAnsi="Calibri" w:cs="Calibri"/>
          <w:b/>
          <w:lang w:val="fr-BE"/>
        </w:rPr>
        <w:t>Leçons tirées</w:t>
      </w:r>
    </w:p>
    <w:p w14:paraId="5AC1EDD8" w14:textId="46A6E376" w:rsidR="008C7024" w:rsidRPr="003A6445" w:rsidRDefault="003C622B">
      <w:pPr>
        <w:spacing w:line="276" w:lineRule="auto"/>
        <w:jc w:val="both"/>
        <w:rPr>
          <w:rFonts w:ascii="Calibri" w:eastAsia="Calibri" w:hAnsi="Calibri" w:cs="Calibri"/>
          <w:lang w:val="fr-BE"/>
        </w:rPr>
      </w:pPr>
      <w:r>
        <w:rPr>
          <w:rFonts w:ascii="Calibri" w:eastAsia="Calibri" w:hAnsi="Calibri" w:cs="Calibri"/>
          <w:lang w:val="fr-BE"/>
        </w:rPr>
        <w:t>Le décret prévoit l’établissement d’un plan sur cinq ans</w:t>
      </w:r>
      <w:r w:rsidR="0024491D" w:rsidRPr="003A6445">
        <w:rPr>
          <w:rFonts w:ascii="Calibri" w:eastAsia="Calibri" w:hAnsi="Calibri" w:cs="Calibri"/>
          <w:lang w:val="fr-BE"/>
        </w:rPr>
        <w:t xml:space="preserve">. </w:t>
      </w:r>
      <w:r>
        <w:rPr>
          <w:rFonts w:ascii="Calibri" w:eastAsia="Calibri" w:hAnsi="Calibri" w:cs="Calibri"/>
          <w:lang w:val="fr-BE"/>
        </w:rPr>
        <w:t>Il sera nécessaire de fixer des objectifs stratégiques</w:t>
      </w:r>
      <w:r w:rsidR="0024491D" w:rsidRPr="003A6445">
        <w:rPr>
          <w:rFonts w:ascii="Calibri" w:eastAsia="Calibri" w:hAnsi="Calibri" w:cs="Calibri"/>
          <w:lang w:val="fr-BE"/>
        </w:rPr>
        <w:t xml:space="preserve"> (</w:t>
      </w:r>
      <w:r>
        <w:rPr>
          <w:rFonts w:ascii="Calibri" w:eastAsia="Calibri" w:hAnsi="Calibri" w:cs="Calibri"/>
          <w:lang w:val="fr-BE"/>
        </w:rPr>
        <w:t>sur base de différentes déclarations</w:t>
      </w:r>
      <w:r w:rsidR="0024491D" w:rsidRPr="003A6445">
        <w:rPr>
          <w:rFonts w:ascii="Calibri" w:eastAsia="Calibri" w:hAnsi="Calibri" w:cs="Calibri"/>
          <w:lang w:val="fr-BE"/>
        </w:rPr>
        <w:t xml:space="preserve">) </w:t>
      </w:r>
      <w:r>
        <w:rPr>
          <w:rFonts w:ascii="Calibri" w:eastAsia="Calibri" w:hAnsi="Calibri" w:cs="Calibri"/>
          <w:lang w:val="fr-BE"/>
        </w:rPr>
        <w:t>dans tous les domaines</w:t>
      </w:r>
      <w:r w:rsidR="0024491D" w:rsidRPr="003A6445">
        <w:rPr>
          <w:rFonts w:ascii="Calibri" w:eastAsia="Calibri" w:hAnsi="Calibri" w:cs="Calibri"/>
          <w:lang w:val="fr-BE"/>
        </w:rPr>
        <w:t xml:space="preserve">, </w:t>
      </w:r>
      <w:r>
        <w:rPr>
          <w:rFonts w:ascii="Calibri" w:eastAsia="Calibri" w:hAnsi="Calibri" w:cs="Calibri"/>
          <w:lang w:val="fr-BE"/>
        </w:rPr>
        <w:t>en particulier pour le</w:t>
      </w:r>
      <w:r w:rsidR="0024491D" w:rsidRPr="003A6445">
        <w:rPr>
          <w:rFonts w:ascii="Calibri" w:eastAsia="Calibri" w:hAnsi="Calibri" w:cs="Calibri"/>
          <w:lang w:val="fr-BE"/>
        </w:rPr>
        <w:t xml:space="preserve"> sport. </w:t>
      </w:r>
      <w:r>
        <w:rPr>
          <w:rFonts w:ascii="Calibri" w:eastAsia="Calibri" w:hAnsi="Calibri" w:cs="Calibri"/>
          <w:lang w:val="fr-BE"/>
        </w:rPr>
        <w:t>Améliore le développement de statistiques de genre</w:t>
      </w:r>
      <w:r w:rsidR="0024491D" w:rsidRPr="003A6445">
        <w:rPr>
          <w:rFonts w:ascii="Calibri" w:eastAsia="Calibri" w:hAnsi="Calibri" w:cs="Calibri"/>
          <w:lang w:val="fr-BE"/>
        </w:rPr>
        <w:t xml:space="preserve"> </w:t>
      </w:r>
      <w:r>
        <w:rPr>
          <w:rFonts w:ascii="Calibri" w:eastAsia="Calibri" w:hAnsi="Calibri" w:cs="Calibri"/>
          <w:lang w:val="fr-BE"/>
        </w:rPr>
        <w:t>concernant les publics cibles</w:t>
      </w:r>
      <w:r w:rsidR="0024491D" w:rsidRPr="003A6445">
        <w:rPr>
          <w:rFonts w:ascii="Calibri" w:eastAsia="Calibri" w:hAnsi="Calibri" w:cs="Calibri"/>
          <w:lang w:val="fr-BE"/>
        </w:rPr>
        <w:t>.</w:t>
      </w:r>
    </w:p>
    <w:p w14:paraId="26CDEACD" w14:textId="77777777" w:rsidR="009536F7" w:rsidRPr="003A6445" w:rsidRDefault="009536F7">
      <w:pPr>
        <w:spacing w:line="276" w:lineRule="auto"/>
        <w:jc w:val="both"/>
        <w:rPr>
          <w:rFonts w:ascii="Calibri" w:eastAsia="Calibri" w:hAnsi="Calibri" w:cs="Calibri"/>
          <w:b/>
          <w:lang w:val="fr-BE"/>
        </w:rPr>
      </w:pPr>
    </w:p>
    <w:p w14:paraId="72B8CDDE" w14:textId="6586E80A" w:rsidR="008C7024" w:rsidRPr="003A6445" w:rsidRDefault="00E412DE">
      <w:pPr>
        <w:spacing w:line="276" w:lineRule="auto"/>
        <w:jc w:val="both"/>
        <w:rPr>
          <w:rFonts w:ascii="Calibri" w:eastAsia="Calibri" w:hAnsi="Calibri" w:cs="Calibri"/>
          <w:b/>
          <w:lang w:val="fr-BE"/>
        </w:rPr>
      </w:pPr>
      <w:r w:rsidRPr="003A6445">
        <w:rPr>
          <w:rFonts w:ascii="Calibri" w:eastAsia="Calibri" w:hAnsi="Calibri" w:cs="Calibri"/>
          <w:b/>
          <w:lang w:val="fr-BE"/>
        </w:rPr>
        <w:t>Coordonnées</w:t>
      </w:r>
    </w:p>
    <w:p w14:paraId="36BEB48F" w14:textId="1BEBD8A5" w:rsidR="008C7024" w:rsidRPr="003A6445" w:rsidRDefault="003C622B">
      <w:pPr>
        <w:spacing w:line="276" w:lineRule="auto"/>
        <w:jc w:val="both"/>
        <w:rPr>
          <w:rFonts w:ascii="Calibri" w:eastAsia="Calibri" w:hAnsi="Calibri" w:cs="Calibri"/>
          <w:lang w:val="fr-BE"/>
        </w:rPr>
      </w:pPr>
      <w:r>
        <w:rPr>
          <w:rFonts w:ascii="Calibri" w:eastAsia="Calibri" w:hAnsi="Calibri" w:cs="Calibri"/>
          <w:lang w:val="fr-BE"/>
        </w:rPr>
        <w:t>Cellule d’appui en genre</w:t>
      </w:r>
      <w:r w:rsidR="0024491D" w:rsidRPr="003A6445">
        <w:rPr>
          <w:rFonts w:ascii="Calibri" w:eastAsia="Calibri" w:hAnsi="Calibri" w:cs="Calibri"/>
          <w:lang w:val="fr-BE"/>
        </w:rPr>
        <w:t xml:space="preserve"> – </w:t>
      </w:r>
      <w:proofErr w:type="gramStart"/>
      <w:r w:rsidR="003A6445">
        <w:rPr>
          <w:rFonts w:ascii="Calibri" w:eastAsia="Calibri" w:hAnsi="Calibri" w:cs="Calibri"/>
          <w:lang w:val="fr-BE"/>
        </w:rPr>
        <w:t>Ministère</w:t>
      </w:r>
      <w:proofErr w:type="gramEnd"/>
      <w:r w:rsidR="003A6445">
        <w:rPr>
          <w:rFonts w:ascii="Calibri" w:eastAsia="Calibri" w:hAnsi="Calibri" w:cs="Calibri"/>
          <w:lang w:val="fr-BE"/>
        </w:rPr>
        <w:t xml:space="preserve"> de la Fédération Wallonie-Bruxelles</w:t>
      </w:r>
    </w:p>
    <w:p w14:paraId="4D21B5FA" w14:textId="77777777" w:rsidR="008C7024" w:rsidRPr="003A6445" w:rsidRDefault="0024491D">
      <w:pPr>
        <w:spacing w:line="276" w:lineRule="auto"/>
        <w:jc w:val="both"/>
        <w:rPr>
          <w:rFonts w:ascii="Calibri" w:eastAsia="Calibri" w:hAnsi="Calibri" w:cs="Calibri"/>
          <w:lang w:val="fr-BE"/>
        </w:rPr>
      </w:pPr>
      <w:r w:rsidRPr="003A6445">
        <w:rPr>
          <w:rFonts w:ascii="Calibri" w:eastAsia="Calibri" w:hAnsi="Calibri" w:cs="Calibri"/>
          <w:lang w:val="fr-BE"/>
        </w:rPr>
        <w:t>Direction de l’Egalité des Chances - Cellule d’appui en Genre (Bureau 3C120)</w:t>
      </w:r>
    </w:p>
    <w:p w14:paraId="214F2478" w14:textId="77777777" w:rsidR="008C7024" w:rsidRPr="003A6445" w:rsidRDefault="0024491D">
      <w:pPr>
        <w:spacing w:line="276" w:lineRule="auto"/>
        <w:jc w:val="both"/>
        <w:rPr>
          <w:rFonts w:ascii="Calibri" w:eastAsia="Calibri" w:hAnsi="Calibri" w:cs="Calibri"/>
          <w:lang w:val="fr-BE"/>
        </w:rPr>
      </w:pPr>
      <w:r w:rsidRPr="003A6445">
        <w:rPr>
          <w:rFonts w:ascii="Calibri" w:eastAsia="Calibri" w:hAnsi="Calibri" w:cs="Calibri"/>
          <w:lang w:val="fr-BE"/>
        </w:rPr>
        <w:t>Boulevard Léopold II, 44</w:t>
      </w:r>
    </w:p>
    <w:p w14:paraId="7436D19A" w14:textId="77777777" w:rsidR="008C7024" w:rsidRPr="003A6445" w:rsidRDefault="0024491D">
      <w:pPr>
        <w:spacing w:line="276" w:lineRule="auto"/>
        <w:jc w:val="both"/>
        <w:rPr>
          <w:rFonts w:ascii="Calibri" w:eastAsia="Calibri" w:hAnsi="Calibri" w:cs="Calibri"/>
          <w:lang w:val="fr-BE"/>
        </w:rPr>
      </w:pPr>
      <w:r w:rsidRPr="003A6445">
        <w:rPr>
          <w:rFonts w:ascii="Calibri" w:eastAsia="Calibri" w:hAnsi="Calibri" w:cs="Calibri"/>
          <w:lang w:val="fr-BE"/>
        </w:rPr>
        <w:t>1080 Bruxelles</w:t>
      </w:r>
    </w:p>
    <w:p w14:paraId="7614021E" w14:textId="0F1C2400" w:rsidR="008C7024" w:rsidRPr="003A6445" w:rsidRDefault="005D39EA">
      <w:pPr>
        <w:spacing w:line="276" w:lineRule="auto"/>
        <w:jc w:val="both"/>
        <w:rPr>
          <w:rFonts w:ascii="Calibri" w:eastAsia="Calibri" w:hAnsi="Calibri" w:cs="Calibri"/>
          <w:lang w:val="fr-BE"/>
        </w:rPr>
      </w:pPr>
      <w:r w:rsidRPr="003A6445">
        <w:rPr>
          <w:rFonts w:ascii="Calibri" w:eastAsia="Calibri" w:hAnsi="Calibri" w:cs="Calibri"/>
          <w:lang w:val="fr-BE"/>
        </w:rPr>
        <w:t>Tél</w:t>
      </w:r>
      <w:r w:rsidR="002F72EF">
        <w:rPr>
          <w:rFonts w:ascii="Calibri" w:eastAsia="Calibri" w:hAnsi="Calibri" w:cs="Calibri"/>
          <w:lang w:val="fr-BE"/>
        </w:rPr>
        <w:t> </w:t>
      </w:r>
      <w:r w:rsidRPr="003A6445">
        <w:rPr>
          <w:rFonts w:ascii="Calibri" w:eastAsia="Calibri" w:hAnsi="Calibri" w:cs="Calibri"/>
          <w:lang w:val="fr-BE"/>
        </w:rPr>
        <w:t>:</w:t>
      </w:r>
      <w:r w:rsidR="0024491D" w:rsidRPr="003A6445">
        <w:rPr>
          <w:rFonts w:ascii="Calibri" w:eastAsia="Calibri" w:hAnsi="Calibri" w:cs="Calibri"/>
          <w:lang w:val="fr-BE"/>
        </w:rPr>
        <w:t xml:space="preserve"> +32 (0)2 413 32 24</w:t>
      </w:r>
    </w:p>
    <w:p w14:paraId="78A23ECB" w14:textId="15B4792F" w:rsidR="008C7024" w:rsidRPr="003A6445" w:rsidRDefault="002F72EF">
      <w:pPr>
        <w:spacing w:line="276" w:lineRule="auto"/>
        <w:jc w:val="both"/>
        <w:rPr>
          <w:rFonts w:ascii="Calibri" w:eastAsia="Calibri" w:hAnsi="Calibri" w:cs="Calibri"/>
          <w:lang w:val="fr-BE"/>
        </w:rPr>
      </w:pPr>
      <w:r>
        <w:rPr>
          <w:rFonts w:ascii="Calibri" w:eastAsia="Calibri" w:hAnsi="Calibri" w:cs="Calibri"/>
          <w:lang w:val="fr-BE"/>
        </w:rPr>
        <w:t>Cellule d’appui en genre </w:t>
      </w:r>
      <w:r w:rsidR="0024491D" w:rsidRPr="003A6445">
        <w:rPr>
          <w:rFonts w:ascii="Calibri" w:eastAsia="Calibri" w:hAnsi="Calibri" w:cs="Calibri"/>
          <w:lang w:val="fr-BE"/>
        </w:rPr>
        <w:t xml:space="preserve">: </w:t>
      </w:r>
    </w:p>
    <w:p w14:paraId="034FE25E" w14:textId="4799C6E2" w:rsidR="008C7024" w:rsidRPr="003A6445" w:rsidRDefault="005D39EA">
      <w:pPr>
        <w:spacing w:line="276" w:lineRule="auto"/>
        <w:jc w:val="both"/>
        <w:rPr>
          <w:rFonts w:ascii="Calibri" w:eastAsia="Calibri" w:hAnsi="Calibri" w:cs="Calibri"/>
          <w:lang w:val="fr-BE"/>
        </w:rPr>
      </w:pPr>
      <w:r w:rsidRPr="003A6445">
        <w:rPr>
          <w:rFonts w:ascii="Calibri" w:eastAsia="Calibri" w:hAnsi="Calibri" w:cs="Calibri"/>
          <w:lang w:val="fr-BE"/>
        </w:rPr>
        <w:t>Tél</w:t>
      </w:r>
      <w:r w:rsidR="002F72EF">
        <w:rPr>
          <w:rFonts w:ascii="Calibri" w:eastAsia="Calibri" w:hAnsi="Calibri" w:cs="Calibri"/>
          <w:lang w:val="fr-BE"/>
        </w:rPr>
        <w:t> </w:t>
      </w:r>
      <w:r w:rsidRPr="003A6445">
        <w:rPr>
          <w:rFonts w:ascii="Calibri" w:eastAsia="Calibri" w:hAnsi="Calibri" w:cs="Calibri"/>
          <w:lang w:val="fr-BE"/>
        </w:rPr>
        <w:t>:</w:t>
      </w:r>
      <w:r w:rsidR="0024491D" w:rsidRPr="003A6445">
        <w:rPr>
          <w:rFonts w:ascii="Calibri" w:eastAsia="Calibri" w:hAnsi="Calibri" w:cs="Calibri"/>
          <w:lang w:val="fr-BE"/>
        </w:rPr>
        <w:t xml:space="preserve"> +32 (0)2 413 20 25</w:t>
      </w:r>
    </w:p>
    <w:p w14:paraId="2AABE3ED" w14:textId="77777777" w:rsidR="008C7024" w:rsidRPr="003A6445" w:rsidRDefault="0024491D">
      <w:pPr>
        <w:spacing w:line="276" w:lineRule="auto"/>
        <w:jc w:val="both"/>
        <w:rPr>
          <w:rFonts w:ascii="Calibri" w:eastAsia="Calibri" w:hAnsi="Calibri" w:cs="Calibri"/>
          <w:lang w:val="fr-BE"/>
        </w:rPr>
      </w:pPr>
      <w:r w:rsidRPr="003A6445">
        <w:rPr>
          <w:rFonts w:ascii="Calibri" w:eastAsia="Calibri" w:hAnsi="Calibri" w:cs="Calibri"/>
          <w:lang w:val="fr-BE"/>
        </w:rPr>
        <w:t>genre@cfwb.be</w:t>
      </w:r>
    </w:p>
    <w:p w14:paraId="1F53C249" w14:textId="77777777" w:rsidR="008C7024" w:rsidRPr="003A6445" w:rsidRDefault="008C7024">
      <w:pPr>
        <w:spacing w:line="276" w:lineRule="auto"/>
        <w:jc w:val="both"/>
        <w:rPr>
          <w:rFonts w:ascii="Calibri" w:eastAsia="Calibri" w:hAnsi="Calibri" w:cs="Calibri"/>
          <w:b/>
          <w:lang w:val="fr-BE"/>
        </w:rPr>
      </w:pPr>
    </w:p>
    <w:p w14:paraId="6B512410" w14:textId="79ACBFE1" w:rsidR="008C7024" w:rsidRPr="003A6445" w:rsidRDefault="00E412DE">
      <w:pPr>
        <w:spacing w:line="276" w:lineRule="auto"/>
        <w:jc w:val="both"/>
        <w:rPr>
          <w:rFonts w:ascii="Calibri" w:eastAsia="Calibri" w:hAnsi="Calibri" w:cs="Calibri"/>
          <w:b/>
          <w:lang w:val="fr-BE"/>
        </w:rPr>
      </w:pPr>
      <w:r w:rsidRPr="003A6445">
        <w:rPr>
          <w:rFonts w:ascii="Calibri" w:eastAsia="Calibri" w:hAnsi="Calibri" w:cs="Calibri"/>
          <w:b/>
          <w:lang w:val="fr-BE"/>
        </w:rPr>
        <w:t>Infos supplémentaires</w:t>
      </w:r>
    </w:p>
    <w:p w14:paraId="22E166D6" w14:textId="716F9887" w:rsidR="008C7024" w:rsidRPr="003A6445" w:rsidRDefault="0024491D">
      <w:pPr>
        <w:spacing w:line="276" w:lineRule="auto"/>
        <w:jc w:val="both"/>
        <w:rPr>
          <w:rFonts w:ascii="Calibri" w:eastAsia="Calibri" w:hAnsi="Calibri" w:cs="Calibri"/>
          <w:lang w:val="fr-BE"/>
        </w:rPr>
      </w:pPr>
      <w:r w:rsidRPr="003A6445">
        <w:rPr>
          <w:rFonts w:ascii="Calibri" w:eastAsia="Calibri" w:hAnsi="Calibri" w:cs="Calibri"/>
          <w:lang w:val="fr-BE"/>
        </w:rPr>
        <w:t>Direction de l’Egalité des Chances</w:t>
      </w:r>
      <w:r w:rsidR="002F72EF">
        <w:rPr>
          <w:rFonts w:ascii="Calibri" w:eastAsia="Calibri" w:hAnsi="Calibri" w:cs="Calibri"/>
          <w:lang w:val="fr-BE"/>
        </w:rPr>
        <w:t> </w:t>
      </w:r>
      <w:r w:rsidRPr="003A6445">
        <w:rPr>
          <w:rFonts w:ascii="Calibri" w:eastAsia="Calibri" w:hAnsi="Calibri" w:cs="Calibri"/>
          <w:lang w:val="fr-BE"/>
        </w:rPr>
        <w:t xml:space="preserve">: www.egalite.cfwb.be </w:t>
      </w:r>
    </w:p>
    <w:p w14:paraId="3C32DE4F" w14:textId="42AE924B" w:rsidR="008C7024" w:rsidRPr="003A6445" w:rsidRDefault="002F72EF">
      <w:pPr>
        <w:spacing w:line="276" w:lineRule="auto"/>
        <w:jc w:val="both"/>
        <w:rPr>
          <w:rFonts w:ascii="Calibri" w:eastAsia="Calibri" w:hAnsi="Calibri" w:cs="Calibri"/>
          <w:lang w:val="fr-BE"/>
        </w:rPr>
      </w:pPr>
      <w:r>
        <w:rPr>
          <w:rFonts w:ascii="Calibri" w:eastAsia="Calibri" w:hAnsi="Calibri" w:cs="Calibri"/>
          <w:lang w:val="fr-BE"/>
        </w:rPr>
        <w:t>Cellule d’appui en genre</w:t>
      </w:r>
      <w:r>
        <w:rPr>
          <w:rFonts w:ascii="Calibri" w:eastAsia="Calibri" w:hAnsi="Calibri" w:cs="Calibri"/>
          <w:b/>
          <w:lang w:val="fr-BE"/>
        </w:rPr>
        <w:t> </w:t>
      </w:r>
      <w:r w:rsidR="0024491D" w:rsidRPr="003A6445">
        <w:rPr>
          <w:rFonts w:ascii="Calibri" w:eastAsia="Calibri" w:hAnsi="Calibri" w:cs="Calibri"/>
          <w:lang w:val="fr-BE"/>
        </w:rPr>
        <w:t xml:space="preserve">: </w:t>
      </w:r>
      <w:hyperlink r:id="rId19">
        <w:r w:rsidR="0024491D" w:rsidRPr="003A6445">
          <w:rPr>
            <w:rFonts w:ascii="Calibri" w:eastAsia="Calibri" w:hAnsi="Calibri" w:cs="Calibri"/>
            <w:color w:val="0000FF"/>
            <w:u w:val="single"/>
            <w:lang w:val="fr-BE"/>
          </w:rPr>
          <w:t>www.genre.cfwb.be</w:t>
        </w:r>
      </w:hyperlink>
    </w:p>
    <w:p w14:paraId="068749E1" w14:textId="77777777" w:rsidR="008C7024" w:rsidRDefault="008C7024">
      <w:pPr>
        <w:spacing w:line="276" w:lineRule="auto"/>
        <w:jc w:val="both"/>
        <w:rPr>
          <w:rFonts w:ascii="Calibri" w:eastAsia="Calibri" w:hAnsi="Calibri" w:cs="Calibri"/>
        </w:rPr>
      </w:pPr>
    </w:p>
    <w:p w14:paraId="0F29F3AA" w14:textId="77777777" w:rsidR="008C7024" w:rsidRDefault="008C7024">
      <w:pPr>
        <w:spacing w:line="276" w:lineRule="auto"/>
        <w:jc w:val="both"/>
        <w:rPr>
          <w:rFonts w:ascii="Calibri" w:eastAsia="Calibri" w:hAnsi="Calibri" w:cs="Calibri"/>
        </w:rPr>
      </w:pPr>
    </w:p>
    <w:p w14:paraId="577579B4" w14:textId="77777777" w:rsidR="008C7024" w:rsidRDefault="008C7024">
      <w:pPr>
        <w:spacing w:line="276" w:lineRule="auto"/>
        <w:jc w:val="both"/>
        <w:rPr>
          <w:rFonts w:ascii="Calibri" w:eastAsia="Calibri" w:hAnsi="Calibri" w:cs="Calibri"/>
        </w:rPr>
      </w:pPr>
    </w:p>
    <w:p w14:paraId="50CACA07" w14:textId="77777777" w:rsidR="008C7024" w:rsidRDefault="008C7024">
      <w:pPr>
        <w:spacing w:line="276" w:lineRule="auto"/>
        <w:jc w:val="both"/>
        <w:rPr>
          <w:rFonts w:ascii="Calibri" w:eastAsia="Calibri" w:hAnsi="Calibri" w:cs="Calibri"/>
        </w:rPr>
      </w:pPr>
    </w:p>
    <w:p w14:paraId="0EB54E01" w14:textId="77777777" w:rsidR="008C7024" w:rsidRDefault="0024491D">
      <w:pPr>
        <w:rPr>
          <w:rFonts w:ascii="Calibri" w:eastAsia="Calibri" w:hAnsi="Calibri" w:cs="Calibri"/>
          <w:color w:val="2F5496"/>
          <w:sz w:val="26"/>
          <w:szCs w:val="26"/>
        </w:rPr>
      </w:pPr>
      <w:r>
        <w:br w:type="page"/>
      </w:r>
    </w:p>
    <w:p w14:paraId="5C7E3F93" w14:textId="4F4EEAF2" w:rsidR="008C7024" w:rsidRPr="000E7E4D" w:rsidRDefault="0024491D">
      <w:pPr>
        <w:pStyle w:val="Titre2"/>
        <w:rPr>
          <w:rFonts w:ascii="Calibri" w:eastAsia="Calibri" w:hAnsi="Calibri" w:cs="Calibri"/>
          <w:u w:val="single"/>
          <w:lang w:val="fr-BE"/>
        </w:rPr>
      </w:pPr>
      <w:bookmarkStart w:id="20" w:name="_Toc98504617"/>
      <w:r>
        <w:lastRenderedPageBreak/>
        <w:t xml:space="preserve">2.2. </w:t>
      </w:r>
      <w:r w:rsidR="000E7E4D" w:rsidRPr="000E7E4D">
        <w:rPr>
          <w:lang w:val="fr-BE"/>
        </w:rPr>
        <w:t>Campagnes de sensibilisation du public</w:t>
      </w:r>
      <w:bookmarkEnd w:id="20"/>
      <w:r w:rsidRPr="000E7E4D">
        <w:rPr>
          <w:rFonts w:ascii="Calibri" w:eastAsia="Calibri" w:hAnsi="Calibri" w:cs="Calibri"/>
          <w:u w:val="single"/>
          <w:lang w:val="fr-BE"/>
        </w:rPr>
        <w:t xml:space="preserve"> </w:t>
      </w:r>
    </w:p>
    <w:p w14:paraId="7259C19E" w14:textId="77777777" w:rsidR="008C7024" w:rsidRPr="000E7E4D" w:rsidRDefault="008C7024">
      <w:pPr>
        <w:rPr>
          <w:lang w:val="fr-BE"/>
        </w:rPr>
      </w:pPr>
    </w:p>
    <w:p w14:paraId="7865B4B8" w14:textId="07F4C05D" w:rsidR="008C7024" w:rsidRPr="000E7E4D" w:rsidRDefault="0024491D">
      <w:pPr>
        <w:pStyle w:val="Titre3"/>
        <w:rPr>
          <w:lang w:val="fr-BE"/>
        </w:rPr>
      </w:pPr>
      <w:bookmarkStart w:id="21" w:name="_Toc98504618"/>
      <w:r w:rsidRPr="000E7E4D">
        <w:rPr>
          <w:b/>
          <w:lang w:val="fr-BE"/>
        </w:rPr>
        <w:t>2.2.1. Belgi</w:t>
      </w:r>
      <w:r w:rsidR="003D4B2D" w:rsidRPr="000E7E4D">
        <w:rPr>
          <w:b/>
          <w:lang w:val="fr-BE"/>
        </w:rPr>
        <w:t>que </w:t>
      </w:r>
      <w:r w:rsidRPr="000E7E4D">
        <w:rPr>
          <w:b/>
          <w:lang w:val="fr-BE"/>
        </w:rPr>
        <w:t>:</w:t>
      </w:r>
      <w:r w:rsidRPr="000E7E4D">
        <w:rPr>
          <w:lang w:val="fr-BE"/>
        </w:rPr>
        <w:t xml:space="preserve"> </w:t>
      </w:r>
      <w:r w:rsidR="000E7E4D" w:rsidRPr="000E7E4D">
        <w:rPr>
          <w:lang w:val="fr-BE"/>
        </w:rPr>
        <w:t>C</w:t>
      </w:r>
      <w:r w:rsidRPr="000E7E4D">
        <w:rPr>
          <w:lang w:val="fr-BE"/>
        </w:rPr>
        <w:t>ampa</w:t>
      </w:r>
      <w:r w:rsidR="000E7E4D" w:rsidRPr="000E7E4D">
        <w:rPr>
          <w:lang w:val="fr-BE"/>
        </w:rPr>
        <w:t>gne de sensibilisation</w:t>
      </w:r>
      <w:r w:rsidR="000B2AE7">
        <w:rPr>
          <w:lang w:val="fr-BE"/>
        </w:rPr>
        <w:t xml:space="preserve"> </w:t>
      </w:r>
      <w:r w:rsidRPr="000E7E4D">
        <w:rPr>
          <w:lang w:val="fr-BE"/>
        </w:rPr>
        <w:t>2016</w:t>
      </w:r>
      <w:r w:rsidR="000B2AE7">
        <w:rPr>
          <w:lang w:val="fr-BE"/>
        </w:rPr>
        <w:t> </w:t>
      </w:r>
      <w:r w:rsidRPr="000E7E4D">
        <w:rPr>
          <w:lang w:val="fr-BE"/>
        </w:rPr>
        <w:t xml:space="preserve">: </w:t>
      </w:r>
      <w:r w:rsidR="000E7E4D" w:rsidRPr="000E7E4D">
        <w:rPr>
          <w:lang w:val="fr-BE"/>
        </w:rPr>
        <w:t>Les femmes, des sportifs comme les autres ?</w:t>
      </w:r>
      <w:r w:rsidRPr="000E7E4D">
        <w:rPr>
          <w:lang w:val="fr-BE"/>
        </w:rPr>
        <w:t xml:space="preserve"> </w:t>
      </w:r>
      <w:r w:rsidR="00E91020">
        <w:rPr>
          <w:lang w:val="fr-BE"/>
        </w:rPr>
        <w:t>–</w:t>
      </w:r>
      <w:r w:rsidRPr="000E7E4D">
        <w:rPr>
          <w:lang w:val="fr-BE"/>
        </w:rPr>
        <w:t xml:space="preserve"> Femmes</w:t>
      </w:r>
      <w:r w:rsidR="00E91020">
        <w:rPr>
          <w:lang w:val="fr-BE"/>
        </w:rPr>
        <w:t xml:space="preserve"> </w:t>
      </w:r>
      <w:r w:rsidRPr="000E7E4D">
        <w:rPr>
          <w:lang w:val="fr-BE"/>
        </w:rPr>
        <w:t>Prévoyantes Socialistes</w:t>
      </w:r>
      <w:bookmarkEnd w:id="21"/>
    </w:p>
    <w:p w14:paraId="70D2ED74" w14:textId="77777777" w:rsidR="008C7024" w:rsidRPr="000E7E4D" w:rsidRDefault="008C7024">
      <w:pPr>
        <w:spacing w:line="276" w:lineRule="auto"/>
        <w:jc w:val="both"/>
        <w:rPr>
          <w:rFonts w:ascii="Calibri" w:eastAsia="Calibri" w:hAnsi="Calibri" w:cs="Calibri"/>
          <w:lang w:val="fr-BE"/>
        </w:rPr>
      </w:pPr>
    </w:p>
    <w:p w14:paraId="66EC69A8" w14:textId="6EAC1F43" w:rsidR="008C7024" w:rsidRPr="000E7E4D" w:rsidRDefault="00E412DE">
      <w:pPr>
        <w:spacing w:line="276" w:lineRule="auto"/>
        <w:jc w:val="both"/>
        <w:rPr>
          <w:rFonts w:ascii="Calibri" w:eastAsia="Calibri" w:hAnsi="Calibri" w:cs="Calibri"/>
          <w:b/>
          <w:lang w:val="fr-BE"/>
        </w:rPr>
      </w:pPr>
      <w:r w:rsidRPr="000E7E4D">
        <w:rPr>
          <w:rFonts w:ascii="Calibri" w:eastAsia="Calibri" w:hAnsi="Calibri" w:cs="Calibri"/>
          <w:b/>
          <w:lang w:val="fr-BE"/>
        </w:rPr>
        <w:t>Résumé</w:t>
      </w:r>
    </w:p>
    <w:p w14:paraId="169E4F3D" w14:textId="0AC45FF6" w:rsidR="008C7024" w:rsidRPr="000E7E4D" w:rsidRDefault="000E7E4D">
      <w:pPr>
        <w:spacing w:line="276" w:lineRule="auto"/>
        <w:jc w:val="both"/>
        <w:rPr>
          <w:rFonts w:ascii="Calibri" w:eastAsia="Calibri" w:hAnsi="Calibri" w:cs="Calibri"/>
          <w:lang w:val="fr-BE"/>
        </w:rPr>
      </w:pPr>
      <w:r>
        <w:rPr>
          <w:rFonts w:ascii="Calibri" w:eastAsia="Calibri" w:hAnsi="Calibri" w:cs="Calibri"/>
          <w:lang w:val="fr-BE"/>
        </w:rPr>
        <w:t>L</w:t>
      </w:r>
      <w:r w:rsidRPr="000E7E4D">
        <w:rPr>
          <w:rFonts w:ascii="Calibri" w:eastAsia="Calibri" w:hAnsi="Calibri" w:cs="Calibri"/>
          <w:lang w:val="fr-BE"/>
        </w:rPr>
        <w:t>es bienfaits physiques, psychologiques et même sociaux du sport ne sont plus à démontrer, ce qui en fait un enjeu crucial, notamment en termes de santé et de bien-être. Mais, qu’il s’agisse d’un loisir ou d’une pratique professionnelle, le sport demeure un vecteur d’inégalités entre femmes et hommes, et révèle des stéréotypes profondément ancrés dans notre société</w:t>
      </w:r>
      <w:r w:rsidR="0024491D" w:rsidRPr="000E7E4D">
        <w:rPr>
          <w:rFonts w:ascii="Calibri" w:eastAsia="Calibri" w:hAnsi="Calibri" w:cs="Calibri"/>
          <w:lang w:val="fr-BE"/>
        </w:rPr>
        <w:t xml:space="preserve">. </w:t>
      </w:r>
      <w:r w:rsidRPr="000E7E4D">
        <w:rPr>
          <w:rFonts w:ascii="Calibri" w:eastAsia="Calibri" w:hAnsi="Calibri" w:cs="Calibri"/>
          <w:lang w:val="fr-BE"/>
        </w:rPr>
        <w:t>Grâce à cette campagne d’information autour des discriminations dans le monde du sport</w:t>
      </w:r>
      <w:r w:rsidR="0024491D" w:rsidRPr="000E7E4D">
        <w:rPr>
          <w:rFonts w:ascii="Calibri" w:eastAsia="Calibri" w:hAnsi="Calibri" w:cs="Calibri"/>
          <w:lang w:val="fr-BE"/>
        </w:rPr>
        <w:t xml:space="preserve">, </w:t>
      </w:r>
      <w:r>
        <w:rPr>
          <w:rFonts w:ascii="Calibri" w:eastAsia="Calibri" w:hAnsi="Calibri" w:cs="Calibri"/>
          <w:lang w:val="fr-BE"/>
        </w:rPr>
        <w:t>l’</w:t>
      </w:r>
      <w:r w:rsidR="0024491D" w:rsidRPr="000E7E4D">
        <w:rPr>
          <w:rFonts w:ascii="Calibri" w:eastAsia="Calibri" w:hAnsi="Calibri" w:cs="Calibri"/>
          <w:lang w:val="fr-BE"/>
        </w:rPr>
        <w:t xml:space="preserve">association </w:t>
      </w:r>
      <w:r>
        <w:rPr>
          <w:rFonts w:ascii="Calibri" w:eastAsia="Calibri" w:hAnsi="Calibri" w:cs="Calibri"/>
          <w:lang w:val="fr-BE"/>
        </w:rPr>
        <w:t>« </w:t>
      </w:r>
      <w:r w:rsidR="0024491D" w:rsidRPr="000E7E4D">
        <w:rPr>
          <w:rFonts w:ascii="Calibri" w:eastAsia="Calibri" w:hAnsi="Calibri" w:cs="Calibri"/>
          <w:lang w:val="fr-BE"/>
        </w:rPr>
        <w:t>Femmes Prévoyantes Socialistes</w:t>
      </w:r>
      <w:r>
        <w:rPr>
          <w:rFonts w:ascii="Calibri" w:eastAsia="Calibri" w:hAnsi="Calibri" w:cs="Calibri"/>
          <w:lang w:val="fr-BE"/>
        </w:rPr>
        <w:t> »</w:t>
      </w:r>
      <w:r w:rsidR="0024491D" w:rsidRPr="000E7E4D">
        <w:rPr>
          <w:rFonts w:ascii="Calibri" w:eastAsia="Calibri" w:hAnsi="Calibri" w:cs="Calibri"/>
          <w:lang w:val="fr-BE"/>
        </w:rPr>
        <w:t xml:space="preserve"> </w:t>
      </w:r>
      <w:r w:rsidR="000B2AE7">
        <w:rPr>
          <w:rFonts w:ascii="Calibri" w:eastAsia="Calibri" w:hAnsi="Calibri" w:cs="Calibri"/>
          <w:lang w:val="fr-BE"/>
        </w:rPr>
        <w:t>met en avant des sportives</w:t>
      </w:r>
      <w:r w:rsidR="0024491D" w:rsidRPr="000E7E4D">
        <w:rPr>
          <w:rFonts w:ascii="Calibri" w:eastAsia="Calibri" w:hAnsi="Calibri" w:cs="Calibri"/>
          <w:lang w:val="fr-BE"/>
        </w:rPr>
        <w:t xml:space="preserve"> </w:t>
      </w:r>
      <w:r w:rsidR="000B2AE7">
        <w:rPr>
          <w:rFonts w:ascii="Calibri" w:eastAsia="Calibri" w:hAnsi="Calibri" w:cs="Calibri"/>
          <w:lang w:val="fr-BE"/>
        </w:rPr>
        <w:t>dont la carrière</w:t>
      </w:r>
      <w:r w:rsidR="0024491D" w:rsidRPr="000E7E4D">
        <w:rPr>
          <w:rFonts w:ascii="Calibri" w:eastAsia="Calibri" w:hAnsi="Calibri" w:cs="Calibri"/>
          <w:lang w:val="fr-BE"/>
        </w:rPr>
        <w:t xml:space="preserve"> </w:t>
      </w:r>
      <w:r w:rsidR="000B2AE7">
        <w:rPr>
          <w:rFonts w:ascii="Calibri" w:eastAsia="Calibri" w:hAnsi="Calibri" w:cs="Calibri"/>
          <w:lang w:val="fr-BE"/>
        </w:rPr>
        <w:t xml:space="preserve">abat les stéréotypes qui réservent </w:t>
      </w:r>
      <w:r w:rsidR="0024491D" w:rsidRPr="000E7E4D">
        <w:rPr>
          <w:rFonts w:ascii="Calibri" w:eastAsia="Calibri" w:hAnsi="Calibri" w:cs="Calibri"/>
          <w:lang w:val="fr-BE"/>
        </w:rPr>
        <w:t>certain</w:t>
      </w:r>
      <w:r w:rsidR="000B2AE7">
        <w:rPr>
          <w:rFonts w:ascii="Calibri" w:eastAsia="Calibri" w:hAnsi="Calibri" w:cs="Calibri"/>
          <w:lang w:val="fr-BE"/>
        </w:rPr>
        <w:t>es</w:t>
      </w:r>
      <w:r w:rsidR="0024491D" w:rsidRPr="000E7E4D">
        <w:rPr>
          <w:rFonts w:ascii="Calibri" w:eastAsia="Calibri" w:hAnsi="Calibri" w:cs="Calibri"/>
          <w:lang w:val="fr-BE"/>
        </w:rPr>
        <w:t xml:space="preserve"> disciplines </w:t>
      </w:r>
      <w:r w:rsidR="000B2AE7">
        <w:rPr>
          <w:rFonts w:ascii="Calibri" w:eastAsia="Calibri" w:hAnsi="Calibri" w:cs="Calibri"/>
          <w:lang w:val="fr-BE"/>
        </w:rPr>
        <w:t>aux hommes</w:t>
      </w:r>
      <w:r w:rsidR="0024491D" w:rsidRPr="000E7E4D">
        <w:rPr>
          <w:rFonts w:ascii="Calibri" w:eastAsia="Calibri" w:hAnsi="Calibri" w:cs="Calibri"/>
          <w:lang w:val="fr-BE"/>
        </w:rPr>
        <w:t xml:space="preserve"> </w:t>
      </w:r>
      <w:r w:rsidR="000B2AE7">
        <w:rPr>
          <w:rFonts w:ascii="Calibri" w:eastAsia="Calibri" w:hAnsi="Calibri" w:cs="Calibri"/>
          <w:lang w:val="fr-BE"/>
        </w:rPr>
        <w:t>et fait la lumière les inégalités et obstacles persistants</w:t>
      </w:r>
      <w:r w:rsidR="0024491D" w:rsidRPr="000E7E4D">
        <w:rPr>
          <w:rFonts w:ascii="Calibri" w:eastAsia="Calibri" w:hAnsi="Calibri" w:cs="Calibri"/>
          <w:lang w:val="fr-BE"/>
        </w:rPr>
        <w:t xml:space="preserve"> </w:t>
      </w:r>
      <w:r w:rsidR="000B2AE7">
        <w:rPr>
          <w:rFonts w:ascii="Calibri" w:eastAsia="Calibri" w:hAnsi="Calibri" w:cs="Calibri"/>
          <w:lang w:val="fr-BE"/>
        </w:rPr>
        <w:t>relatifs à l’activité physique régulière pour les femmes</w:t>
      </w:r>
      <w:r w:rsidR="0024491D" w:rsidRPr="000E7E4D">
        <w:rPr>
          <w:rFonts w:ascii="Calibri" w:eastAsia="Calibri" w:hAnsi="Calibri" w:cs="Calibri"/>
          <w:lang w:val="fr-BE"/>
        </w:rPr>
        <w:t xml:space="preserve">. </w:t>
      </w:r>
      <w:r w:rsidR="000B2AE7">
        <w:rPr>
          <w:rFonts w:ascii="Calibri" w:eastAsia="Calibri" w:hAnsi="Calibri" w:cs="Calibri"/>
          <w:lang w:val="fr-BE"/>
        </w:rPr>
        <w:t>Cette campagne est soutenue par la Ministre</w:t>
      </w:r>
      <w:r w:rsidR="0024491D" w:rsidRPr="000E7E4D">
        <w:rPr>
          <w:rFonts w:ascii="Calibri" w:eastAsia="Calibri" w:hAnsi="Calibri" w:cs="Calibri"/>
          <w:lang w:val="fr-BE"/>
        </w:rPr>
        <w:t xml:space="preserve"> </w:t>
      </w:r>
      <w:r w:rsidR="000B2AE7">
        <w:rPr>
          <w:rFonts w:ascii="Calibri" w:eastAsia="Calibri" w:hAnsi="Calibri" w:cs="Calibri"/>
          <w:lang w:val="fr-BE"/>
        </w:rPr>
        <w:t>des droits de la femme en</w:t>
      </w:r>
      <w:r w:rsidR="0024491D" w:rsidRPr="000E7E4D">
        <w:rPr>
          <w:rFonts w:ascii="Calibri" w:eastAsia="Calibri" w:hAnsi="Calibri" w:cs="Calibri"/>
          <w:lang w:val="fr-BE"/>
        </w:rPr>
        <w:t xml:space="preserve"> </w:t>
      </w:r>
      <w:r w:rsidR="009E382C" w:rsidRPr="000E7E4D">
        <w:rPr>
          <w:rFonts w:ascii="Calibri" w:eastAsia="Calibri" w:hAnsi="Calibri" w:cs="Calibri"/>
          <w:lang w:val="fr-BE"/>
        </w:rPr>
        <w:t>Fédération Wallonie-Bruxelles</w:t>
      </w:r>
      <w:r w:rsidR="0024491D" w:rsidRPr="000E7E4D">
        <w:rPr>
          <w:rFonts w:ascii="Calibri" w:eastAsia="Calibri" w:hAnsi="Calibri" w:cs="Calibri"/>
          <w:lang w:val="fr-BE"/>
        </w:rPr>
        <w:t xml:space="preserve"> </w:t>
      </w:r>
      <w:r w:rsidR="00822BA0">
        <w:rPr>
          <w:rFonts w:ascii="Calibri" w:eastAsia="Calibri" w:hAnsi="Calibri" w:cs="Calibri"/>
          <w:lang w:val="fr-BE"/>
        </w:rPr>
        <w:t>via l’assemblée participative</w:t>
      </w:r>
      <w:r w:rsidR="0024491D" w:rsidRPr="000E7E4D">
        <w:rPr>
          <w:rFonts w:ascii="Calibri" w:eastAsia="Calibri" w:hAnsi="Calibri" w:cs="Calibri"/>
          <w:lang w:val="fr-BE"/>
        </w:rPr>
        <w:t xml:space="preserve"> </w:t>
      </w:r>
      <w:r w:rsidR="00822BA0">
        <w:rPr>
          <w:rFonts w:ascii="Calibri" w:eastAsia="Calibri" w:hAnsi="Calibri" w:cs="Calibri"/>
          <w:lang w:val="fr-BE"/>
        </w:rPr>
        <w:t>« </w:t>
      </w:r>
      <w:r w:rsidR="0024491D" w:rsidRPr="000E7E4D">
        <w:rPr>
          <w:rFonts w:ascii="Calibri" w:eastAsia="Calibri" w:hAnsi="Calibri" w:cs="Calibri"/>
          <w:lang w:val="fr-BE"/>
        </w:rPr>
        <w:t>alter égales</w:t>
      </w:r>
      <w:r w:rsidR="00822BA0">
        <w:rPr>
          <w:rFonts w:ascii="Calibri" w:eastAsia="Calibri" w:hAnsi="Calibri" w:cs="Calibri"/>
          <w:lang w:val="fr-BE"/>
        </w:rPr>
        <w:t> »</w:t>
      </w:r>
      <w:r w:rsidR="0024491D" w:rsidRPr="000E7E4D">
        <w:rPr>
          <w:rFonts w:ascii="Calibri" w:eastAsia="Calibri" w:hAnsi="Calibri" w:cs="Calibri"/>
          <w:lang w:val="fr-BE"/>
        </w:rPr>
        <w:t xml:space="preserve"> </w:t>
      </w:r>
      <w:r w:rsidR="00822BA0">
        <w:rPr>
          <w:rFonts w:ascii="Calibri" w:eastAsia="Calibri" w:hAnsi="Calibri" w:cs="Calibri"/>
          <w:lang w:val="fr-BE"/>
        </w:rPr>
        <w:t>et a été menée grâce à une série d’</w:t>
      </w:r>
      <w:r w:rsidR="0024491D" w:rsidRPr="000E7E4D">
        <w:rPr>
          <w:rFonts w:ascii="Calibri" w:eastAsia="Calibri" w:hAnsi="Calibri" w:cs="Calibri"/>
          <w:lang w:val="fr-BE"/>
        </w:rPr>
        <w:t xml:space="preserve">instruments. </w:t>
      </w:r>
      <w:r w:rsidR="009F3B25">
        <w:rPr>
          <w:rFonts w:ascii="Calibri" w:eastAsia="Calibri" w:hAnsi="Calibri" w:cs="Calibri"/>
          <w:lang w:val="fr-BE"/>
        </w:rPr>
        <w:t>Des témoignages et portraits de femmes sportives</w:t>
      </w:r>
      <w:r w:rsidR="0024491D" w:rsidRPr="000E7E4D">
        <w:rPr>
          <w:rFonts w:ascii="Calibri" w:eastAsia="Calibri" w:hAnsi="Calibri" w:cs="Calibri"/>
          <w:lang w:val="fr-BE"/>
        </w:rPr>
        <w:t xml:space="preserve"> </w:t>
      </w:r>
      <w:r w:rsidR="009F3B25">
        <w:rPr>
          <w:rFonts w:ascii="Calibri" w:eastAsia="Calibri" w:hAnsi="Calibri" w:cs="Calibri"/>
          <w:lang w:val="fr-BE"/>
        </w:rPr>
        <w:t>ont été partagés sur les réseaux sociaux</w:t>
      </w:r>
      <w:r w:rsidR="0024491D" w:rsidRPr="000E7E4D">
        <w:rPr>
          <w:rFonts w:ascii="Calibri" w:eastAsia="Calibri" w:hAnsi="Calibri" w:cs="Calibri"/>
          <w:lang w:val="fr-BE"/>
        </w:rPr>
        <w:t xml:space="preserve"> </w:t>
      </w:r>
      <w:r w:rsidR="009F3B25">
        <w:rPr>
          <w:rFonts w:ascii="Calibri" w:eastAsia="Calibri" w:hAnsi="Calibri" w:cs="Calibri"/>
          <w:lang w:val="fr-BE"/>
        </w:rPr>
        <w:t>et sur le site</w:t>
      </w:r>
      <w:r w:rsidR="0024491D" w:rsidRPr="000E7E4D">
        <w:rPr>
          <w:rFonts w:ascii="Calibri" w:eastAsia="Calibri" w:hAnsi="Calibri" w:cs="Calibri"/>
          <w:lang w:val="fr-BE"/>
        </w:rPr>
        <w:t xml:space="preserve">, </w:t>
      </w:r>
      <w:r w:rsidR="009F3B25">
        <w:rPr>
          <w:rFonts w:ascii="Calibri" w:eastAsia="Calibri" w:hAnsi="Calibri" w:cs="Calibri"/>
          <w:lang w:val="fr-BE"/>
        </w:rPr>
        <w:t>dans une campagne de presse</w:t>
      </w:r>
      <w:r w:rsidR="0024491D" w:rsidRPr="000E7E4D">
        <w:rPr>
          <w:rFonts w:ascii="Calibri" w:eastAsia="Calibri" w:hAnsi="Calibri" w:cs="Calibri"/>
          <w:lang w:val="fr-BE"/>
        </w:rPr>
        <w:t xml:space="preserve"> </w:t>
      </w:r>
      <w:r w:rsidR="009F3B25">
        <w:rPr>
          <w:rFonts w:ascii="Calibri" w:eastAsia="Calibri" w:hAnsi="Calibri" w:cs="Calibri"/>
          <w:lang w:val="fr-BE"/>
        </w:rPr>
        <w:t>et lors d’une expo photos intitulée « </w:t>
      </w:r>
      <w:r w:rsidR="0024491D" w:rsidRPr="000E7E4D">
        <w:rPr>
          <w:rFonts w:ascii="Calibri" w:eastAsia="Calibri" w:hAnsi="Calibri" w:cs="Calibri"/>
          <w:lang w:val="fr-BE"/>
        </w:rPr>
        <w:t>Paroles de championnes</w:t>
      </w:r>
      <w:r w:rsidR="009F3B25">
        <w:rPr>
          <w:rFonts w:ascii="Calibri" w:eastAsia="Calibri" w:hAnsi="Calibri" w:cs="Calibri"/>
          <w:lang w:val="fr-BE"/>
        </w:rPr>
        <w:t> »</w:t>
      </w:r>
      <w:r w:rsidR="0024491D" w:rsidRPr="000E7E4D">
        <w:rPr>
          <w:rFonts w:ascii="Calibri" w:eastAsia="Calibri" w:hAnsi="Calibri" w:cs="Calibri"/>
          <w:lang w:val="fr-BE"/>
        </w:rPr>
        <w:t xml:space="preserve">, </w:t>
      </w:r>
      <w:r w:rsidR="009F3B25">
        <w:rPr>
          <w:rFonts w:ascii="Calibri" w:eastAsia="Calibri" w:hAnsi="Calibri" w:cs="Calibri"/>
          <w:lang w:val="fr-BE"/>
        </w:rPr>
        <w:t>visant à mettre en lumière la</w:t>
      </w:r>
      <w:r w:rsidR="0024491D" w:rsidRPr="000E7E4D">
        <w:rPr>
          <w:rFonts w:ascii="Calibri" w:eastAsia="Calibri" w:hAnsi="Calibri" w:cs="Calibri"/>
          <w:lang w:val="fr-BE"/>
        </w:rPr>
        <w:t xml:space="preserve"> discrimination </w:t>
      </w:r>
      <w:r w:rsidR="009F3B25">
        <w:rPr>
          <w:rFonts w:ascii="Calibri" w:eastAsia="Calibri" w:hAnsi="Calibri" w:cs="Calibri"/>
          <w:lang w:val="fr-BE"/>
        </w:rPr>
        <w:t>dans le monde du</w:t>
      </w:r>
      <w:r w:rsidR="0024491D" w:rsidRPr="000E7E4D">
        <w:rPr>
          <w:rFonts w:ascii="Calibri" w:eastAsia="Calibri" w:hAnsi="Calibri" w:cs="Calibri"/>
          <w:lang w:val="fr-BE"/>
        </w:rPr>
        <w:t xml:space="preserve"> sport, </w:t>
      </w:r>
      <w:r w:rsidR="009F3B25">
        <w:rPr>
          <w:rFonts w:ascii="Calibri" w:eastAsia="Calibri" w:hAnsi="Calibri" w:cs="Calibri"/>
          <w:lang w:val="fr-BE"/>
        </w:rPr>
        <w:t>et en particulier sensibiliser sur les sportives, qu’elles soient</w:t>
      </w:r>
      <w:r w:rsidR="0024491D" w:rsidRPr="000E7E4D">
        <w:rPr>
          <w:rFonts w:ascii="Calibri" w:eastAsia="Calibri" w:hAnsi="Calibri" w:cs="Calibri"/>
          <w:lang w:val="fr-BE"/>
        </w:rPr>
        <w:t xml:space="preserve"> </w:t>
      </w:r>
      <w:r w:rsidR="009F3B25">
        <w:rPr>
          <w:rFonts w:ascii="Calibri" w:eastAsia="Calibri" w:hAnsi="Calibri" w:cs="Calibri"/>
          <w:lang w:val="fr-BE"/>
        </w:rPr>
        <w:t>amatrices ou professionnelles</w:t>
      </w:r>
      <w:r w:rsidR="0024491D" w:rsidRPr="000E7E4D">
        <w:rPr>
          <w:rFonts w:ascii="Calibri" w:eastAsia="Calibri" w:hAnsi="Calibri" w:cs="Calibri"/>
          <w:lang w:val="fr-BE"/>
        </w:rPr>
        <w:t xml:space="preserve">. </w:t>
      </w:r>
      <w:r w:rsidR="009F3B25">
        <w:rPr>
          <w:rFonts w:ascii="Calibri" w:eastAsia="Calibri" w:hAnsi="Calibri" w:cs="Calibri"/>
          <w:lang w:val="fr-BE"/>
        </w:rPr>
        <w:t>Deux</w:t>
      </w:r>
      <w:r w:rsidR="0024491D" w:rsidRPr="000E7E4D">
        <w:rPr>
          <w:rFonts w:ascii="Calibri" w:eastAsia="Calibri" w:hAnsi="Calibri" w:cs="Calibri"/>
          <w:lang w:val="fr-BE"/>
        </w:rPr>
        <w:t xml:space="preserve"> conf</w:t>
      </w:r>
      <w:r w:rsidR="009F3B25">
        <w:rPr>
          <w:rFonts w:ascii="Calibri" w:eastAsia="Calibri" w:hAnsi="Calibri" w:cs="Calibri"/>
          <w:lang w:val="fr-BE"/>
        </w:rPr>
        <w:t>é</w:t>
      </w:r>
      <w:r w:rsidR="0024491D" w:rsidRPr="000E7E4D">
        <w:rPr>
          <w:rFonts w:ascii="Calibri" w:eastAsia="Calibri" w:hAnsi="Calibri" w:cs="Calibri"/>
          <w:lang w:val="fr-BE"/>
        </w:rPr>
        <w:t xml:space="preserve">rences </w:t>
      </w:r>
      <w:r w:rsidR="009F3B25">
        <w:rPr>
          <w:rFonts w:ascii="Calibri" w:eastAsia="Calibri" w:hAnsi="Calibri" w:cs="Calibri"/>
          <w:lang w:val="fr-BE"/>
        </w:rPr>
        <w:t>ont également eu lieu dans le cadre de la campagne</w:t>
      </w:r>
      <w:r w:rsidR="0024491D" w:rsidRPr="000E7E4D">
        <w:rPr>
          <w:rFonts w:ascii="Calibri" w:eastAsia="Calibri" w:hAnsi="Calibri" w:cs="Calibri"/>
          <w:lang w:val="fr-BE"/>
        </w:rPr>
        <w:t xml:space="preserve">, </w:t>
      </w:r>
      <w:r w:rsidR="009F3B25">
        <w:rPr>
          <w:rFonts w:ascii="Calibri" w:eastAsia="Calibri" w:hAnsi="Calibri" w:cs="Calibri"/>
          <w:lang w:val="fr-BE"/>
        </w:rPr>
        <w:t>les</w:t>
      </w:r>
      <w:r w:rsidR="0024491D" w:rsidRPr="000E7E4D">
        <w:rPr>
          <w:rFonts w:ascii="Calibri" w:eastAsia="Calibri" w:hAnsi="Calibri" w:cs="Calibri"/>
          <w:lang w:val="fr-BE"/>
        </w:rPr>
        <w:t xml:space="preserve"> 17/09/2016 </w:t>
      </w:r>
      <w:r w:rsidR="009F3B25">
        <w:rPr>
          <w:rFonts w:ascii="Calibri" w:eastAsia="Calibri" w:hAnsi="Calibri" w:cs="Calibri"/>
          <w:lang w:val="fr-BE"/>
        </w:rPr>
        <w:t>et</w:t>
      </w:r>
      <w:r w:rsidR="0024491D" w:rsidRPr="000E7E4D">
        <w:rPr>
          <w:rFonts w:ascii="Calibri" w:eastAsia="Calibri" w:hAnsi="Calibri" w:cs="Calibri"/>
          <w:lang w:val="fr-BE"/>
        </w:rPr>
        <w:t xml:space="preserve"> 23/03/2017</w:t>
      </w:r>
    </w:p>
    <w:p w14:paraId="52529EA4" w14:textId="77777777" w:rsidR="008C7024" w:rsidRPr="000E7E4D" w:rsidRDefault="008C7024">
      <w:pPr>
        <w:spacing w:line="276" w:lineRule="auto"/>
        <w:jc w:val="both"/>
        <w:rPr>
          <w:rFonts w:ascii="Calibri" w:eastAsia="Calibri" w:hAnsi="Calibri" w:cs="Calibri"/>
          <w:lang w:val="fr-BE"/>
        </w:rPr>
      </w:pPr>
    </w:p>
    <w:p w14:paraId="469CDE5B" w14:textId="74F58ED8" w:rsidR="008C7024" w:rsidRPr="000E7E4D" w:rsidRDefault="00E412DE">
      <w:pPr>
        <w:spacing w:line="276" w:lineRule="auto"/>
        <w:jc w:val="both"/>
        <w:rPr>
          <w:rFonts w:ascii="Calibri" w:eastAsia="Calibri" w:hAnsi="Calibri" w:cs="Calibri"/>
          <w:b/>
          <w:lang w:val="fr-BE"/>
        </w:rPr>
      </w:pPr>
      <w:r w:rsidRPr="000E7E4D">
        <w:rPr>
          <w:rFonts w:ascii="Calibri" w:eastAsia="Calibri" w:hAnsi="Calibri" w:cs="Calibri"/>
          <w:b/>
          <w:lang w:val="fr-BE"/>
        </w:rPr>
        <w:t>Description de la pratique/de l’action</w:t>
      </w:r>
    </w:p>
    <w:p w14:paraId="0B0B2EAA" w14:textId="5B26A15E" w:rsidR="008C7024" w:rsidRPr="000E7E4D" w:rsidRDefault="00983E0D">
      <w:pPr>
        <w:spacing w:line="276" w:lineRule="auto"/>
        <w:jc w:val="both"/>
        <w:rPr>
          <w:rFonts w:ascii="Calibri" w:eastAsia="Calibri" w:hAnsi="Calibri" w:cs="Calibri"/>
          <w:lang w:val="fr-BE"/>
        </w:rPr>
      </w:pPr>
      <w:r>
        <w:rPr>
          <w:rFonts w:ascii="Calibri" w:eastAsia="Calibri" w:hAnsi="Calibri" w:cs="Calibri"/>
          <w:lang w:val="fr-BE"/>
        </w:rPr>
        <w:t>Partant de l’</w:t>
      </w:r>
      <w:r w:rsidR="0024491D" w:rsidRPr="000E7E4D">
        <w:rPr>
          <w:rFonts w:ascii="Calibri" w:eastAsia="Calibri" w:hAnsi="Calibri" w:cs="Calibri"/>
          <w:lang w:val="fr-BE"/>
        </w:rPr>
        <w:t xml:space="preserve">observation </w:t>
      </w:r>
      <w:r>
        <w:rPr>
          <w:rFonts w:ascii="Calibri" w:eastAsia="Calibri" w:hAnsi="Calibri" w:cs="Calibri"/>
          <w:lang w:val="fr-BE"/>
        </w:rPr>
        <w:t>que les inégalités de genre existent toujours dans le</w:t>
      </w:r>
      <w:r w:rsidR="0024491D" w:rsidRPr="000E7E4D">
        <w:rPr>
          <w:rFonts w:ascii="Calibri" w:eastAsia="Calibri" w:hAnsi="Calibri" w:cs="Calibri"/>
          <w:lang w:val="fr-BE"/>
        </w:rPr>
        <w:t xml:space="preserve"> sport, </w:t>
      </w:r>
      <w:r w:rsidR="002A230B">
        <w:rPr>
          <w:rFonts w:ascii="Calibri" w:eastAsia="Calibri" w:hAnsi="Calibri" w:cs="Calibri"/>
          <w:lang w:val="fr-BE"/>
        </w:rPr>
        <w:t>cette</w:t>
      </w:r>
      <w:r w:rsidR="0024491D" w:rsidRPr="000E7E4D">
        <w:rPr>
          <w:rFonts w:ascii="Calibri" w:eastAsia="Calibri" w:hAnsi="Calibri" w:cs="Calibri"/>
          <w:lang w:val="fr-BE"/>
        </w:rPr>
        <w:t xml:space="preserve"> action </w:t>
      </w:r>
      <w:r w:rsidR="002A230B">
        <w:rPr>
          <w:rFonts w:ascii="Calibri" w:eastAsia="Calibri" w:hAnsi="Calibri" w:cs="Calibri"/>
          <w:lang w:val="fr-BE"/>
        </w:rPr>
        <w:t xml:space="preserve">s’est déroulée sur deux </w:t>
      </w:r>
      <w:r w:rsidR="0024491D" w:rsidRPr="000E7E4D">
        <w:rPr>
          <w:rFonts w:ascii="Calibri" w:eastAsia="Calibri" w:hAnsi="Calibri" w:cs="Calibri"/>
          <w:lang w:val="fr-BE"/>
        </w:rPr>
        <w:t>axes</w:t>
      </w:r>
      <w:r w:rsidR="002A230B">
        <w:rPr>
          <w:rFonts w:ascii="Calibri" w:eastAsia="Calibri" w:hAnsi="Calibri" w:cs="Calibri"/>
          <w:lang w:val="fr-BE"/>
        </w:rPr>
        <w:t> </w:t>
      </w:r>
      <w:r w:rsidR="0024491D" w:rsidRPr="000E7E4D">
        <w:rPr>
          <w:rFonts w:ascii="Calibri" w:eastAsia="Calibri" w:hAnsi="Calibri" w:cs="Calibri"/>
          <w:lang w:val="fr-BE"/>
        </w:rPr>
        <w:t xml:space="preserve">: 1) </w:t>
      </w:r>
      <w:r w:rsidR="00402617">
        <w:rPr>
          <w:rFonts w:ascii="Calibri" w:eastAsia="Calibri" w:hAnsi="Calibri" w:cs="Calibri"/>
          <w:lang w:val="fr-BE"/>
        </w:rPr>
        <w:t>déconstruire les stéréotypes</w:t>
      </w:r>
      <w:r w:rsidR="0024491D" w:rsidRPr="000E7E4D">
        <w:rPr>
          <w:rFonts w:ascii="Calibri" w:eastAsia="Calibri" w:hAnsi="Calibri" w:cs="Calibri"/>
          <w:lang w:val="fr-BE"/>
        </w:rPr>
        <w:t xml:space="preserve"> </w:t>
      </w:r>
      <w:r w:rsidR="00402617">
        <w:rPr>
          <w:rFonts w:ascii="Calibri" w:eastAsia="Calibri" w:hAnsi="Calibri" w:cs="Calibri"/>
          <w:lang w:val="fr-BE"/>
        </w:rPr>
        <w:t xml:space="preserve">associés aux femmes dans le </w:t>
      </w:r>
      <w:r w:rsidR="0024491D" w:rsidRPr="000E7E4D">
        <w:rPr>
          <w:rFonts w:ascii="Calibri" w:eastAsia="Calibri" w:hAnsi="Calibri" w:cs="Calibri"/>
          <w:lang w:val="fr-BE"/>
        </w:rPr>
        <w:t xml:space="preserve">sport, </w:t>
      </w:r>
      <w:r w:rsidR="00402617">
        <w:rPr>
          <w:rFonts w:ascii="Calibri" w:eastAsia="Calibri" w:hAnsi="Calibri" w:cs="Calibri"/>
          <w:lang w:val="fr-BE"/>
        </w:rPr>
        <w:t>au travers d’événements et d’une série de témoignage</w:t>
      </w:r>
      <w:r w:rsidR="002841F1">
        <w:rPr>
          <w:rFonts w:ascii="Calibri" w:eastAsia="Calibri" w:hAnsi="Calibri" w:cs="Calibri"/>
          <w:lang w:val="fr-BE"/>
        </w:rPr>
        <w:t>s</w:t>
      </w:r>
      <w:r w:rsidR="00402617">
        <w:rPr>
          <w:rFonts w:ascii="Calibri" w:eastAsia="Calibri" w:hAnsi="Calibri" w:cs="Calibri"/>
          <w:lang w:val="fr-BE"/>
        </w:rPr>
        <w:t xml:space="preserve"> de femmes athlètes</w:t>
      </w:r>
      <w:r w:rsidR="0024491D" w:rsidRPr="000E7E4D">
        <w:rPr>
          <w:rFonts w:ascii="Calibri" w:eastAsia="Calibri" w:hAnsi="Calibri" w:cs="Calibri"/>
          <w:lang w:val="fr-BE"/>
        </w:rPr>
        <w:t xml:space="preserve"> (#parolesdechampionnes), </w:t>
      </w:r>
      <w:r w:rsidR="00402617">
        <w:rPr>
          <w:rFonts w:ascii="Calibri" w:eastAsia="Calibri" w:hAnsi="Calibri" w:cs="Calibri"/>
          <w:lang w:val="fr-BE"/>
        </w:rPr>
        <w:t>et</w:t>
      </w:r>
      <w:r w:rsidR="0024491D" w:rsidRPr="000E7E4D">
        <w:rPr>
          <w:rFonts w:ascii="Calibri" w:eastAsia="Calibri" w:hAnsi="Calibri" w:cs="Calibri"/>
          <w:lang w:val="fr-BE"/>
        </w:rPr>
        <w:t xml:space="preserve"> 2) </w:t>
      </w:r>
      <w:r w:rsidR="00402617">
        <w:rPr>
          <w:rFonts w:ascii="Calibri" w:eastAsia="Calibri" w:hAnsi="Calibri" w:cs="Calibri"/>
          <w:lang w:val="fr-BE"/>
        </w:rPr>
        <w:t>interpele</w:t>
      </w:r>
      <w:r w:rsidR="002841F1">
        <w:rPr>
          <w:rFonts w:ascii="Calibri" w:eastAsia="Calibri" w:hAnsi="Calibri" w:cs="Calibri"/>
          <w:lang w:val="fr-BE"/>
        </w:rPr>
        <w:t>r</w:t>
      </w:r>
      <w:r w:rsidR="00402617">
        <w:rPr>
          <w:rFonts w:ascii="Calibri" w:eastAsia="Calibri" w:hAnsi="Calibri" w:cs="Calibri"/>
          <w:lang w:val="fr-BE"/>
        </w:rPr>
        <w:t xml:space="preserve"> les décideurs politiques</w:t>
      </w:r>
      <w:r w:rsidR="0024491D" w:rsidRPr="000E7E4D">
        <w:rPr>
          <w:rFonts w:ascii="Calibri" w:eastAsia="Calibri" w:hAnsi="Calibri" w:cs="Calibri"/>
          <w:lang w:val="fr-BE"/>
        </w:rPr>
        <w:t xml:space="preserve">, </w:t>
      </w:r>
      <w:r w:rsidR="00402617">
        <w:rPr>
          <w:rFonts w:ascii="Calibri" w:eastAsia="Calibri" w:hAnsi="Calibri" w:cs="Calibri"/>
          <w:lang w:val="fr-BE"/>
        </w:rPr>
        <w:t>opérateurs sportifs</w:t>
      </w:r>
      <w:r w:rsidR="0024491D" w:rsidRPr="000E7E4D">
        <w:rPr>
          <w:rFonts w:ascii="Calibri" w:eastAsia="Calibri" w:hAnsi="Calibri" w:cs="Calibri"/>
          <w:lang w:val="fr-BE"/>
        </w:rPr>
        <w:t xml:space="preserve"> </w:t>
      </w:r>
      <w:r w:rsidR="00402617">
        <w:rPr>
          <w:rFonts w:ascii="Calibri" w:eastAsia="Calibri" w:hAnsi="Calibri" w:cs="Calibri"/>
          <w:lang w:val="fr-BE"/>
        </w:rPr>
        <w:t>et les médias</w:t>
      </w:r>
      <w:r w:rsidR="0024491D" w:rsidRPr="000E7E4D">
        <w:rPr>
          <w:rFonts w:ascii="Calibri" w:eastAsia="Calibri" w:hAnsi="Calibri" w:cs="Calibri"/>
          <w:lang w:val="fr-BE"/>
        </w:rPr>
        <w:t xml:space="preserve">. </w:t>
      </w:r>
      <w:r w:rsidR="005B2499">
        <w:rPr>
          <w:rFonts w:ascii="Calibri" w:eastAsia="Calibri" w:hAnsi="Calibri" w:cs="Calibri"/>
          <w:lang w:val="fr-BE"/>
        </w:rPr>
        <w:t>On voulait rappeler aux décideurs que la promotion des sports féminins</w:t>
      </w:r>
      <w:r w:rsidR="0024491D" w:rsidRPr="000E7E4D">
        <w:rPr>
          <w:rFonts w:ascii="Calibri" w:eastAsia="Calibri" w:hAnsi="Calibri" w:cs="Calibri"/>
          <w:lang w:val="fr-BE"/>
        </w:rPr>
        <w:t xml:space="preserve"> </w:t>
      </w:r>
      <w:r w:rsidR="005B2499">
        <w:rPr>
          <w:rFonts w:ascii="Calibri" w:eastAsia="Calibri" w:hAnsi="Calibri" w:cs="Calibri"/>
          <w:lang w:val="fr-BE"/>
        </w:rPr>
        <w:t>passe également par des politiques</w:t>
      </w:r>
      <w:r w:rsidR="0024491D" w:rsidRPr="000E7E4D">
        <w:rPr>
          <w:rFonts w:ascii="Calibri" w:eastAsia="Calibri" w:hAnsi="Calibri" w:cs="Calibri"/>
          <w:lang w:val="fr-BE"/>
        </w:rPr>
        <w:t>, budget</w:t>
      </w:r>
      <w:r w:rsidR="005B2499">
        <w:rPr>
          <w:rFonts w:ascii="Calibri" w:eastAsia="Calibri" w:hAnsi="Calibri" w:cs="Calibri"/>
          <w:lang w:val="fr-BE"/>
        </w:rPr>
        <w:t>s</w:t>
      </w:r>
      <w:r w:rsidR="0024491D" w:rsidRPr="000E7E4D">
        <w:rPr>
          <w:rFonts w:ascii="Calibri" w:eastAsia="Calibri" w:hAnsi="Calibri" w:cs="Calibri"/>
          <w:lang w:val="fr-BE"/>
        </w:rPr>
        <w:t xml:space="preserve">, </w:t>
      </w:r>
      <w:r w:rsidR="005B2499">
        <w:rPr>
          <w:rFonts w:ascii="Calibri" w:eastAsia="Calibri" w:hAnsi="Calibri" w:cs="Calibri"/>
          <w:lang w:val="fr-BE"/>
        </w:rPr>
        <w:t>sensibilisations</w:t>
      </w:r>
      <w:r w:rsidR="0024491D" w:rsidRPr="000E7E4D">
        <w:rPr>
          <w:rFonts w:ascii="Calibri" w:eastAsia="Calibri" w:hAnsi="Calibri" w:cs="Calibri"/>
          <w:lang w:val="fr-BE"/>
        </w:rPr>
        <w:t xml:space="preserve"> </w:t>
      </w:r>
      <w:r w:rsidR="005B2499">
        <w:rPr>
          <w:rFonts w:ascii="Calibri" w:eastAsia="Calibri" w:hAnsi="Calibri" w:cs="Calibri"/>
          <w:lang w:val="fr-BE"/>
        </w:rPr>
        <w:t>et la santé,</w:t>
      </w:r>
      <w:r w:rsidR="00247587" w:rsidRPr="000E7E4D">
        <w:rPr>
          <w:rFonts w:ascii="Calibri" w:eastAsia="Calibri" w:hAnsi="Calibri" w:cs="Calibri"/>
          <w:lang w:val="fr-BE"/>
        </w:rPr>
        <w:t xml:space="preserve"> </w:t>
      </w:r>
      <w:r w:rsidR="005B2499">
        <w:rPr>
          <w:rFonts w:ascii="Calibri" w:eastAsia="Calibri" w:hAnsi="Calibri" w:cs="Calibri"/>
          <w:lang w:val="fr-BE"/>
        </w:rPr>
        <w:t>et aux opérateurs sportifs que le</w:t>
      </w:r>
      <w:r w:rsidR="0024491D" w:rsidRPr="000E7E4D">
        <w:rPr>
          <w:rFonts w:ascii="Calibri" w:eastAsia="Calibri" w:hAnsi="Calibri" w:cs="Calibri"/>
          <w:lang w:val="fr-BE"/>
        </w:rPr>
        <w:t xml:space="preserve"> sport </w:t>
      </w:r>
      <w:r w:rsidR="005B2499">
        <w:rPr>
          <w:rFonts w:ascii="Calibri" w:eastAsia="Calibri" w:hAnsi="Calibri" w:cs="Calibri"/>
          <w:lang w:val="fr-BE"/>
        </w:rPr>
        <w:t>est déterminé par une conjonction de facteurs sociaux</w:t>
      </w:r>
      <w:r w:rsidR="0024491D" w:rsidRPr="000E7E4D">
        <w:rPr>
          <w:rFonts w:ascii="Calibri" w:eastAsia="Calibri" w:hAnsi="Calibri" w:cs="Calibri"/>
          <w:lang w:val="fr-BE"/>
        </w:rPr>
        <w:t xml:space="preserve">, </w:t>
      </w:r>
      <w:r w:rsidR="005B2499">
        <w:rPr>
          <w:rFonts w:ascii="Calibri" w:eastAsia="Calibri" w:hAnsi="Calibri" w:cs="Calibri"/>
          <w:lang w:val="fr-BE"/>
        </w:rPr>
        <w:t>éducatifs et financiers</w:t>
      </w:r>
      <w:r w:rsidR="0024491D" w:rsidRPr="000E7E4D">
        <w:rPr>
          <w:rFonts w:ascii="Calibri" w:eastAsia="Calibri" w:hAnsi="Calibri" w:cs="Calibri"/>
          <w:lang w:val="fr-BE"/>
        </w:rPr>
        <w:t xml:space="preserve">. </w:t>
      </w:r>
      <w:r w:rsidR="005B2499">
        <w:rPr>
          <w:rFonts w:ascii="Calibri" w:eastAsia="Calibri" w:hAnsi="Calibri" w:cs="Calibri"/>
          <w:lang w:val="fr-BE"/>
        </w:rPr>
        <w:t>Une charte adressée aux opérateurs sportifs</w:t>
      </w:r>
      <w:r w:rsidR="0024491D" w:rsidRPr="000E7E4D">
        <w:rPr>
          <w:rFonts w:ascii="Calibri" w:eastAsia="Calibri" w:hAnsi="Calibri" w:cs="Calibri"/>
          <w:lang w:val="fr-BE"/>
        </w:rPr>
        <w:t xml:space="preserve"> </w:t>
      </w:r>
      <w:r w:rsidR="005B2499">
        <w:rPr>
          <w:rFonts w:ascii="Calibri" w:eastAsia="Calibri" w:hAnsi="Calibri" w:cs="Calibri"/>
          <w:lang w:val="fr-BE"/>
        </w:rPr>
        <w:t>a été rédigée</w:t>
      </w:r>
      <w:r w:rsidR="0024491D" w:rsidRPr="000E7E4D">
        <w:rPr>
          <w:rFonts w:ascii="Calibri" w:eastAsia="Calibri" w:hAnsi="Calibri" w:cs="Calibri"/>
          <w:lang w:val="fr-BE"/>
        </w:rPr>
        <w:t xml:space="preserve">. </w:t>
      </w:r>
      <w:r w:rsidR="005B2499">
        <w:rPr>
          <w:rFonts w:ascii="Calibri" w:eastAsia="Calibri" w:hAnsi="Calibri" w:cs="Calibri"/>
          <w:lang w:val="fr-BE"/>
        </w:rPr>
        <w:t>Pour les médias</w:t>
      </w:r>
      <w:r w:rsidR="0024491D" w:rsidRPr="000E7E4D">
        <w:rPr>
          <w:rFonts w:ascii="Calibri" w:eastAsia="Calibri" w:hAnsi="Calibri" w:cs="Calibri"/>
          <w:lang w:val="fr-BE"/>
        </w:rPr>
        <w:t xml:space="preserve">, </w:t>
      </w:r>
      <w:r w:rsidR="005B2499">
        <w:rPr>
          <w:rFonts w:ascii="Calibri" w:eastAsia="Calibri" w:hAnsi="Calibri" w:cs="Calibri"/>
          <w:lang w:val="fr-BE"/>
        </w:rPr>
        <w:t>on a remis en question la façon stéréotypée dont les athlètes masculins et féminins</w:t>
      </w:r>
      <w:r w:rsidR="0024491D" w:rsidRPr="000E7E4D">
        <w:rPr>
          <w:rFonts w:ascii="Calibri" w:eastAsia="Calibri" w:hAnsi="Calibri" w:cs="Calibri"/>
          <w:lang w:val="fr-BE"/>
        </w:rPr>
        <w:t xml:space="preserve"> </w:t>
      </w:r>
      <w:r w:rsidR="005B2499">
        <w:rPr>
          <w:rFonts w:ascii="Calibri" w:eastAsia="Calibri" w:hAnsi="Calibri" w:cs="Calibri"/>
          <w:lang w:val="fr-BE"/>
        </w:rPr>
        <w:t>son</w:t>
      </w:r>
      <w:r w:rsidR="002841F1">
        <w:rPr>
          <w:rFonts w:ascii="Calibri" w:eastAsia="Calibri" w:hAnsi="Calibri" w:cs="Calibri"/>
          <w:lang w:val="fr-BE"/>
        </w:rPr>
        <w:t>t</w:t>
      </w:r>
      <w:r w:rsidR="005B2499">
        <w:rPr>
          <w:rFonts w:ascii="Calibri" w:eastAsia="Calibri" w:hAnsi="Calibri" w:cs="Calibri"/>
          <w:lang w:val="fr-BE"/>
        </w:rPr>
        <w:t xml:space="preserve"> souvent abordés</w:t>
      </w:r>
      <w:r w:rsidR="0024491D" w:rsidRPr="000E7E4D">
        <w:rPr>
          <w:rFonts w:ascii="Calibri" w:eastAsia="Calibri" w:hAnsi="Calibri" w:cs="Calibri"/>
          <w:lang w:val="fr-BE"/>
        </w:rPr>
        <w:t>.</w:t>
      </w:r>
    </w:p>
    <w:p w14:paraId="4709EEEC" w14:textId="77777777" w:rsidR="008C7024" w:rsidRPr="000E7E4D" w:rsidRDefault="008C7024">
      <w:pPr>
        <w:spacing w:line="276" w:lineRule="auto"/>
        <w:jc w:val="both"/>
        <w:rPr>
          <w:rFonts w:ascii="Calibri" w:eastAsia="Calibri" w:hAnsi="Calibri" w:cs="Calibri"/>
          <w:b/>
          <w:lang w:val="fr-BE"/>
        </w:rPr>
      </w:pPr>
    </w:p>
    <w:p w14:paraId="631FB24B" w14:textId="6C9F74A3" w:rsidR="008C7024" w:rsidRPr="000E7E4D" w:rsidRDefault="00E412DE">
      <w:pPr>
        <w:spacing w:line="276" w:lineRule="auto"/>
        <w:jc w:val="both"/>
        <w:rPr>
          <w:rFonts w:ascii="Calibri" w:eastAsia="Calibri" w:hAnsi="Calibri" w:cs="Calibri"/>
          <w:b/>
          <w:lang w:val="fr-BE"/>
        </w:rPr>
      </w:pPr>
      <w:r w:rsidRPr="000E7E4D">
        <w:rPr>
          <w:rFonts w:ascii="Calibri" w:eastAsia="Calibri" w:hAnsi="Calibri" w:cs="Calibri"/>
          <w:b/>
          <w:lang w:val="fr-BE"/>
        </w:rPr>
        <w:t>Résultats &amp; Points forts</w:t>
      </w:r>
    </w:p>
    <w:p w14:paraId="5207C9ED" w14:textId="6F09DE65" w:rsidR="008C7024" w:rsidRPr="000E7E4D" w:rsidRDefault="00BC35E2">
      <w:pPr>
        <w:spacing w:line="276" w:lineRule="auto"/>
        <w:jc w:val="both"/>
        <w:rPr>
          <w:rFonts w:ascii="Calibri" w:eastAsia="Calibri" w:hAnsi="Calibri" w:cs="Calibri"/>
          <w:lang w:val="fr-BE"/>
        </w:rPr>
      </w:pPr>
      <w:r>
        <w:rPr>
          <w:rFonts w:ascii="Calibri" w:eastAsia="Calibri" w:hAnsi="Calibri" w:cs="Calibri"/>
          <w:lang w:val="fr-BE"/>
        </w:rPr>
        <w:t>En tant que mouvement d’éducation pour adultes</w:t>
      </w:r>
      <w:r w:rsidR="0024491D" w:rsidRPr="000E7E4D">
        <w:rPr>
          <w:rFonts w:ascii="Calibri" w:eastAsia="Calibri" w:hAnsi="Calibri" w:cs="Calibri"/>
          <w:lang w:val="fr-BE"/>
        </w:rPr>
        <w:t xml:space="preserve"> </w:t>
      </w:r>
      <w:r>
        <w:rPr>
          <w:rFonts w:ascii="Calibri" w:eastAsia="Calibri" w:hAnsi="Calibri" w:cs="Calibri"/>
          <w:lang w:val="fr-BE"/>
        </w:rPr>
        <w:t>reconnu par la</w:t>
      </w:r>
      <w:r w:rsidR="0024491D" w:rsidRPr="000E7E4D">
        <w:rPr>
          <w:rFonts w:ascii="Calibri" w:eastAsia="Calibri" w:hAnsi="Calibri" w:cs="Calibri"/>
          <w:lang w:val="fr-BE"/>
        </w:rPr>
        <w:t xml:space="preserve"> Fédération Wallonie-Bruxelles, </w:t>
      </w:r>
      <w:r w:rsidR="00D17EC5" w:rsidRPr="00D17EC5">
        <w:rPr>
          <w:rFonts w:ascii="Calibri" w:eastAsia="Calibri" w:hAnsi="Calibri" w:cs="Calibri"/>
          <w:lang w:val="fr-BE"/>
        </w:rPr>
        <w:t>Regroupant 9 régionales et plus de 200 groupes locaux, les FPS organisent de nombreuses activités d’éducation permanente sur l’ensemble du territoire de la Fédération Wallonie-Bruxelles. Nos équipes régionales réalisent chaque année de nombreuses heures d’animation et de formation destinées à un public adulte</w:t>
      </w:r>
      <w:r w:rsidR="0024491D" w:rsidRPr="000E7E4D">
        <w:rPr>
          <w:rFonts w:ascii="Calibri" w:eastAsia="Calibri" w:hAnsi="Calibri" w:cs="Calibri"/>
          <w:lang w:val="fr-BE"/>
        </w:rPr>
        <w:t xml:space="preserve">. </w:t>
      </w:r>
      <w:r w:rsidR="0021469C">
        <w:rPr>
          <w:rFonts w:ascii="Calibri" w:eastAsia="Calibri" w:hAnsi="Calibri" w:cs="Calibri"/>
          <w:lang w:val="fr-BE"/>
        </w:rPr>
        <w:t>Ses campagnes d’</w:t>
      </w:r>
      <w:r w:rsidR="0024491D" w:rsidRPr="000E7E4D">
        <w:rPr>
          <w:rFonts w:ascii="Calibri" w:eastAsia="Calibri" w:hAnsi="Calibri" w:cs="Calibri"/>
          <w:lang w:val="fr-BE"/>
        </w:rPr>
        <w:t xml:space="preserve">information </w:t>
      </w:r>
      <w:r w:rsidR="0021469C">
        <w:rPr>
          <w:rFonts w:ascii="Calibri" w:eastAsia="Calibri" w:hAnsi="Calibri" w:cs="Calibri"/>
          <w:lang w:val="fr-BE"/>
        </w:rPr>
        <w:t xml:space="preserve">et de </w:t>
      </w:r>
      <w:r w:rsidR="0021469C">
        <w:rPr>
          <w:rFonts w:ascii="Calibri" w:eastAsia="Calibri" w:hAnsi="Calibri" w:cs="Calibri"/>
          <w:lang w:val="fr-BE"/>
        </w:rPr>
        <w:lastRenderedPageBreak/>
        <w:t>sensibilisation</w:t>
      </w:r>
      <w:r w:rsidR="0024491D" w:rsidRPr="000E7E4D">
        <w:rPr>
          <w:rFonts w:ascii="Calibri" w:eastAsia="Calibri" w:hAnsi="Calibri" w:cs="Calibri"/>
          <w:lang w:val="fr-BE"/>
        </w:rPr>
        <w:t xml:space="preserve"> </w:t>
      </w:r>
      <w:r w:rsidR="0021469C">
        <w:rPr>
          <w:rFonts w:ascii="Calibri" w:eastAsia="Calibri" w:hAnsi="Calibri" w:cs="Calibri"/>
          <w:lang w:val="fr-BE"/>
        </w:rPr>
        <w:t>auprès du grand public</w:t>
      </w:r>
      <w:r w:rsidR="0024491D" w:rsidRPr="000E7E4D">
        <w:rPr>
          <w:rFonts w:ascii="Calibri" w:eastAsia="Calibri" w:hAnsi="Calibri" w:cs="Calibri"/>
          <w:lang w:val="fr-BE"/>
        </w:rPr>
        <w:t xml:space="preserve"> </w:t>
      </w:r>
      <w:r w:rsidR="0021469C">
        <w:rPr>
          <w:rFonts w:ascii="Calibri" w:eastAsia="Calibri" w:hAnsi="Calibri" w:cs="Calibri"/>
          <w:lang w:val="fr-BE"/>
        </w:rPr>
        <w:t>ont pour thèmes </w:t>
      </w:r>
      <w:r w:rsidR="0024491D" w:rsidRPr="000E7E4D">
        <w:rPr>
          <w:rFonts w:ascii="Calibri" w:eastAsia="Calibri" w:hAnsi="Calibri" w:cs="Calibri"/>
          <w:lang w:val="fr-BE"/>
        </w:rPr>
        <w:t xml:space="preserve">: </w:t>
      </w:r>
      <w:r w:rsidR="0021469C">
        <w:rPr>
          <w:rFonts w:ascii="Calibri" w:eastAsia="Calibri" w:hAnsi="Calibri" w:cs="Calibri"/>
          <w:lang w:val="fr-BE"/>
        </w:rPr>
        <w:t>égalité de genre</w:t>
      </w:r>
      <w:r w:rsidR="0024491D" w:rsidRPr="000E7E4D">
        <w:rPr>
          <w:rFonts w:ascii="Calibri" w:eastAsia="Calibri" w:hAnsi="Calibri" w:cs="Calibri"/>
          <w:lang w:val="fr-BE"/>
        </w:rPr>
        <w:t xml:space="preserve">, </w:t>
      </w:r>
      <w:r w:rsidR="0021469C">
        <w:rPr>
          <w:rFonts w:ascii="Calibri" w:eastAsia="Calibri" w:hAnsi="Calibri" w:cs="Calibri"/>
          <w:lang w:val="fr-BE"/>
        </w:rPr>
        <w:t>réalité socioéconomique</w:t>
      </w:r>
      <w:r w:rsidR="0024491D" w:rsidRPr="000E7E4D">
        <w:rPr>
          <w:rFonts w:ascii="Calibri" w:eastAsia="Calibri" w:hAnsi="Calibri" w:cs="Calibri"/>
          <w:lang w:val="fr-BE"/>
        </w:rPr>
        <w:t>, violence</w:t>
      </w:r>
      <w:r w:rsidR="0021469C">
        <w:rPr>
          <w:rFonts w:ascii="Calibri" w:eastAsia="Calibri" w:hAnsi="Calibri" w:cs="Calibri"/>
          <w:lang w:val="fr-BE"/>
        </w:rPr>
        <w:t xml:space="preserve"> conjugale</w:t>
      </w:r>
      <w:r w:rsidR="0024491D" w:rsidRPr="000E7E4D">
        <w:rPr>
          <w:rFonts w:ascii="Calibri" w:eastAsia="Calibri" w:hAnsi="Calibri" w:cs="Calibri"/>
          <w:lang w:val="fr-BE"/>
        </w:rPr>
        <w:t xml:space="preserve">, discriminations </w:t>
      </w:r>
      <w:r w:rsidR="0021469C">
        <w:rPr>
          <w:rFonts w:ascii="Calibri" w:eastAsia="Calibri" w:hAnsi="Calibri" w:cs="Calibri"/>
          <w:lang w:val="fr-BE"/>
        </w:rPr>
        <w:t>à l’emploi</w:t>
      </w:r>
      <w:r w:rsidR="0024491D" w:rsidRPr="000E7E4D">
        <w:rPr>
          <w:rFonts w:ascii="Calibri" w:eastAsia="Calibri" w:hAnsi="Calibri" w:cs="Calibri"/>
          <w:lang w:val="fr-BE"/>
        </w:rPr>
        <w:t>, sexism</w:t>
      </w:r>
      <w:r w:rsidR="0021469C">
        <w:rPr>
          <w:rFonts w:ascii="Calibri" w:eastAsia="Calibri" w:hAnsi="Calibri" w:cs="Calibri"/>
          <w:lang w:val="fr-BE"/>
        </w:rPr>
        <w:t>e</w:t>
      </w:r>
      <w:r w:rsidR="0024491D" w:rsidRPr="000E7E4D">
        <w:rPr>
          <w:rFonts w:ascii="Calibri" w:eastAsia="Calibri" w:hAnsi="Calibri" w:cs="Calibri"/>
          <w:lang w:val="fr-BE"/>
        </w:rPr>
        <w:t xml:space="preserve"> </w:t>
      </w:r>
      <w:r w:rsidR="0021469C">
        <w:rPr>
          <w:rFonts w:ascii="Calibri" w:eastAsia="Calibri" w:hAnsi="Calibri" w:cs="Calibri"/>
          <w:lang w:val="fr-BE"/>
        </w:rPr>
        <w:t>dans le</w:t>
      </w:r>
      <w:r w:rsidR="0024491D" w:rsidRPr="000E7E4D">
        <w:rPr>
          <w:rFonts w:ascii="Calibri" w:eastAsia="Calibri" w:hAnsi="Calibri" w:cs="Calibri"/>
          <w:lang w:val="fr-BE"/>
        </w:rPr>
        <w:t xml:space="preserve"> spor</w:t>
      </w:r>
      <w:r w:rsidR="0021469C">
        <w:rPr>
          <w:rFonts w:ascii="Calibri" w:eastAsia="Calibri" w:hAnsi="Calibri" w:cs="Calibri"/>
          <w:lang w:val="fr-BE"/>
        </w:rPr>
        <w:t>t</w:t>
      </w:r>
      <w:r w:rsidR="0024491D" w:rsidRPr="000E7E4D">
        <w:rPr>
          <w:rFonts w:ascii="Calibri" w:eastAsia="Calibri" w:hAnsi="Calibri" w:cs="Calibri"/>
          <w:lang w:val="fr-BE"/>
        </w:rPr>
        <w:t>, etc</w:t>
      </w:r>
      <w:r w:rsidR="0021469C">
        <w:rPr>
          <w:rFonts w:ascii="Calibri" w:eastAsia="Calibri" w:hAnsi="Calibri" w:cs="Calibri"/>
          <w:lang w:val="fr-BE"/>
        </w:rPr>
        <w:t>.</w:t>
      </w:r>
    </w:p>
    <w:p w14:paraId="0FDA6B68" w14:textId="77777777" w:rsidR="000D52A5" w:rsidRPr="000E7E4D" w:rsidRDefault="000D52A5">
      <w:pPr>
        <w:spacing w:line="276" w:lineRule="auto"/>
        <w:jc w:val="both"/>
        <w:rPr>
          <w:rFonts w:ascii="Calibri" w:eastAsia="Calibri" w:hAnsi="Calibri" w:cs="Calibri"/>
          <w:b/>
          <w:lang w:val="fr-BE"/>
        </w:rPr>
      </w:pPr>
    </w:p>
    <w:p w14:paraId="4957343F" w14:textId="3AFAB7FD" w:rsidR="008C7024" w:rsidRPr="000E7E4D" w:rsidRDefault="00E412DE">
      <w:pPr>
        <w:spacing w:line="276" w:lineRule="auto"/>
        <w:jc w:val="both"/>
        <w:rPr>
          <w:rFonts w:ascii="Calibri" w:eastAsia="Calibri" w:hAnsi="Calibri" w:cs="Calibri"/>
          <w:b/>
          <w:lang w:val="fr-BE"/>
        </w:rPr>
      </w:pPr>
      <w:r w:rsidRPr="000E7E4D">
        <w:rPr>
          <w:rFonts w:ascii="Calibri" w:eastAsia="Calibri" w:hAnsi="Calibri" w:cs="Calibri"/>
          <w:b/>
          <w:lang w:val="fr-BE"/>
        </w:rPr>
        <w:t>Limites</w:t>
      </w:r>
    </w:p>
    <w:p w14:paraId="317C28F5" w14:textId="6301BC33" w:rsidR="008C7024" w:rsidRPr="000E7E4D" w:rsidRDefault="00A618FC">
      <w:pPr>
        <w:spacing w:line="276" w:lineRule="auto"/>
        <w:jc w:val="both"/>
        <w:rPr>
          <w:rFonts w:ascii="Calibri" w:eastAsia="Calibri" w:hAnsi="Calibri" w:cs="Calibri"/>
          <w:lang w:val="fr-BE"/>
        </w:rPr>
      </w:pPr>
      <w:r>
        <w:rPr>
          <w:rFonts w:ascii="Calibri" w:eastAsia="Calibri" w:hAnsi="Calibri" w:cs="Calibri"/>
          <w:lang w:val="fr-BE"/>
        </w:rPr>
        <w:t>Il est difficile de mesurer l’</w:t>
      </w:r>
      <w:r w:rsidR="0024491D" w:rsidRPr="000E7E4D">
        <w:rPr>
          <w:rFonts w:ascii="Calibri" w:eastAsia="Calibri" w:hAnsi="Calibri" w:cs="Calibri"/>
          <w:lang w:val="fr-BE"/>
        </w:rPr>
        <w:t xml:space="preserve">impact </w:t>
      </w:r>
      <w:r>
        <w:rPr>
          <w:rFonts w:ascii="Calibri" w:eastAsia="Calibri" w:hAnsi="Calibri" w:cs="Calibri"/>
          <w:lang w:val="fr-BE"/>
        </w:rPr>
        <w:t>réel de ces</w:t>
      </w:r>
      <w:r w:rsidR="0024491D" w:rsidRPr="000E7E4D">
        <w:rPr>
          <w:rFonts w:ascii="Calibri" w:eastAsia="Calibri" w:hAnsi="Calibri" w:cs="Calibri"/>
          <w:lang w:val="fr-BE"/>
        </w:rPr>
        <w:t xml:space="preserve"> actions </w:t>
      </w:r>
      <w:r>
        <w:rPr>
          <w:rFonts w:ascii="Calibri" w:eastAsia="Calibri" w:hAnsi="Calibri" w:cs="Calibri"/>
          <w:lang w:val="fr-BE"/>
        </w:rPr>
        <w:t>sur le grand public</w:t>
      </w:r>
      <w:r w:rsidR="0024491D" w:rsidRPr="000E7E4D">
        <w:rPr>
          <w:rFonts w:ascii="Calibri" w:eastAsia="Calibri" w:hAnsi="Calibri" w:cs="Calibri"/>
          <w:lang w:val="fr-BE"/>
        </w:rPr>
        <w:t xml:space="preserve">, </w:t>
      </w:r>
      <w:r>
        <w:rPr>
          <w:rFonts w:ascii="Calibri" w:eastAsia="Calibri" w:hAnsi="Calibri" w:cs="Calibri"/>
          <w:lang w:val="fr-BE"/>
        </w:rPr>
        <w:t>les décideurs</w:t>
      </w:r>
      <w:r w:rsidR="0024491D" w:rsidRPr="000E7E4D">
        <w:rPr>
          <w:rFonts w:ascii="Calibri" w:eastAsia="Calibri" w:hAnsi="Calibri" w:cs="Calibri"/>
          <w:lang w:val="fr-BE"/>
        </w:rPr>
        <w:t xml:space="preserve">, </w:t>
      </w:r>
      <w:r>
        <w:rPr>
          <w:rFonts w:ascii="Calibri" w:eastAsia="Calibri" w:hAnsi="Calibri" w:cs="Calibri"/>
          <w:lang w:val="fr-BE"/>
        </w:rPr>
        <w:t xml:space="preserve">les opérateurs </w:t>
      </w:r>
      <w:r w:rsidR="0024491D" w:rsidRPr="000E7E4D">
        <w:rPr>
          <w:rFonts w:ascii="Calibri" w:eastAsia="Calibri" w:hAnsi="Calibri" w:cs="Calibri"/>
          <w:lang w:val="fr-BE"/>
        </w:rPr>
        <w:t>sport</w:t>
      </w:r>
      <w:r>
        <w:rPr>
          <w:rFonts w:ascii="Calibri" w:eastAsia="Calibri" w:hAnsi="Calibri" w:cs="Calibri"/>
          <w:lang w:val="fr-BE"/>
        </w:rPr>
        <w:t>ifs</w:t>
      </w:r>
      <w:r w:rsidR="0024491D" w:rsidRPr="000E7E4D">
        <w:rPr>
          <w:rFonts w:ascii="Calibri" w:eastAsia="Calibri" w:hAnsi="Calibri" w:cs="Calibri"/>
          <w:lang w:val="fr-BE"/>
        </w:rPr>
        <w:t xml:space="preserve"> </w:t>
      </w:r>
      <w:r>
        <w:rPr>
          <w:rFonts w:ascii="Calibri" w:eastAsia="Calibri" w:hAnsi="Calibri" w:cs="Calibri"/>
          <w:lang w:val="fr-BE"/>
        </w:rPr>
        <w:t>et les médias</w:t>
      </w:r>
      <w:r w:rsidR="0024491D" w:rsidRPr="000E7E4D">
        <w:rPr>
          <w:rFonts w:ascii="Calibri" w:eastAsia="Calibri" w:hAnsi="Calibri" w:cs="Calibri"/>
          <w:lang w:val="fr-BE"/>
        </w:rPr>
        <w:t>.</w:t>
      </w:r>
    </w:p>
    <w:p w14:paraId="033C1134" w14:textId="77777777" w:rsidR="008C7024" w:rsidRPr="000E7E4D" w:rsidRDefault="008C7024">
      <w:pPr>
        <w:spacing w:line="276" w:lineRule="auto"/>
        <w:jc w:val="both"/>
        <w:rPr>
          <w:rFonts w:ascii="Calibri" w:eastAsia="Calibri" w:hAnsi="Calibri" w:cs="Calibri"/>
          <w:lang w:val="fr-BE"/>
        </w:rPr>
      </w:pPr>
    </w:p>
    <w:p w14:paraId="326CB555" w14:textId="63509DE7" w:rsidR="008C7024" w:rsidRPr="000E7E4D" w:rsidRDefault="00E412DE">
      <w:pPr>
        <w:spacing w:line="276" w:lineRule="auto"/>
        <w:jc w:val="both"/>
        <w:rPr>
          <w:rFonts w:ascii="Calibri" w:eastAsia="Calibri" w:hAnsi="Calibri" w:cs="Calibri"/>
          <w:b/>
          <w:lang w:val="fr-BE"/>
        </w:rPr>
      </w:pPr>
      <w:r w:rsidRPr="000E7E4D">
        <w:rPr>
          <w:rFonts w:ascii="Calibri" w:eastAsia="Calibri" w:hAnsi="Calibri" w:cs="Calibri"/>
          <w:b/>
          <w:lang w:val="fr-BE"/>
        </w:rPr>
        <w:t>Leçons tirées</w:t>
      </w:r>
    </w:p>
    <w:p w14:paraId="0F7555A0" w14:textId="2B617828" w:rsidR="008C7024" w:rsidRPr="000E7E4D" w:rsidRDefault="00A618FC">
      <w:pPr>
        <w:spacing w:line="276" w:lineRule="auto"/>
        <w:jc w:val="both"/>
        <w:rPr>
          <w:rFonts w:ascii="Calibri" w:eastAsia="Calibri" w:hAnsi="Calibri" w:cs="Calibri"/>
          <w:lang w:val="fr-BE"/>
        </w:rPr>
      </w:pPr>
      <w:r>
        <w:rPr>
          <w:rFonts w:ascii="Calibri" w:eastAsia="Calibri" w:hAnsi="Calibri" w:cs="Calibri"/>
          <w:lang w:val="fr-BE"/>
        </w:rPr>
        <w:t xml:space="preserve">Par de </w:t>
      </w:r>
      <w:r w:rsidR="0024491D" w:rsidRPr="000E7E4D">
        <w:rPr>
          <w:rFonts w:ascii="Calibri" w:eastAsia="Calibri" w:hAnsi="Calibri" w:cs="Calibri"/>
          <w:lang w:val="fr-BE"/>
        </w:rPr>
        <w:t>multiple</w:t>
      </w:r>
      <w:r>
        <w:rPr>
          <w:rFonts w:ascii="Calibri" w:eastAsia="Calibri" w:hAnsi="Calibri" w:cs="Calibri"/>
          <w:lang w:val="fr-BE"/>
        </w:rPr>
        <w:t>s</w:t>
      </w:r>
      <w:r w:rsidR="0024491D" w:rsidRPr="000E7E4D">
        <w:rPr>
          <w:rFonts w:ascii="Calibri" w:eastAsia="Calibri" w:hAnsi="Calibri" w:cs="Calibri"/>
          <w:lang w:val="fr-BE"/>
        </w:rPr>
        <w:t xml:space="preserve"> conf</w:t>
      </w:r>
      <w:r>
        <w:rPr>
          <w:rFonts w:ascii="Calibri" w:eastAsia="Calibri" w:hAnsi="Calibri" w:cs="Calibri"/>
          <w:lang w:val="fr-BE"/>
        </w:rPr>
        <w:t>é</w:t>
      </w:r>
      <w:r w:rsidR="0024491D" w:rsidRPr="000E7E4D">
        <w:rPr>
          <w:rFonts w:ascii="Calibri" w:eastAsia="Calibri" w:hAnsi="Calibri" w:cs="Calibri"/>
          <w:lang w:val="fr-BE"/>
        </w:rPr>
        <w:t xml:space="preserve">rences, analyses, </w:t>
      </w:r>
      <w:r>
        <w:rPr>
          <w:rFonts w:ascii="Calibri" w:eastAsia="Calibri" w:hAnsi="Calibri" w:cs="Calibri"/>
          <w:lang w:val="fr-BE"/>
        </w:rPr>
        <w:t>recherches et campagnes de sensibilisation</w:t>
      </w:r>
      <w:r w:rsidR="0024491D" w:rsidRPr="000E7E4D">
        <w:rPr>
          <w:rFonts w:ascii="Calibri" w:eastAsia="Calibri" w:hAnsi="Calibri" w:cs="Calibri"/>
          <w:lang w:val="fr-BE"/>
        </w:rPr>
        <w:t xml:space="preserve">, </w:t>
      </w:r>
      <w:r w:rsidR="002841F1">
        <w:rPr>
          <w:rFonts w:ascii="Calibri" w:eastAsia="Calibri" w:hAnsi="Calibri" w:cs="Calibri"/>
          <w:lang w:val="fr-BE"/>
        </w:rPr>
        <w:t>l</w:t>
      </w:r>
      <w:r>
        <w:rPr>
          <w:rFonts w:ascii="Calibri" w:eastAsia="Calibri" w:hAnsi="Calibri" w:cs="Calibri"/>
          <w:lang w:val="fr-BE"/>
        </w:rPr>
        <w:t>e puissant mouvement féministe tente</w:t>
      </w:r>
      <w:r w:rsidR="0024491D" w:rsidRPr="000E7E4D">
        <w:rPr>
          <w:rFonts w:ascii="Calibri" w:eastAsia="Calibri" w:hAnsi="Calibri" w:cs="Calibri"/>
          <w:lang w:val="fr-BE"/>
        </w:rPr>
        <w:t xml:space="preserve"> </w:t>
      </w:r>
      <w:r>
        <w:rPr>
          <w:rFonts w:ascii="Calibri" w:eastAsia="Calibri" w:hAnsi="Calibri" w:cs="Calibri"/>
          <w:lang w:val="fr-BE"/>
        </w:rPr>
        <w:t xml:space="preserve">de faire évoluer les </w:t>
      </w:r>
      <w:r w:rsidR="0024491D" w:rsidRPr="000E7E4D">
        <w:rPr>
          <w:rFonts w:ascii="Calibri" w:eastAsia="Calibri" w:hAnsi="Calibri" w:cs="Calibri"/>
          <w:lang w:val="fr-BE"/>
        </w:rPr>
        <w:t xml:space="preserve">conceptions </w:t>
      </w:r>
      <w:r>
        <w:rPr>
          <w:rFonts w:ascii="Calibri" w:eastAsia="Calibri" w:hAnsi="Calibri" w:cs="Calibri"/>
          <w:lang w:val="fr-BE"/>
        </w:rPr>
        <w:t>et comportement</w:t>
      </w:r>
      <w:r w:rsidR="002841F1">
        <w:rPr>
          <w:rFonts w:ascii="Calibri" w:eastAsia="Calibri" w:hAnsi="Calibri" w:cs="Calibri"/>
          <w:lang w:val="fr-BE"/>
        </w:rPr>
        <w:t>s</w:t>
      </w:r>
      <w:r>
        <w:rPr>
          <w:rFonts w:ascii="Calibri" w:eastAsia="Calibri" w:hAnsi="Calibri" w:cs="Calibri"/>
          <w:lang w:val="fr-BE"/>
        </w:rPr>
        <w:t xml:space="preserve"> sur des questions sociétales</w:t>
      </w:r>
      <w:r w:rsidR="0024491D" w:rsidRPr="000E7E4D">
        <w:rPr>
          <w:rFonts w:ascii="Calibri" w:eastAsia="Calibri" w:hAnsi="Calibri" w:cs="Calibri"/>
          <w:lang w:val="fr-BE"/>
        </w:rPr>
        <w:t xml:space="preserve"> </w:t>
      </w:r>
      <w:r>
        <w:rPr>
          <w:rFonts w:ascii="Calibri" w:eastAsia="Calibri" w:hAnsi="Calibri" w:cs="Calibri"/>
          <w:lang w:val="fr-BE"/>
        </w:rPr>
        <w:t>essentielles</w:t>
      </w:r>
      <w:r w:rsidR="0024491D" w:rsidRPr="000E7E4D">
        <w:rPr>
          <w:rFonts w:ascii="Calibri" w:eastAsia="Calibri" w:hAnsi="Calibri" w:cs="Calibri"/>
          <w:lang w:val="fr-BE"/>
        </w:rPr>
        <w:t xml:space="preserve">. </w:t>
      </w:r>
      <w:r w:rsidR="00D17EC5" w:rsidRPr="00D17EC5">
        <w:rPr>
          <w:rFonts w:ascii="Calibri" w:eastAsia="Calibri" w:hAnsi="Calibri" w:cs="Calibri"/>
          <w:lang w:val="fr-BE"/>
        </w:rPr>
        <w:t>Les FPS sont nées, en 1922, du besoin de créer des caisses d’entraide mutuelle pour les femmes ouvrières, les femmes d’ouvriers et leurs enfants</w:t>
      </w:r>
      <w:r w:rsidR="0024491D" w:rsidRPr="000E7E4D">
        <w:rPr>
          <w:rFonts w:ascii="Calibri" w:eastAsia="Calibri" w:hAnsi="Calibri" w:cs="Calibri"/>
          <w:lang w:val="fr-BE"/>
        </w:rPr>
        <w:t xml:space="preserve">. </w:t>
      </w:r>
      <w:r w:rsidR="00D17EC5">
        <w:rPr>
          <w:rFonts w:ascii="Calibri" w:eastAsia="Calibri" w:hAnsi="Calibri" w:cs="Calibri"/>
          <w:lang w:val="fr-BE"/>
        </w:rPr>
        <w:t>Elles bénéficient d’une solide expérience de terrain</w:t>
      </w:r>
      <w:r w:rsidR="0024491D" w:rsidRPr="000E7E4D">
        <w:rPr>
          <w:rFonts w:ascii="Calibri" w:eastAsia="Calibri" w:hAnsi="Calibri" w:cs="Calibri"/>
          <w:lang w:val="fr-BE"/>
        </w:rPr>
        <w:t xml:space="preserve">, </w:t>
      </w:r>
      <w:r w:rsidR="00D17EC5">
        <w:rPr>
          <w:rFonts w:ascii="Calibri" w:eastAsia="Calibri" w:hAnsi="Calibri" w:cs="Calibri"/>
          <w:lang w:val="fr-BE"/>
        </w:rPr>
        <w:t>une expérience sur laquelle elles basent</w:t>
      </w:r>
      <w:r w:rsidR="0024491D" w:rsidRPr="000E7E4D">
        <w:rPr>
          <w:rFonts w:ascii="Calibri" w:eastAsia="Calibri" w:hAnsi="Calibri" w:cs="Calibri"/>
          <w:lang w:val="fr-BE"/>
        </w:rPr>
        <w:t xml:space="preserve"> </w:t>
      </w:r>
      <w:r w:rsidR="00D17EC5">
        <w:rPr>
          <w:rFonts w:ascii="Calibri" w:eastAsia="Calibri" w:hAnsi="Calibri" w:cs="Calibri"/>
          <w:lang w:val="fr-BE"/>
        </w:rPr>
        <w:t>leur stratégie et plan d’action</w:t>
      </w:r>
      <w:r w:rsidR="0024491D" w:rsidRPr="000E7E4D">
        <w:rPr>
          <w:rFonts w:ascii="Calibri" w:eastAsia="Calibri" w:hAnsi="Calibri" w:cs="Calibri"/>
          <w:lang w:val="fr-BE"/>
        </w:rPr>
        <w:t>.</w:t>
      </w:r>
    </w:p>
    <w:p w14:paraId="23629A24" w14:textId="77777777" w:rsidR="008C7024" w:rsidRPr="000E7E4D" w:rsidRDefault="008C7024">
      <w:pPr>
        <w:spacing w:line="276" w:lineRule="auto"/>
        <w:jc w:val="both"/>
        <w:rPr>
          <w:rFonts w:ascii="Calibri" w:eastAsia="Calibri" w:hAnsi="Calibri" w:cs="Calibri"/>
          <w:lang w:val="fr-BE"/>
        </w:rPr>
      </w:pPr>
    </w:p>
    <w:p w14:paraId="18C027B4" w14:textId="7A0FC17F" w:rsidR="008C7024" w:rsidRPr="000E7E4D" w:rsidRDefault="00E412DE">
      <w:pPr>
        <w:spacing w:line="276" w:lineRule="auto"/>
        <w:jc w:val="both"/>
        <w:rPr>
          <w:rFonts w:ascii="Calibri" w:eastAsia="Calibri" w:hAnsi="Calibri" w:cs="Calibri"/>
          <w:b/>
          <w:lang w:val="fr-BE"/>
        </w:rPr>
      </w:pPr>
      <w:r w:rsidRPr="000E7E4D">
        <w:rPr>
          <w:rFonts w:ascii="Calibri" w:eastAsia="Calibri" w:hAnsi="Calibri" w:cs="Calibri"/>
          <w:b/>
          <w:lang w:val="fr-BE"/>
        </w:rPr>
        <w:t>Coordonnées</w:t>
      </w:r>
    </w:p>
    <w:p w14:paraId="1EBFE8F4" w14:textId="77777777" w:rsidR="008C7024" w:rsidRPr="000E7E4D" w:rsidRDefault="0024491D">
      <w:pPr>
        <w:spacing w:line="276" w:lineRule="auto"/>
        <w:jc w:val="both"/>
        <w:rPr>
          <w:rFonts w:ascii="Calibri" w:eastAsia="Calibri" w:hAnsi="Calibri" w:cs="Calibri"/>
          <w:lang w:val="fr-BE"/>
        </w:rPr>
      </w:pPr>
      <w:r w:rsidRPr="000E7E4D">
        <w:rPr>
          <w:rFonts w:ascii="Calibri" w:eastAsia="Calibri" w:hAnsi="Calibri" w:cs="Calibri"/>
          <w:lang w:val="fr-BE"/>
        </w:rPr>
        <w:t>Femmes Prévoyantes Socialistes</w:t>
      </w:r>
    </w:p>
    <w:p w14:paraId="435893D6" w14:textId="49CDDC60" w:rsidR="008C7024" w:rsidRPr="000E7E4D" w:rsidRDefault="0024491D">
      <w:pPr>
        <w:spacing w:line="276" w:lineRule="auto"/>
        <w:jc w:val="both"/>
        <w:rPr>
          <w:rFonts w:ascii="Calibri" w:eastAsia="Calibri" w:hAnsi="Calibri" w:cs="Calibri"/>
          <w:lang w:val="fr-BE"/>
        </w:rPr>
      </w:pPr>
      <w:r w:rsidRPr="000E7E4D">
        <w:rPr>
          <w:rFonts w:ascii="Calibri" w:eastAsia="Calibri" w:hAnsi="Calibri" w:cs="Calibri"/>
          <w:lang w:val="fr-BE"/>
        </w:rPr>
        <w:t xml:space="preserve">Régionale FPS </w:t>
      </w:r>
      <w:r w:rsidR="00E77D66" w:rsidRPr="000E7E4D">
        <w:rPr>
          <w:rFonts w:ascii="Calibri" w:eastAsia="Calibri" w:hAnsi="Calibri" w:cs="Calibri"/>
          <w:lang w:val="fr-BE"/>
        </w:rPr>
        <w:t>Bruxelles</w:t>
      </w:r>
      <w:r w:rsidR="000E7E4D">
        <w:rPr>
          <w:rFonts w:ascii="Calibri" w:eastAsia="Calibri" w:hAnsi="Calibri" w:cs="Calibri"/>
          <w:lang w:val="fr-BE"/>
        </w:rPr>
        <w:t> </w:t>
      </w:r>
      <w:r w:rsidR="00E77D66" w:rsidRPr="000E7E4D">
        <w:rPr>
          <w:rFonts w:ascii="Calibri" w:eastAsia="Calibri" w:hAnsi="Calibri" w:cs="Calibri"/>
          <w:lang w:val="fr-BE"/>
        </w:rPr>
        <w:t>:</w:t>
      </w:r>
      <w:r w:rsidRPr="000E7E4D">
        <w:rPr>
          <w:rFonts w:ascii="Calibri" w:eastAsia="Calibri" w:hAnsi="Calibri" w:cs="Calibri"/>
          <w:lang w:val="fr-BE"/>
        </w:rPr>
        <w:t xml:space="preserve"> </w:t>
      </w:r>
    </w:p>
    <w:p w14:paraId="382C3F40" w14:textId="2F1167F5" w:rsidR="008C7024" w:rsidRPr="000E7E4D" w:rsidRDefault="000E7E4D">
      <w:pPr>
        <w:spacing w:line="276" w:lineRule="auto"/>
        <w:jc w:val="both"/>
        <w:rPr>
          <w:rFonts w:ascii="Calibri" w:eastAsia="Calibri" w:hAnsi="Calibri" w:cs="Calibri"/>
          <w:lang w:val="fr-BE"/>
        </w:rPr>
      </w:pPr>
      <w:r>
        <w:rPr>
          <w:rFonts w:ascii="Calibri" w:eastAsia="Calibri" w:hAnsi="Calibri" w:cs="Calibri"/>
          <w:lang w:val="fr-BE"/>
        </w:rPr>
        <w:t>Secrétaire générale </w:t>
      </w:r>
      <w:r w:rsidR="0024491D" w:rsidRPr="000E7E4D">
        <w:rPr>
          <w:rFonts w:ascii="Calibri" w:eastAsia="Calibri" w:hAnsi="Calibri" w:cs="Calibri"/>
          <w:lang w:val="fr-BE"/>
        </w:rPr>
        <w:t>: Rebecca Lejeune</w:t>
      </w:r>
    </w:p>
    <w:p w14:paraId="1483512B" w14:textId="77777777" w:rsidR="008C7024" w:rsidRPr="000E7E4D" w:rsidRDefault="0024491D">
      <w:pPr>
        <w:spacing w:line="276" w:lineRule="auto"/>
        <w:jc w:val="both"/>
        <w:rPr>
          <w:rFonts w:ascii="Calibri" w:eastAsia="Calibri" w:hAnsi="Calibri" w:cs="Calibri"/>
          <w:lang w:val="fr-BE"/>
        </w:rPr>
      </w:pPr>
      <w:r w:rsidRPr="000E7E4D">
        <w:rPr>
          <w:rFonts w:ascii="Calibri" w:eastAsia="Calibri" w:hAnsi="Calibri" w:cs="Calibri"/>
          <w:lang w:val="fr-BE"/>
        </w:rPr>
        <w:t>Rue du Midi 118/120</w:t>
      </w:r>
    </w:p>
    <w:p w14:paraId="0CCDAD13" w14:textId="6D1355E0" w:rsidR="008C7024" w:rsidRPr="000E7E4D" w:rsidRDefault="0024491D">
      <w:pPr>
        <w:spacing w:line="276" w:lineRule="auto"/>
        <w:jc w:val="both"/>
        <w:rPr>
          <w:rFonts w:ascii="Calibri" w:eastAsia="Calibri" w:hAnsi="Calibri" w:cs="Calibri"/>
          <w:lang w:val="fr-BE"/>
        </w:rPr>
      </w:pPr>
      <w:r w:rsidRPr="000E7E4D">
        <w:rPr>
          <w:rFonts w:ascii="Calibri" w:eastAsia="Calibri" w:hAnsi="Calibri" w:cs="Calibri"/>
          <w:lang w:val="fr-BE"/>
        </w:rPr>
        <w:t xml:space="preserve">1000 </w:t>
      </w:r>
      <w:r w:rsidR="000E7E4D">
        <w:rPr>
          <w:rFonts w:ascii="Calibri" w:eastAsia="Calibri" w:hAnsi="Calibri" w:cs="Calibri"/>
          <w:lang w:val="fr-BE"/>
        </w:rPr>
        <w:t>Bruxelles</w:t>
      </w:r>
    </w:p>
    <w:p w14:paraId="49756C32" w14:textId="3F954BF8" w:rsidR="008C7024" w:rsidRPr="000E7E4D" w:rsidRDefault="005D39EA">
      <w:pPr>
        <w:spacing w:line="276" w:lineRule="auto"/>
        <w:jc w:val="both"/>
        <w:rPr>
          <w:rFonts w:ascii="Calibri" w:eastAsia="Calibri" w:hAnsi="Calibri" w:cs="Calibri"/>
          <w:lang w:val="fr-BE"/>
        </w:rPr>
      </w:pPr>
      <w:r w:rsidRPr="000E7E4D">
        <w:rPr>
          <w:rFonts w:ascii="Calibri" w:eastAsia="Calibri" w:hAnsi="Calibri" w:cs="Calibri"/>
          <w:lang w:val="fr-BE"/>
        </w:rPr>
        <w:t>Tél</w:t>
      </w:r>
      <w:r w:rsidR="00A618FC">
        <w:rPr>
          <w:rFonts w:ascii="Calibri" w:eastAsia="Calibri" w:hAnsi="Calibri" w:cs="Calibri"/>
          <w:lang w:val="fr-BE"/>
        </w:rPr>
        <w:t> </w:t>
      </w:r>
      <w:r w:rsidRPr="000E7E4D">
        <w:rPr>
          <w:rFonts w:ascii="Calibri" w:eastAsia="Calibri" w:hAnsi="Calibri" w:cs="Calibri"/>
          <w:lang w:val="fr-BE"/>
        </w:rPr>
        <w:t>:</w:t>
      </w:r>
      <w:r w:rsidR="0024491D" w:rsidRPr="000E7E4D">
        <w:rPr>
          <w:rFonts w:ascii="Calibri" w:eastAsia="Calibri" w:hAnsi="Calibri" w:cs="Calibri"/>
          <w:lang w:val="fr-BE"/>
        </w:rPr>
        <w:t xml:space="preserve"> 02 5461412 - 02 5461413 </w:t>
      </w:r>
    </w:p>
    <w:p w14:paraId="38C4A024" w14:textId="77777777" w:rsidR="008C7024" w:rsidRPr="000E7E4D" w:rsidRDefault="0024491D">
      <w:pPr>
        <w:spacing w:line="276" w:lineRule="auto"/>
        <w:jc w:val="both"/>
        <w:rPr>
          <w:rFonts w:ascii="Calibri" w:eastAsia="Calibri" w:hAnsi="Calibri" w:cs="Calibri"/>
          <w:lang w:val="fr-BE"/>
        </w:rPr>
      </w:pPr>
      <w:r w:rsidRPr="000E7E4D">
        <w:rPr>
          <w:rFonts w:ascii="Calibri" w:eastAsia="Calibri" w:hAnsi="Calibri" w:cs="Calibri"/>
          <w:lang w:val="fr-BE"/>
        </w:rPr>
        <w:t>fps-fam@fmsb.be</w:t>
      </w:r>
    </w:p>
    <w:p w14:paraId="6A406715" w14:textId="10847365" w:rsidR="008C7024" w:rsidRPr="000E7E4D" w:rsidRDefault="0024491D">
      <w:pPr>
        <w:spacing w:line="276" w:lineRule="auto"/>
        <w:jc w:val="both"/>
        <w:rPr>
          <w:rFonts w:ascii="Calibri" w:eastAsia="Calibri" w:hAnsi="Calibri" w:cs="Calibri"/>
          <w:lang w:val="fr-BE"/>
        </w:rPr>
      </w:pPr>
      <w:r w:rsidRPr="000E7E4D">
        <w:rPr>
          <w:rFonts w:ascii="Calibri" w:eastAsia="Calibri" w:hAnsi="Calibri" w:cs="Calibri"/>
          <w:lang w:val="fr-BE"/>
        </w:rPr>
        <w:t xml:space="preserve">Contact </w:t>
      </w:r>
      <w:r w:rsidR="000E7E4D">
        <w:rPr>
          <w:rFonts w:ascii="Calibri" w:eastAsia="Calibri" w:hAnsi="Calibri" w:cs="Calibri"/>
          <w:lang w:val="fr-BE"/>
        </w:rPr>
        <w:t>projet </w:t>
      </w:r>
      <w:r w:rsidRPr="000E7E4D">
        <w:rPr>
          <w:rFonts w:ascii="Calibri" w:eastAsia="Calibri" w:hAnsi="Calibri" w:cs="Calibri"/>
          <w:lang w:val="fr-BE"/>
        </w:rPr>
        <w:t>: Carmen.Castellano@solidaris.be</w:t>
      </w:r>
    </w:p>
    <w:p w14:paraId="43BF80F2" w14:textId="219818B6" w:rsidR="008C7024" w:rsidRPr="000E7E4D" w:rsidRDefault="00E412DE">
      <w:pPr>
        <w:spacing w:line="276" w:lineRule="auto"/>
        <w:jc w:val="both"/>
        <w:rPr>
          <w:rFonts w:ascii="Calibri" w:eastAsia="Calibri" w:hAnsi="Calibri" w:cs="Calibri"/>
          <w:lang w:val="fr-BE"/>
        </w:rPr>
      </w:pPr>
      <w:r w:rsidRPr="000E7E4D">
        <w:rPr>
          <w:rFonts w:ascii="Calibri" w:eastAsia="Calibri" w:hAnsi="Calibri" w:cs="Calibri"/>
          <w:lang w:val="fr-BE"/>
        </w:rPr>
        <w:t>Infos supplémentaires</w:t>
      </w:r>
      <w:r w:rsidR="000E7E4D">
        <w:rPr>
          <w:rFonts w:ascii="Calibri" w:eastAsia="Calibri" w:hAnsi="Calibri" w:cs="Calibri"/>
          <w:lang w:val="fr-BE"/>
        </w:rPr>
        <w:t> </w:t>
      </w:r>
      <w:r w:rsidR="000D52A5" w:rsidRPr="000E7E4D">
        <w:rPr>
          <w:rFonts w:ascii="Calibri" w:eastAsia="Calibri" w:hAnsi="Calibri" w:cs="Calibri"/>
          <w:lang w:val="fr-BE"/>
        </w:rPr>
        <w:t>:</w:t>
      </w:r>
    </w:p>
    <w:p w14:paraId="24C2A878" w14:textId="77777777" w:rsidR="008C7024" w:rsidRPr="000E7E4D" w:rsidRDefault="00842FB2">
      <w:pPr>
        <w:spacing w:line="276" w:lineRule="auto"/>
        <w:jc w:val="both"/>
        <w:rPr>
          <w:rFonts w:ascii="Calibri" w:eastAsia="Calibri" w:hAnsi="Calibri" w:cs="Calibri"/>
          <w:color w:val="0000FF"/>
          <w:u w:val="single"/>
          <w:lang w:val="fr-BE"/>
        </w:rPr>
      </w:pPr>
      <w:hyperlink r:id="rId20">
        <w:r w:rsidR="0024491D" w:rsidRPr="000E7E4D">
          <w:rPr>
            <w:rFonts w:ascii="Calibri" w:eastAsia="Calibri" w:hAnsi="Calibri" w:cs="Calibri"/>
            <w:color w:val="0000FF"/>
            <w:u w:val="single"/>
            <w:lang w:val="fr-BE"/>
          </w:rPr>
          <w:t>http://www.femmesprevoyantes.be/campagnes/campagne-2016-les-femmes-des-sportifs-comme-les-autres/</w:t>
        </w:r>
      </w:hyperlink>
      <w:r w:rsidR="0024491D" w:rsidRPr="000E7E4D">
        <w:rPr>
          <w:rFonts w:ascii="Calibri" w:eastAsia="Calibri" w:hAnsi="Calibri" w:cs="Calibri"/>
          <w:color w:val="0000FF"/>
          <w:u w:val="single"/>
          <w:lang w:val="fr-BE"/>
        </w:rPr>
        <w:t xml:space="preserve"> </w:t>
      </w:r>
    </w:p>
    <w:p w14:paraId="5AC5D44A" w14:textId="77777777" w:rsidR="008C7024" w:rsidRPr="000E7E4D" w:rsidRDefault="00842FB2">
      <w:pPr>
        <w:spacing w:line="276" w:lineRule="auto"/>
        <w:jc w:val="both"/>
        <w:rPr>
          <w:rFonts w:ascii="Calibri" w:eastAsia="Calibri" w:hAnsi="Calibri" w:cs="Calibri"/>
          <w:color w:val="0000FF"/>
          <w:u w:val="single"/>
          <w:lang w:val="fr-BE"/>
        </w:rPr>
      </w:pPr>
      <w:hyperlink r:id="rId21">
        <w:r w:rsidR="0024491D" w:rsidRPr="000E7E4D">
          <w:rPr>
            <w:rFonts w:ascii="Calibri" w:eastAsia="Calibri" w:hAnsi="Calibri" w:cs="Calibri"/>
            <w:color w:val="0000FF"/>
            <w:u w:val="single"/>
            <w:lang w:val="fr-BE"/>
          </w:rPr>
          <w:t>https://parolesdechampionnes.tumblr.com/</w:t>
        </w:r>
      </w:hyperlink>
      <w:r w:rsidR="0024491D" w:rsidRPr="000E7E4D">
        <w:rPr>
          <w:rFonts w:ascii="Calibri" w:eastAsia="Calibri" w:hAnsi="Calibri" w:cs="Calibri"/>
          <w:color w:val="0000FF"/>
          <w:u w:val="single"/>
          <w:lang w:val="fr-BE"/>
        </w:rPr>
        <w:t xml:space="preserve"> </w:t>
      </w:r>
    </w:p>
    <w:p w14:paraId="726E0CC5" w14:textId="77777777" w:rsidR="008C7024" w:rsidRPr="000E7E4D" w:rsidRDefault="008C7024">
      <w:pPr>
        <w:pStyle w:val="Titre3"/>
        <w:rPr>
          <w:b/>
          <w:lang w:val="fr-BE"/>
        </w:rPr>
      </w:pPr>
    </w:p>
    <w:p w14:paraId="02ECE55F" w14:textId="77777777" w:rsidR="008C7024" w:rsidRDefault="008C7024">
      <w:pPr>
        <w:pStyle w:val="Titre3"/>
        <w:rPr>
          <w:b/>
        </w:rPr>
      </w:pPr>
    </w:p>
    <w:p w14:paraId="55280E1B" w14:textId="77777777" w:rsidR="008C7024" w:rsidRDefault="0024491D">
      <w:pPr>
        <w:rPr>
          <w:rFonts w:ascii="Calibri" w:eastAsia="Calibri" w:hAnsi="Calibri" w:cs="Calibri"/>
          <w:b/>
          <w:color w:val="1F3863"/>
        </w:rPr>
      </w:pPr>
      <w:r>
        <w:br w:type="page"/>
      </w:r>
    </w:p>
    <w:p w14:paraId="7CB1FC2C" w14:textId="39E7C0D3" w:rsidR="008C7024" w:rsidRPr="00FF011E" w:rsidRDefault="0024491D">
      <w:pPr>
        <w:pStyle w:val="Titre3"/>
        <w:rPr>
          <w:lang w:val="fr-BE"/>
        </w:rPr>
      </w:pPr>
      <w:bookmarkStart w:id="22" w:name="_Toc98504619"/>
      <w:r w:rsidRPr="00FF011E">
        <w:rPr>
          <w:b/>
          <w:lang w:val="fr-BE"/>
        </w:rPr>
        <w:lastRenderedPageBreak/>
        <w:t>2.2.2. Tur</w:t>
      </w:r>
      <w:r w:rsidR="00FF011E">
        <w:rPr>
          <w:b/>
          <w:lang w:val="fr-BE"/>
        </w:rPr>
        <w:t>quie </w:t>
      </w:r>
      <w:r w:rsidRPr="00FF011E">
        <w:rPr>
          <w:b/>
          <w:lang w:val="fr-BE"/>
        </w:rPr>
        <w:t>:</w:t>
      </w:r>
      <w:r w:rsidRPr="00FF011E">
        <w:rPr>
          <w:lang w:val="fr-BE"/>
        </w:rPr>
        <w:t xml:space="preserve"> </w:t>
      </w:r>
      <w:r w:rsidR="00783552">
        <w:rPr>
          <w:lang w:val="fr-BE"/>
        </w:rPr>
        <w:t>Dites</w:t>
      </w:r>
      <w:r w:rsidRPr="00FF011E">
        <w:rPr>
          <w:lang w:val="fr-BE"/>
        </w:rPr>
        <w:t xml:space="preserve"> </w:t>
      </w:r>
      <w:r w:rsidR="00783552">
        <w:rPr>
          <w:lang w:val="fr-BE"/>
        </w:rPr>
        <w:t>« </w:t>
      </w:r>
      <w:r w:rsidRPr="00FF011E">
        <w:rPr>
          <w:lang w:val="fr-BE"/>
        </w:rPr>
        <w:t>stop</w:t>
      </w:r>
      <w:r w:rsidR="00783552">
        <w:rPr>
          <w:lang w:val="fr-BE"/>
        </w:rPr>
        <w:t> »</w:t>
      </w:r>
      <w:r w:rsidRPr="00FF011E">
        <w:rPr>
          <w:lang w:val="fr-BE"/>
        </w:rPr>
        <w:t xml:space="preserve"> </w:t>
      </w:r>
      <w:r w:rsidR="00783552">
        <w:rPr>
          <w:lang w:val="fr-BE"/>
        </w:rPr>
        <w:t>à la</w:t>
      </w:r>
      <w:r w:rsidRPr="00FF011E">
        <w:rPr>
          <w:lang w:val="fr-BE"/>
        </w:rPr>
        <w:t xml:space="preserve"> violence </w:t>
      </w:r>
      <w:r w:rsidR="00783552">
        <w:rPr>
          <w:lang w:val="fr-BE"/>
        </w:rPr>
        <w:t>envers les femmes</w:t>
      </w:r>
      <w:bookmarkEnd w:id="22"/>
    </w:p>
    <w:p w14:paraId="53241713" w14:textId="77777777" w:rsidR="008C7024" w:rsidRPr="00FF011E" w:rsidRDefault="008C7024">
      <w:pPr>
        <w:spacing w:line="276" w:lineRule="auto"/>
        <w:jc w:val="both"/>
        <w:rPr>
          <w:rFonts w:ascii="Calibri" w:eastAsia="Calibri" w:hAnsi="Calibri" w:cs="Calibri"/>
          <w:b/>
          <w:lang w:val="fr-BE"/>
        </w:rPr>
      </w:pPr>
    </w:p>
    <w:p w14:paraId="2A960DBE" w14:textId="735A8966" w:rsidR="008C7024" w:rsidRPr="00FF011E" w:rsidRDefault="00E412DE">
      <w:pPr>
        <w:spacing w:line="276" w:lineRule="auto"/>
        <w:jc w:val="both"/>
        <w:rPr>
          <w:rFonts w:ascii="Calibri" w:eastAsia="Calibri" w:hAnsi="Calibri" w:cs="Calibri"/>
          <w:b/>
          <w:lang w:val="fr-BE"/>
        </w:rPr>
      </w:pPr>
      <w:r w:rsidRPr="00FF011E">
        <w:rPr>
          <w:rFonts w:ascii="Calibri" w:eastAsia="Calibri" w:hAnsi="Calibri" w:cs="Calibri"/>
          <w:b/>
          <w:lang w:val="fr-BE"/>
        </w:rPr>
        <w:t>Résumé</w:t>
      </w:r>
    </w:p>
    <w:p w14:paraId="599A03B2" w14:textId="4647880C" w:rsidR="008C7024" w:rsidRPr="00FF011E" w:rsidRDefault="00FF011E">
      <w:pPr>
        <w:spacing w:line="276" w:lineRule="auto"/>
        <w:jc w:val="both"/>
        <w:rPr>
          <w:rFonts w:ascii="Calibri" w:eastAsia="Calibri" w:hAnsi="Calibri" w:cs="Calibri"/>
          <w:lang w:val="fr-BE"/>
        </w:rPr>
      </w:pPr>
      <w:r>
        <w:rPr>
          <w:rFonts w:ascii="Calibri" w:eastAsia="Calibri" w:hAnsi="Calibri" w:cs="Calibri"/>
          <w:lang w:val="fr-BE"/>
        </w:rPr>
        <w:t>En</w:t>
      </w:r>
      <w:r w:rsidR="0024491D" w:rsidRPr="00FF011E">
        <w:rPr>
          <w:rFonts w:ascii="Calibri" w:eastAsia="Calibri" w:hAnsi="Calibri" w:cs="Calibri"/>
          <w:lang w:val="fr-BE"/>
        </w:rPr>
        <w:t xml:space="preserve"> collaboration </w:t>
      </w:r>
      <w:r>
        <w:rPr>
          <w:rFonts w:ascii="Calibri" w:eastAsia="Calibri" w:hAnsi="Calibri" w:cs="Calibri"/>
          <w:lang w:val="fr-BE"/>
        </w:rPr>
        <w:t xml:space="preserve">avec le </w:t>
      </w:r>
      <w:r w:rsidR="00651077">
        <w:rPr>
          <w:rFonts w:ascii="Calibri" w:eastAsia="Calibri" w:hAnsi="Calibri" w:cs="Calibri"/>
          <w:lang w:val="fr-BE"/>
        </w:rPr>
        <w:t>ministère de la Famille</w:t>
      </w:r>
      <w:r w:rsidR="0024491D" w:rsidRPr="00FF011E">
        <w:rPr>
          <w:rFonts w:ascii="Calibri" w:eastAsia="Calibri" w:hAnsi="Calibri" w:cs="Calibri"/>
          <w:lang w:val="fr-BE"/>
        </w:rPr>
        <w:t xml:space="preserve">, </w:t>
      </w:r>
      <w:r>
        <w:rPr>
          <w:rFonts w:ascii="Calibri" w:eastAsia="Calibri" w:hAnsi="Calibri" w:cs="Calibri"/>
          <w:lang w:val="fr-BE"/>
        </w:rPr>
        <w:t>du travail et des services sociaux</w:t>
      </w:r>
      <w:r w:rsidR="0024491D" w:rsidRPr="00FF011E">
        <w:rPr>
          <w:rFonts w:ascii="Calibri" w:eastAsia="Calibri" w:hAnsi="Calibri" w:cs="Calibri"/>
          <w:lang w:val="fr-BE"/>
        </w:rPr>
        <w:t xml:space="preserve"> </w:t>
      </w:r>
      <w:r>
        <w:rPr>
          <w:rFonts w:ascii="Calibri" w:eastAsia="Calibri" w:hAnsi="Calibri" w:cs="Calibri"/>
          <w:lang w:val="fr-BE"/>
        </w:rPr>
        <w:t>et l’</w:t>
      </w:r>
      <w:r w:rsidR="0024491D" w:rsidRPr="00FF011E">
        <w:rPr>
          <w:rFonts w:ascii="Calibri" w:eastAsia="Calibri" w:hAnsi="Calibri" w:cs="Calibri"/>
          <w:lang w:val="fr-BE"/>
        </w:rPr>
        <w:t xml:space="preserve">Association </w:t>
      </w:r>
      <w:r>
        <w:rPr>
          <w:rFonts w:ascii="Calibri" w:eastAsia="Calibri" w:hAnsi="Calibri" w:cs="Calibri"/>
          <w:lang w:val="fr-BE"/>
        </w:rPr>
        <w:t>des</w:t>
      </w:r>
      <w:r w:rsidR="0024491D" w:rsidRPr="00FF011E">
        <w:rPr>
          <w:rFonts w:ascii="Calibri" w:eastAsia="Calibri" w:hAnsi="Calibri" w:cs="Calibri"/>
          <w:lang w:val="fr-BE"/>
        </w:rPr>
        <w:t xml:space="preserve"> Clubs, </w:t>
      </w:r>
      <w:r>
        <w:rPr>
          <w:rFonts w:ascii="Calibri" w:eastAsia="Calibri" w:hAnsi="Calibri" w:cs="Calibri"/>
          <w:lang w:val="fr-BE"/>
        </w:rPr>
        <w:t xml:space="preserve">Clubs de </w:t>
      </w:r>
      <w:r w:rsidR="0024491D" w:rsidRPr="00FF011E">
        <w:rPr>
          <w:rFonts w:ascii="Calibri" w:eastAsia="Calibri" w:hAnsi="Calibri" w:cs="Calibri"/>
          <w:lang w:val="fr-BE"/>
        </w:rPr>
        <w:t xml:space="preserve">football </w:t>
      </w:r>
      <w:r>
        <w:rPr>
          <w:rFonts w:ascii="Calibri" w:eastAsia="Calibri" w:hAnsi="Calibri" w:cs="Calibri"/>
          <w:lang w:val="fr-BE"/>
        </w:rPr>
        <w:t xml:space="preserve">et </w:t>
      </w:r>
      <w:r w:rsidR="000F531E">
        <w:rPr>
          <w:rFonts w:ascii="Calibri" w:eastAsia="Calibri" w:hAnsi="Calibri" w:cs="Calibri"/>
          <w:lang w:val="fr-BE"/>
        </w:rPr>
        <w:t>d</w:t>
      </w:r>
      <w:r>
        <w:rPr>
          <w:rFonts w:ascii="Calibri" w:eastAsia="Calibri" w:hAnsi="Calibri" w:cs="Calibri"/>
          <w:lang w:val="fr-BE"/>
        </w:rPr>
        <w:t>es joueurs de la</w:t>
      </w:r>
      <w:r w:rsidR="0024491D" w:rsidRPr="00FF011E">
        <w:rPr>
          <w:rFonts w:ascii="Calibri" w:eastAsia="Calibri" w:hAnsi="Calibri" w:cs="Calibri"/>
          <w:lang w:val="fr-BE"/>
        </w:rPr>
        <w:t xml:space="preserve"> Super League</w:t>
      </w:r>
      <w:r w:rsidR="000D52A5" w:rsidRPr="00FF011E">
        <w:rPr>
          <w:rFonts w:ascii="Calibri" w:eastAsia="Calibri" w:hAnsi="Calibri" w:cs="Calibri"/>
          <w:lang w:val="fr-BE"/>
        </w:rPr>
        <w:t xml:space="preserve">, </w:t>
      </w:r>
      <w:r>
        <w:rPr>
          <w:rFonts w:ascii="Calibri" w:eastAsia="Calibri" w:hAnsi="Calibri" w:cs="Calibri"/>
          <w:lang w:val="fr-BE"/>
        </w:rPr>
        <w:t>divers</w:t>
      </w:r>
      <w:r w:rsidR="0024491D" w:rsidRPr="00FF011E">
        <w:rPr>
          <w:rFonts w:ascii="Calibri" w:eastAsia="Calibri" w:hAnsi="Calibri" w:cs="Calibri"/>
          <w:lang w:val="fr-BE"/>
        </w:rPr>
        <w:t xml:space="preserve"> clubs </w:t>
      </w:r>
      <w:r>
        <w:rPr>
          <w:rFonts w:ascii="Calibri" w:eastAsia="Calibri" w:hAnsi="Calibri" w:cs="Calibri"/>
          <w:lang w:val="fr-BE"/>
        </w:rPr>
        <w:t>ont organisé des campagnes de sensibilisation sur la</w:t>
      </w:r>
      <w:r w:rsidR="0024491D" w:rsidRPr="00FF011E">
        <w:rPr>
          <w:rFonts w:ascii="Calibri" w:eastAsia="Calibri" w:hAnsi="Calibri" w:cs="Calibri"/>
          <w:lang w:val="fr-BE"/>
        </w:rPr>
        <w:t xml:space="preserve"> violence </w:t>
      </w:r>
      <w:r>
        <w:rPr>
          <w:rFonts w:ascii="Calibri" w:eastAsia="Calibri" w:hAnsi="Calibri" w:cs="Calibri"/>
          <w:lang w:val="fr-BE"/>
        </w:rPr>
        <w:t>envers les femmes</w:t>
      </w:r>
      <w:r w:rsidR="0024491D" w:rsidRPr="00FF011E">
        <w:rPr>
          <w:rFonts w:ascii="Calibri" w:eastAsia="Calibri" w:hAnsi="Calibri" w:cs="Calibri"/>
          <w:lang w:val="fr-BE"/>
        </w:rPr>
        <w:t xml:space="preserve">. </w:t>
      </w:r>
      <w:r>
        <w:rPr>
          <w:rFonts w:ascii="Calibri" w:eastAsia="Calibri" w:hAnsi="Calibri" w:cs="Calibri"/>
          <w:lang w:val="fr-BE"/>
        </w:rPr>
        <w:t xml:space="preserve">Le </w:t>
      </w:r>
      <w:r w:rsidR="00651077">
        <w:rPr>
          <w:rFonts w:ascii="Calibri" w:eastAsia="Calibri" w:hAnsi="Calibri" w:cs="Calibri"/>
          <w:lang w:val="fr-BE"/>
        </w:rPr>
        <w:t>ministère de la Famille</w:t>
      </w:r>
      <w:r w:rsidRPr="00FF011E">
        <w:rPr>
          <w:rFonts w:ascii="Calibri" w:eastAsia="Calibri" w:hAnsi="Calibri" w:cs="Calibri"/>
          <w:lang w:val="fr-BE"/>
        </w:rPr>
        <w:t xml:space="preserve">, </w:t>
      </w:r>
      <w:r>
        <w:rPr>
          <w:rFonts w:ascii="Calibri" w:eastAsia="Calibri" w:hAnsi="Calibri" w:cs="Calibri"/>
          <w:lang w:val="fr-BE"/>
        </w:rPr>
        <w:t>du travail et des services sociaux</w:t>
      </w:r>
      <w:r w:rsidRPr="00FF011E">
        <w:rPr>
          <w:rFonts w:ascii="Calibri" w:eastAsia="Calibri" w:hAnsi="Calibri" w:cs="Calibri"/>
          <w:lang w:val="fr-BE"/>
        </w:rPr>
        <w:t xml:space="preserve"> </w:t>
      </w:r>
      <w:r w:rsidR="008954F9">
        <w:rPr>
          <w:rFonts w:ascii="Calibri" w:eastAsia="Calibri" w:hAnsi="Calibri" w:cs="Calibri"/>
          <w:lang w:val="fr-BE"/>
        </w:rPr>
        <w:t>coopère avec les Directions provinciales des sports</w:t>
      </w:r>
      <w:r w:rsidR="0024491D" w:rsidRPr="00FF011E">
        <w:rPr>
          <w:rFonts w:ascii="Calibri" w:eastAsia="Calibri" w:hAnsi="Calibri" w:cs="Calibri"/>
          <w:lang w:val="fr-BE"/>
        </w:rPr>
        <w:t xml:space="preserve">. </w:t>
      </w:r>
      <w:r w:rsidR="008954F9">
        <w:rPr>
          <w:rFonts w:ascii="Calibri" w:eastAsia="Calibri" w:hAnsi="Calibri" w:cs="Calibri"/>
          <w:lang w:val="fr-BE"/>
        </w:rPr>
        <w:t>Les cérémonies avant les compétitions</w:t>
      </w:r>
      <w:r w:rsidR="0024491D" w:rsidRPr="00FF011E">
        <w:rPr>
          <w:rFonts w:ascii="Calibri" w:eastAsia="Calibri" w:hAnsi="Calibri" w:cs="Calibri"/>
          <w:lang w:val="fr-BE"/>
        </w:rPr>
        <w:t xml:space="preserve"> </w:t>
      </w:r>
      <w:r w:rsidR="008954F9">
        <w:rPr>
          <w:rFonts w:ascii="Calibri" w:eastAsia="Calibri" w:hAnsi="Calibri" w:cs="Calibri"/>
          <w:lang w:val="fr-BE"/>
        </w:rPr>
        <w:t>commencent en déployant des banderoles</w:t>
      </w:r>
      <w:r w:rsidR="007542B7">
        <w:rPr>
          <w:rFonts w:ascii="Calibri" w:eastAsia="Calibri" w:hAnsi="Calibri" w:cs="Calibri"/>
          <w:lang w:val="fr-BE"/>
        </w:rPr>
        <w:t>,</w:t>
      </w:r>
      <w:r w:rsidR="008954F9">
        <w:rPr>
          <w:rFonts w:ascii="Calibri" w:eastAsia="Calibri" w:hAnsi="Calibri" w:cs="Calibri"/>
          <w:lang w:val="fr-BE"/>
        </w:rPr>
        <w:t xml:space="preserve"> et des campagnes sur les réseaux sociaux</w:t>
      </w:r>
      <w:r w:rsidR="0024491D" w:rsidRPr="00FF011E">
        <w:rPr>
          <w:rFonts w:ascii="Calibri" w:eastAsia="Calibri" w:hAnsi="Calibri" w:cs="Calibri"/>
          <w:lang w:val="fr-BE"/>
        </w:rPr>
        <w:t xml:space="preserve"> </w:t>
      </w:r>
      <w:r w:rsidR="008954F9">
        <w:rPr>
          <w:rFonts w:ascii="Calibri" w:eastAsia="Calibri" w:hAnsi="Calibri" w:cs="Calibri"/>
          <w:lang w:val="fr-BE"/>
        </w:rPr>
        <w:t>avec la</w:t>
      </w:r>
      <w:r w:rsidR="000D52A5" w:rsidRPr="00FF011E">
        <w:rPr>
          <w:rFonts w:ascii="Calibri" w:eastAsia="Calibri" w:hAnsi="Calibri" w:cs="Calibri"/>
          <w:lang w:val="fr-BE"/>
        </w:rPr>
        <w:t xml:space="preserve"> </w:t>
      </w:r>
      <w:r w:rsidR="0024491D" w:rsidRPr="00FF011E">
        <w:rPr>
          <w:rFonts w:ascii="Calibri" w:eastAsia="Calibri" w:hAnsi="Calibri" w:cs="Calibri"/>
          <w:lang w:val="fr-BE"/>
        </w:rPr>
        <w:t xml:space="preserve">participation </w:t>
      </w:r>
      <w:r w:rsidR="007542B7">
        <w:rPr>
          <w:rFonts w:ascii="Calibri" w:eastAsia="Calibri" w:hAnsi="Calibri" w:cs="Calibri"/>
          <w:lang w:val="fr-BE"/>
        </w:rPr>
        <w:t>de joueurs de la</w:t>
      </w:r>
      <w:r w:rsidR="0024491D" w:rsidRPr="00FF011E">
        <w:rPr>
          <w:rFonts w:ascii="Calibri" w:eastAsia="Calibri" w:hAnsi="Calibri" w:cs="Calibri"/>
          <w:lang w:val="fr-BE"/>
        </w:rPr>
        <w:t xml:space="preserve"> </w:t>
      </w:r>
      <w:r w:rsidR="007542B7">
        <w:rPr>
          <w:rFonts w:ascii="Calibri" w:eastAsia="Calibri" w:hAnsi="Calibri" w:cs="Calibri"/>
          <w:lang w:val="fr-BE"/>
        </w:rPr>
        <w:t>S</w:t>
      </w:r>
      <w:r w:rsidR="0024491D" w:rsidRPr="00FF011E">
        <w:rPr>
          <w:rFonts w:ascii="Calibri" w:eastAsia="Calibri" w:hAnsi="Calibri" w:cs="Calibri"/>
          <w:lang w:val="fr-BE"/>
        </w:rPr>
        <w:t xml:space="preserve">uper </w:t>
      </w:r>
      <w:r w:rsidR="007542B7">
        <w:rPr>
          <w:rFonts w:ascii="Calibri" w:eastAsia="Calibri" w:hAnsi="Calibri" w:cs="Calibri"/>
          <w:lang w:val="fr-BE"/>
        </w:rPr>
        <w:t>L</w:t>
      </w:r>
      <w:r w:rsidR="0024491D" w:rsidRPr="00FF011E">
        <w:rPr>
          <w:rFonts w:ascii="Calibri" w:eastAsia="Calibri" w:hAnsi="Calibri" w:cs="Calibri"/>
          <w:lang w:val="fr-BE"/>
        </w:rPr>
        <w:t xml:space="preserve">eague </w:t>
      </w:r>
      <w:r w:rsidR="007542B7">
        <w:rPr>
          <w:rFonts w:ascii="Calibri" w:eastAsia="Calibri" w:hAnsi="Calibri" w:cs="Calibri"/>
          <w:lang w:val="fr-BE"/>
        </w:rPr>
        <w:t>sont organisées</w:t>
      </w:r>
      <w:r w:rsidR="0024491D" w:rsidRPr="00FF011E">
        <w:rPr>
          <w:rFonts w:ascii="Calibri" w:eastAsia="Calibri" w:hAnsi="Calibri" w:cs="Calibri"/>
          <w:lang w:val="fr-BE"/>
        </w:rPr>
        <w:t>.</w:t>
      </w:r>
    </w:p>
    <w:p w14:paraId="048C9D0F" w14:textId="77777777" w:rsidR="008C7024" w:rsidRPr="00FF011E" w:rsidRDefault="008C7024">
      <w:pPr>
        <w:spacing w:line="276" w:lineRule="auto"/>
        <w:jc w:val="both"/>
        <w:rPr>
          <w:rFonts w:ascii="Calibri" w:eastAsia="Calibri" w:hAnsi="Calibri" w:cs="Calibri"/>
          <w:b/>
          <w:lang w:val="fr-BE"/>
        </w:rPr>
      </w:pPr>
    </w:p>
    <w:p w14:paraId="2171F050" w14:textId="47E1D4AD" w:rsidR="008C7024" w:rsidRPr="00FF011E" w:rsidRDefault="00E412DE">
      <w:pPr>
        <w:spacing w:line="276" w:lineRule="auto"/>
        <w:jc w:val="both"/>
        <w:rPr>
          <w:rFonts w:ascii="Calibri" w:eastAsia="Calibri" w:hAnsi="Calibri" w:cs="Calibri"/>
          <w:b/>
          <w:lang w:val="fr-BE"/>
        </w:rPr>
      </w:pPr>
      <w:r w:rsidRPr="00FF011E">
        <w:rPr>
          <w:rFonts w:ascii="Calibri" w:eastAsia="Calibri" w:hAnsi="Calibri" w:cs="Calibri"/>
          <w:b/>
          <w:lang w:val="fr-BE"/>
        </w:rPr>
        <w:t>Description de la pratique/de l’action</w:t>
      </w:r>
    </w:p>
    <w:p w14:paraId="2B1CF8D1" w14:textId="04A98893" w:rsidR="008C7024" w:rsidRPr="00FF011E" w:rsidRDefault="005368F6">
      <w:pPr>
        <w:spacing w:line="276" w:lineRule="auto"/>
        <w:jc w:val="both"/>
        <w:rPr>
          <w:rFonts w:ascii="Calibri" w:eastAsia="Calibri" w:hAnsi="Calibri" w:cs="Calibri"/>
          <w:lang w:val="fr-BE"/>
        </w:rPr>
      </w:pPr>
      <w:r>
        <w:rPr>
          <w:rFonts w:ascii="Calibri" w:eastAsia="Calibri" w:hAnsi="Calibri" w:cs="Calibri"/>
          <w:lang w:val="fr-BE"/>
        </w:rPr>
        <w:t>Dans ce contexte</w:t>
      </w:r>
      <w:r w:rsidR="0024491D" w:rsidRPr="00FF011E">
        <w:rPr>
          <w:rFonts w:ascii="Calibri" w:eastAsia="Calibri" w:hAnsi="Calibri" w:cs="Calibri"/>
          <w:lang w:val="fr-BE"/>
        </w:rPr>
        <w:t xml:space="preserve">, </w:t>
      </w:r>
      <w:r>
        <w:rPr>
          <w:rFonts w:ascii="Calibri" w:eastAsia="Calibri" w:hAnsi="Calibri" w:cs="Calibri"/>
          <w:lang w:val="fr-BE"/>
        </w:rPr>
        <w:t xml:space="preserve">une méthode bien connue </w:t>
      </w:r>
      <w:r w:rsidR="00783552">
        <w:rPr>
          <w:rFonts w:ascii="Calibri" w:eastAsia="Calibri" w:hAnsi="Calibri" w:cs="Calibri"/>
          <w:lang w:val="fr-BE"/>
        </w:rPr>
        <w:t xml:space="preserve">est </w:t>
      </w:r>
      <w:r>
        <w:rPr>
          <w:rFonts w:ascii="Calibri" w:eastAsia="Calibri" w:hAnsi="Calibri" w:cs="Calibri"/>
          <w:lang w:val="fr-BE"/>
        </w:rPr>
        <w:t xml:space="preserve">utilisée </w:t>
      </w:r>
      <w:r w:rsidR="00783552">
        <w:rPr>
          <w:rFonts w:ascii="Calibri" w:eastAsia="Calibri" w:hAnsi="Calibri" w:cs="Calibri"/>
          <w:lang w:val="fr-BE"/>
        </w:rPr>
        <w:t xml:space="preserve">à des fins de sensibilisation avant un </w:t>
      </w:r>
      <w:r w:rsidR="0024491D" w:rsidRPr="00FF011E">
        <w:rPr>
          <w:rFonts w:ascii="Calibri" w:eastAsia="Calibri" w:hAnsi="Calibri" w:cs="Calibri"/>
          <w:lang w:val="fr-BE"/>
        </w:rPr>
        <w:t>match/</w:t>
      </w:r>
      <w:r w:rsidR="00783552">
        <w:rPr>
          <w:rFonts w:ascii="Calibri" w:eastAsia="Calibri" w:hAnsi="Calibri" w:cs="Calibri"/>
          <w:lang w:val="fr-BE"/>
        </w:rPr>
        <w:t xml:space="preserve">une </w:t>
      </w:r>
      <w:r w:rsidR="0024491D" w:rsidRPr="00FF011E">
        <w:rPr>
          <w:rFonts w:ascii="Calibri" w:eastAsia="Calibri" w:hAnsi="Calibri" w:cs="Calibri"/>
          <w:lang w:val="fr-BE"/>
        </w:rPr>
        <w:t>comp</w:t>
      </w:r>
      <w:r w:rsidR="00783552">
        <w:rPr>
          <w:rFonts w:ascii="Calibri" w:eastAsia="Calibri" w:hAnsi="Calibri" w:cs="Calibri"/>
          <w:lang w:val="fr-BE"/>
        </w:rPr>
        <w:t>é</w:t>
      </w:r>
      <w:r w:rsidR="0024491D" w:rsidRPr="00FF011E">
        <w:rPr>
          <w:rFonts w:ascii="Calibri" w:eastAsia="Calibri" w:hAnsi="Calibri" w:cs="Calibri"/>
          <w:lang w:val="fr-BE"/>
        </w:rPr>
        <w:t>tition</w:t>
      </w:r>
      <w:r w:rsidR="000D52A5" w:rsidRPr="00FF011E">
        <w:rPr>
          <w:rFonts w:ascii="Calibri" w:eastAsia="Calibri" w:hAnsi="Calibri" w:cs="Calibri"/>
          <w:lang w:val="fr-BE"/>
        </w:rPr>
        <w:t>,</w:t>
      </w:r>
      <w:r w:rsidR="0024491D" w:rsidRPr="00FF011E">
        <w:rPr>
          <w:rFonts w:ascii="Calibri" w:eastAsia="Calibri" w:hAnsi="Calibri" w:cs="Calibri"/>
          <w:lang w:val="fr-BE"/>
        </w:rPr>
        <w:t xml:space="preserve"> </w:t>
      </w:r>
      <w:r w:rsidR="00783552">
        <w:rPr>
          <w:rFonts w:ascii="Calibri" w:eastAsia="Calibri" w:hAnsi="Calibri" w:cs="Calibri"/>
          <w:lang w:val="fr-BE"/>
        </w:rPr>
        <w:t>les équipes déploient des banderoles</w:t>
      </w:r>
      <w:r w:rsidR="0024491D" w:rsidRPr="00FF011E">
        <w:rPr>
          <w:rFonts w:ascii="Calibri" w:eastAsia="Calibri" w:hAnsi="Calibri" w:cs="Calibri"/>
          <w:lang w:val="fr-BE"/>
        </w:rPr>
        <w:t xml:space="preserve"> </w:t>
      </w:r>
      <w:r w:rsidR="00783552">
        <w:rPr>
          <w:rFonts w:ascii="Calibri" w:eastAsia="Calibri" w:hAnsi="Calibri" w:cs="Calibri"/>
          <w:lang w:val="fr-BE"/>
        </w:rPr>
        <w:t>« </w:t>
      </w:r>
      <w:r w:rsidR="0024491D" w:rsidRPr="00FF011E">
        <w:rPr>
          <w:rFonts w:ascii="Calibri" w:eastAsia="Calibri" w:hAnsi="Calibri" w:cs="Calibri"/>
          <w:lang w:val="fr-BE"/>
        </w:rPr>
        <w:t xml:space="preserve">Stop </w:t>
      </w:r>
      <w:r w:rsidR="00C76348">
        <w:rPr>
          <w:rFonts w:ascii="Calibri" w:eastAsia="Calibri" w:hAnsi="Calibri" w:cs="Calibri"/>
          <w:lang w:val="fr-BE"/>
        </w:rPr>
        <w:t>à la</w:t>
      </w:r>
      <w:r w:rsidR="00783552">
        <w:rPr>
          <w:rFonts w:ascii="Calibri" w:eastAsia="Calibri" w:hAnsi="Calibri" w:cs="Calibri"/>
          <w:lang w:val="fr-BE"/>
        </w:rPr>
        <w:t xml:space="preserve"> </w:t>
      </w:r>
      <w:r w:rsidR="0024491D" w:rsidRPr="00FF011E">
        <w:rPr>
          <w:rFonts w:ascii="Calibri" w:eastAsia="Calibri" w:hAnsi="Calibri" w:cs="Calibri"/>
          <w:lang w:val="fr-BE"/>
        </w:rPr>
        <w:t xml:space="preserve">Violence </w:t>
      </w:r>
      <w:r w:rsidR="00783552">
        <w:rPr>
          <w:rFonts w:ascii="Calibri" w:eastAsia="Calibri" w:hAnsi="Calibri" w:cs="Calibri"/>
          <w:lang w:val="fr-BE"/>
        </w:rPr>
        <w:t>Envers les Femmes »</w:t>
      </w:r>
      <w:r w:rsidR="0024491D" w:rsidRPr="00FF011E">
        <w:rPr>
          <w:rFonts w:ascii="Calibri" w:eastAsia="Calibri" w:hAnsi="Calibri" w:cs="Calibri"/>
          <w:lang w:val="fr-BE"/>
        </w:rPr>
        <w:t xml:space="preserve">. </w:t>
      </w:r>
      <w:r w:rsidR="00783552">
        <w:rPr>
          <w:rFonts w:ascii="Calibri" w:eastAsia="Calibri" w:hAnsi="Calibri" w:cs="Calibri"/>
          <w:lang w:val="fr-BE"/>
        </w:rPr>
        <w:t>Dans la vidéo partagée simultanément</w:t>
      </w:r>
      <w:r w:rsidR="0024491D" w:rsidRPr="00FF011E">
        <w:rPr>
          <w:rFonts w:ascii="Calibri" w:eastAsia="Calibri" w:hAnsi="Calibri" w:cs="Calibri"/>
          <w:lang w:val="fr-BE"/>
        </w:rPr>
        <w:t xml:space="preserve"> </w:t>
      </w:r>
      <w:r w:rsidR="00783552">
        <w:rPr>
          <w:rFonts w:ascii="Calibri" w:eastAsia="Calibri" w:hAnsi="Calibri" w:cs="Calibri"/>
          <w:lang w:val="fr-BE"/>
        </w:rPr>
        <w:t>à partir des comptes de réseaux sociaux</w:t>
      </w:r>
      <w:r w:rsidR="0024491D" w:rsidRPr="00FF011E">
        <w:rPr>
          <w:rFonts w:ascii="Calibri" w:eastAsia="Calibri" w:hAnsi="Calibri" w:cs="Calibri"/>
          <w:lang w:val="fr-BE"/>
        </w:rPr>
        <w:t xml:space="preserve"> </w:t>
      </w:r>
      <w:r w:rsidR="00C76348">
        <w:rPr>
          <w:rFonts w:ascii="Calibri" w:eastAsia="Calibri" w:hAnsi="Calibri" w:cs="Calibri"/>
          <w:lang w:val="fr-BE"/>
        </w:rPr>
        <w:t>de la</w:t>
      </w:r>
      <w:r w:rsidR="0024491D" w:rsidRPr="00FF011E">
        <w:rPr>
          <w:rFonts w:ascii="Calibri" w:eastAsia="Calibri" w:hAnsi="Calibri" w:cs="Calibri"/>
          <w:lang w:val="fr-BE"/>
        </w:rPr>
        <w:t xml:space="preserve"> Club Union </w:t>
      </w:r>
      <w:proofErr w:type="spellStart"/>
      <w:r w:rsidR="0024491D" w:rsidRPr="00FF011E">
        <w:rPr>
          <w:rFonts w:ascii="Calibri" w:eastAsia="Calibri" w:hAnsi="Calibri" w:cs="Calibri"/>
          <w:lang w:val="fr-BE"/>
        </w:rPr>
        <w:t>Foundation</w:t>
      </w:r>
      <w:proofErr w:type="spellEnd"/>
      <w:r w:rsidR="0024491D" w:rsidRPr="00FF011E">
        <w:rPr>
          <w:rFonts w:ascii="Calibri" w:eastAsia="Calibri" w:hAnsi="Calibri" w:cs="Calibri"/>
          <w:lang w:val="fr-BE"/>
        </w:rPr>
        <w:t xml:space="preserve"> </w:t>
      </w:r>
      <w:r w:rsidR="00C76348">
        <w:rPr>
          <w:rFonts w:ascii="Calibri" w:eastAsia="Calibri" w:hAnsi="Calibri" w:cs="Calibri"/>
          <w:lang w:val="fr-BE"/>
        </w:rPr>
        <w:t>et de</w:t>
      </w:r>
      <w:r w:rsidR="0024491D" w:rsidRPr="00FF011E">
        <w:rPr>
          <w:rFonts w:ascii="Calibri" w:eastAsia="Calibri" w:hAnsi="Calibri" w:cs="Calibri"/>
          <w:lang w:val="fr-BE"/>
        </w:rPr>
        <w:t xml:space="preserve"> 18 </w:t>
      </w:r>
      <w:r w:rsidR="00C76348">
        <w:rPr>
          <w:rFonts w:ascii="Calibri" w:eastAsia="Calibri" w:hAnsi="Calibri" w:cs="Calibri"/>
          <w:lang w:val="fr-BE"/>
        </w:rPr>
        <w:t xml:space="preserve">clubs de </w:t>
      </w:r>
      <w:r w:rsidR="0024491D" w:rsidRPr="00FF011E">
        <w:rPr>
          <w:rFonts w:ascii="Calibri" w:eastAsia="Calibri" w:hAnsi="Calibri" w:cs="Calibri"/>
          <w:lang w:val="fr-BE"/>
        </w:rPr>
        <w:t xml:space="preserve">Super League, </w:t>
      </w:r>
      <w:r w:rsidR="00C76348">
        <w:rPr>
          <w:rFonts w:ascii="Calibri" w:eastAsia="Calibri" w:hAnsi="Calibri" w:cs="Calibri"/>
          <w:lang w:val="fr-BE"/>
        </w:rPr>
        <w:t>les joueurs de</w:t>
      </w:r>
      <w:r w:rsidR="0024491D" w:rsidRPr="00FF011E">
        <w:rPr>
          <w:rFonts w:ascii="Calibri" w:eastAsia="Calibri" w:hAnsi="Calibri" w:cs="Calibri"/>
          <w:lang w:val="fr-BE"/>
        </w:rPr>
        <w:t xml:space="preserve"> football, </w:t>
      </w:r>
      <w:r w:rsidR="00C76348">
        <w:rPr>
          <w:rFonts w:ascii="Calibri" w:eastAsia="Calibri" w:hAnsi="Calibri" w:cs="Calibri"/>
          <w:lang w:val="fr-BE"/>
        </w:rPr>
        <w:t>portant la tenue de leur équipe ont réagi à la</w:t>
      </w:r>
      <w:r w:rsidR="0024491D" w:rsidRPr="00FF011E">
        <w:rPr>
          <w:rFonts w:ascii="Calibri" w:eastAsia="Calibri" w:hAnsi="Calibri" w:cs="Calibri"/>
          <w:lang w:val="fr-BE"/>
        </w:rPr>
        <w:t xml:space="preserve"> </w:t>
      </w:r>
      <w:r w:rsidR="00C76348">
        <w:rPr>
          <w:rFonts w:ascii="Calibri" w:eastAsia="Calibri" w:hAnsi="Calibri" w:cs="Calibri"/>
          <w:lang w:val="fr-BE"/>
        </w:rPr>
        <w:t xml:space="preserve">campagne et fait passer le </w:t>
      </w:r>
      <w:r w:rsidR="0024491D" w:rsidRPr="00FF011E">
        <w:rPr>
          <w:rFonts w:ascii="Calibri" w:eastAsia="Calibri" w:hAnsi="Calibri" w:cs="Calibri"/>
          <w:lang w:val="fr-BE"/>
        </w:rPr>
        <w:t xml:space="preserve">message </w:t>
      </w:r>
      <w:r w:rsidR="00C76348">
        <w:rPr>
          <w:rFonts w:ascii="Calibri" w:eastAsia="Calibri" w:hAnsi="Calibri" w:cs="Calibri"/>
          <w:lang w:val="fr-BE"/>
        </w:rPr>
        <w:t>« </w:t>
      </w:r>
      <w:r w:rsidR="00C76348" w:rsidRPr="00FF011E">
        <w:rPr>
          <w:rFonts w:ascii="Calibri" w:eastAsia="Calibri" w:hAnsi="Calibri" w:cs="Calibri"/>
          <w:lang w:val="fr-BE"/>
        </w:rPr>
        <w:t xml:space="preserve">Stop </w:t>
      </w:r>
      <w:r w:rsidR="00C76348">
        <w:rPr>
          <w:rFonts w:ascii="Calibri" w:eastAsia="Calibri" w:hAnsi="Calibri" w:cs="Calibri"/>
          <w:lang w:val="fr-BE"/>
        </w:rPr>
        <w:t>à la v</w:t>
      </w:r>
      <w:r w:rsidR="00C76348" w:rsidRPr="00FF011E">
        <w:rPr>
          <w:rFonts w:ascii="Calibri" w:eastAsia="Calibri" w:hAnsi="Calibri" w:cs="Calibri"/>
          <w:lang w:val="fr-BE"/>
        </w:rPr>
        <w:t xml:space="preserve">iolence </w:t>
      </w:r>
      <w:r w:rsidR="00C76348">
        <w:rPr>
          <w:rFonts w:ascii="Calibri" w:eastAsia="Calibri" w:hAnsi="Calibri" w:cs="Calibri"/>
          <w:lang w:val="fr-BE"/>
        </w:rPr>
        <w:t xml:space="preserve">envers les femmes » </w:t>
      </w:r>
      <w:r w:rsidR="0024491D" w:rsidRPr="00FF011E">
        <w:rPr>
          <w:rFonts w:ascii="Calibri" w:eastAsia="Calibri" w:hAnsi="Calibri" w:cs="Calibri"/>
          <w:lang w:val="fr-BE"/>
        </w:rPr>
        <w:t xml:space="preserve">#kadınaşiddeteDURDE </w:t>
      </w:r>
      <w:r w:rsidR="00C76348">
        <w:rPr>
          <w:rFonts w:ascii="Calibri" w:eastAsia="Calibri" w:hAnsi="Calibri" w:cs="Calibri"/>
          <w:lang w:val="fr-BE"/>
        </w:rPr>
        <w:t>via des campagnes sur les réseaux sociaux</w:t>
      </w:r>
      <w:r w:rsidR="0024491D" w:rsidRPr="00FF011E">
        <w:rPr>
          <w:rFonts w:ascii="Calibri" w:eastAsia="Calibri" w:hAnsi="Calibri" w:cs="Calibri"/>
          <w:lang w:val="fr-BE"/>
        </w:rPr>
        <w:t>.</w:t>
      </w:r>
    </w:p>
    <w:p w14:paraId="118235E8" w14:textId="77777777" w:rsidR="008C7024" w:rsidRPr="00FF011E" w:rsidRDefault="008C7024">
      <w:pPr>
        <w:spacing w:line="276" w:lineRule="auto"/>
        <w:jc w:val="both"/>
        <w:rPr>
          <w:rFonts w:ascii="Calibri" w:eastAsia="Calibri" w:hAnsi="Calibri" w:cs="Calibri"/>
          <w:b/>
          <w:lang w:val="fr-BE"/>
        </w:rPr>
      </w:pPr>
    </w:p>
    <w:p w14:paraId="4B5ABFCD" w14:textId="13800A35" w:rsidR="008C7024" w:rsidRPr="00FF011E" w:rsidRDefault="00E412DE">
      <w:pPr>
        <w:spacing w:line="276" w:lineRule="auto"/>
        <w:jc w:val="both"/>
        <w:rPr>
          <w:rFonts w:ascii="Calibri" w:eastAsia="Calibri" w:hAnsi="Calibri" w:cs="Calibri"/>
          <w:b/>
          <w:lang w:val="fr-BE"/>
        </w:rPr>
      </w:pPr>
      <w:r w:rsidRPr="00FF011E">
        <w:rPr>
          <w:rFonts w:ascii="Calibri" w:eastAsia="Calibri" w:hAnsi="Calibri" w:cs="Calibri"/>
          <w:b/>
          <w:lang w:val="fr-BE"/>
        </w:rPr>
        <w:t>Résultats &amp; Points forts</w:t>
      </w:r>
    </w:p>
    <w:p w14:paraId="737CEFFD" w14:textId="28EF7608" w:rsidR="008C7024" w:rsidRPr="00FF011E" w:rsidRDefault="0024491D">
      <w:pPr>
        <w:spacing w:line="276" w:lineRule="auto"/>
        <w:jc w:val="both"/>
        <w:rPr>
          <w:rFonts w:ascii="Calibri" w:eastAsia="Calibri" w:hAnsi="Calibri" w:cs="Calibri"/>
          <w:b/>
          <w:lang w:val="fr-BE"/>
        </w:rPr>
      </w:pPr>
      <w:r w:rsidRPr="00FF011E">
        <w:rPr>
          <w:rFonts w:ascii="Calibri" w:eastAsia="Calibri" w:hAnsi="Calibri" w:cs="Calibri"/>
          <w:lang w:val="fr-BE"/>
        </w:rPr>
        <w:t xml:space="preserve">Atiba Hutchinson </w:t>
      </w:r>
      <w:r w:rsidR="00A2589A">
        <w:rPr>
          <w:rFonts w:ascii="Calibri" w:eastAsia="Calibri" w:hAnsi="Calibri" w:cs="Calibri"/>
          <w:lang w:val="fr-BE"/>
        </w:rPr>
        <w:t>du</w:t>
      </w:r>
      <w:r w:rsidRPr="00FF011E">
        <w:rPr>
          <w:rFonts w:ascii="Calibri" w:eastAsia="Calibri" w:hAnsi="Calibri" w:cs="Calibri"/>
          <w:lang w:val="fr-BE"/>
        </w:rPr>
        <w:t xml:space="preserve"> Beşiktaş, Jose Sosa </w:t>
      </w:r>
      <w:r w:rsidR="00A2589A">
        <w:rPr>
          <w:rFonts w:ascii="Calibri" w:eastAsia="Calibri" w:hAnsi="Calibri" w:cs="Calibri"/>
          <w:lang w:val="fr-BE"/>
        </w:rPr>
        <w:t>de</w:t>
      </w:r>
      <w:r w:rsidRPr="00FF011E">
        <w:rPr>
          <w:rFonts w:ascii="Calibri" w:eastAsia="Calibri" w:hAnsi="Calibri" w:cs="Calibri"/>
          <w:lang w:val="fr-BE"/>
        </w:rPr>
        <w:t xml:space="preserve"> Trabzonspor, Emre Belözoğlu </w:t>
      </w:r>
      <w:r w:rsidR="00A2589A">
        <w:rPr>
          <w:rFonts w:ascii="Calibri" w:eastAsia="Calibri" w:hAnsi="Calibri" w:cs="Calibri"/>
          <w:lang w:val="fr-BE"/>
        </w:rPr>
        <w:t>de</w:t>
      </w:r>
      <w:r w:rsidRPr="00FF011E">
        <w:rPr>
          <w:rFonts w:ascii="Calibri" w:eastAsia="Calibri" w:hAnsi="Calibri" w:cs="Calibri"/>
          <w:lang w:val="fr-BE"/>
        </w:rPr>
        <w:t xml:space="preserve"> Fenerbahçe, Selçuk İnan </w:t>
      </w:r>
      <w:r w:rsidR="00A2589A">
        <w:rPr>
          <w:rFonts w:ascii="Calibri" w:eastAsia="Calibri" w:hAnsi="Calibri" w:cs="Calibri"/>
          <w:lang w:val="fr-BE"/>
        </w:rPr>
        <w:t>de</w:t>
      </w:r>
      <w:r w:rsidRPr="00FF011E">
        <w:rPr>
          <w:rFonts w:ascii="Calibri" w:eastAsia="Calibri" w:hAnsi="Calibri" w:cs="Calibri"/>
          <w:lang w:val="fr-BE"/>
        </w:rPr>
        <w:t xml:space="preserve"> Galatasaray </w:t>
      </w:r>
      <w:r w:rsidR="00A2589A">
        <w:rPr>
          <w:rFonts w:ascii="Calibri" w:eastAsia="Calibri" w:hAnsi="Calibri" w:cs="Calibri"/>
          <w:lang w:val="fr-BE"/>
        </w:rPr>
        <w:t xml:space="preserve">et de nombreux autres joueurs de </w:t>
      </w:r>
      <w:r w:rsidRPr="00FF011E">
        <w:rPr>
          <w:rFonts w:ascii="Calibri" w:eastAsia="Calibri" w:hAnsi="Calibri" w:cs="Calibri"/>
          <w:lang w:val="fr-BE"/>
        </w:rPr>
        <w:t xml:space="preserve">football </w:t>
      </w:r>
      <w:r w:rsidR="00A2589A">
        <w:rPr>
          <w:rFonts w:ascii="Calibri" w:eastAsia="Calibri" w:hAnsi="Calibri" w:cs="Calibri"/>
          <w:lang w:val="fr-BE"/>
        </w:rPr>
        <w:t>ont pris</w:t>
      </w:r>
      <w:r w:rsidRPr="00FF011E">
        <w:rPr>
          <w:rFonts w:ascii="Calibri" w:eastAsia="Calibri" w:hAnsi="Calibri" w:cs="Calibri"/>
          <w:lang w:val="fr-BE"/>
        </w:rPr>
        <w:t xml:space="preserve"> part </w:t>
      </w:r>
      <w:r w:rsidR="00A2589A">
        <w:rPr>
          <w:rFonts w:ascii="Calibri" w:eastAsia="Calibri" w:hAnsi="Calibri" w:cs="Calibri"/>
          <w:lang w:val="fr-BE"/>
        </w:rPr>
        <w:t>au projet</w:t>
      </w:r>
      <w:r w:rsidRPr="00FF011E">
        <w:rPr>
          <w:rFonts w:ascii="Calibri" w:eastAsia="Calibri" w:hAnsi="Calibri" w:cs="Calibri"/>
          <w:lang w:val="fr-BE"/>
        </w:rPr>
        <w:t xml:space="preserve"> </w:t>
      </w:r>
      <w:r w:rsidR="00A2589A">
        <w:rPr>
          <w:rFonts w:ascii="Calibri" w:eastAsia="Calibri" w:hAnsi="Calibri" w:cs="Calibri"/>
          <w:lang w:val="fr-BE"/>
        </w:rPr>
        <w:t>« </w:t>
      </w:r>
      <w:r w:rsidRPr="00FF011E">
        <w:rPr>
          <w:rFonts w:ascii="Calibri" w:eastAsia="Calibri" w:hAnsi="Calibri" w:cs="Calibri"/>
          <w:lang w:val="fr-BE"/>
        </w:rPr>
        <w:t>#kadınaşiddetedurde</w:t>
      </w:r>
      <w:r w:rsidR="00A2589A">
        <w:rPr>
          <w:rFonts w:ascii="Calibri" w:eastAsia="Calibri" w:hAnsi="Calibri" w:cs="Calibri"/>
          <w:lang w:val="fr-BE"/>
        </w:rPr>
        <w:t> »</w:t>
      </w:r>
      <w:r w:rsidRPr="00FF011E">
        <w:rPr>
          <w:rFonts w:ascii="Calibri" w:eastAsia="Calibri" w:hAnsi="Calibri" w:cs="Calibri"/>
          <w:lang w:val="fr-BE"/>
        </w:rPr>
        <w:t xml:space="preserve">. </w:t>
      </w:r>
      <w:r w:rsidR="00A2589A">
        <w:rPr>
          <w:rFonts w:ascii="Calibri" w:eastAsia="Calibri" w:hAnsi="Calibri" w:cs="Calibri"/>
          <w:lang w:val="fr-BE"/>
        </w:rPr>
        <w:t>La</w:t>
      </w:r>
      <w:r w:rsidRPr="00FF011E">
        <w:rPr>
          <w:rFonts w:ascii="Calibri" w:eastAsia="Calibri" w:hAnsi="Calibri" w:cs="Calibri"/>
          <w:lang w:val="fr-BE"/>
        </w:rPr>
        <w:t xml:space="preserve"> participation </w:t>
      </w:r>
      <w:r w:rsidR="00A2589A">
        <w:rPr>
          <w:rFonts w:ascii="Calibri" w:eastAsia="Calibri" w:hAnsi="Calibri" w:cs="Calibri"/>
          <w:lang w:val="fr-BE"/>
        </w:rPr>
        <w:t>de stars du</w:t>
      </w:r>
      <w:r w:rsidRPr="00FF011E">
        <w:rPr>
          <w:rFonts w:ascii="Calibri" w:eastAsia="Calibri" w:hAnsi="Calibri" w:cs="Calibri"/>
          <w:lang w:val="fr-BE"/>
        </w:rPr>
        <w:t xml:space="preserve"> football </w:t>
      </w:r>
      <w:r w:rsidR="00A2589A">
        <w:rPr>
          <w:rFonts w:ascii="Calibri" w:eastAsia="Calibri" w:hAnsi="Calibri" w:cs="Calibri"/>
          <w:lang w:val="fr-BE"/>
        </w:rPr>
        <w:t>a permis de susciter un grand intérêt</w:t>
      </w:r>
      <w:r w:rsidRPr="00FF011E">
        <w:rPr>
          <w:rFonts w:ascii="Calibri" w:eastAsia="Calibri" w:hAnsi="Calibri" w:cs="Calibri"/>
          <w:b/>
          <w:lang w:val="fr-BE"/>
        </w:rPr>
        <w:t>.</w:t>
      </w:r>
    </w:p>
    <w:p w14:paraId="1B0FB8EB" w14:textId="77777777" w:rsidR="008C7024" w:rsidRPr="00FF011E" w:rsidRDefault="008C7024">
      <w:pPr>
        <w:spacing w:line="276" w:lineRule="auto"/>
        <w:jc w:val="both"/>
        <w:rPr>
          <w:rFonts w:ascii="Calibri" w:eastAsia="Calibri" w:hAnsi="Calibri" w:cs="Calibri"/>
          <w:b/>
          <w:lang w:val="fr-BE"/>
        </w:rPr>
      </w:pPr>
    </w:p>
    <w:p w14:paraId="4535DA86" w14:textId="287FE190" w:rsidR="008C7024" w:rsidRPr="00FF011E" w:rsidRDefault="00E412DE">
      <w:pPr>
        <w:spacing w:line="276" w:lineRule="auto"/>
        <w:jc w:val="both"/>
        <w:rPr>
          <w:rFonts w:ascii="Calibri" w:eastAsia="Calibri" w:hAnsi="Calibri" w:cs="Calibri"/>
          <w:b/>
          <w:lang w:val="fr-BE"/>
        </w:rPr>
      </w:pPr>
      <w:r w:rsidRPr="00FF011E">
        <w:rPr>
          <w:rFonts w:ascii="Calibri" w:eastAsia="Calibri" w:hAnsi="Calibri" w:cs="Calibri"/>
          <w:b/>
          <w:lang w:val="fr-BE"/>
        </w:rPr>
        <w:t>Leçons tirées</w:t>
      </w:r>
    </w:p>
    <w:p w14:paraId="3E0D27A3" w14:textId="3A17C61B" w:rsidR="008C7024" w:rsidRPr="00FF011E" w:rsidRDefault="009E316A">
      <w:pPr>
        <w:spacing w:line="276" w:lineRule="auto"/>
        <w:jc w:val="both"/>
        <w:rPr>
          <w:rFonts w:ascii="Calibri" w:eastAsia="Calibri" w:hAnsi="Calibri" w:cs="Calibri"/>
          <w:lang w:val="fr-BE"/>
        </w:rPr>
      </w:pPr>
      <w:r>
        <w:rPr>
          <w:rFonts w:ascii="Calibri" w:eastAsia="Calibri" w:hAnsi="Calibri" w:cs="Calibri"/>
          <w:lang w:val="fr-BE"/>
        </w:rPr>
        <w:t>La p</w:t>
      </w:r>
      <w:r w:rsidR="0024491D" w:rsidRPr="00FF011E">
        <w:rPr>
          <w:rFonts w:ascii="Calibri" w:eastAsia="Calibri" w:hAnsi="Calibri" w:cs="Calibri"/>
          <w:lang w:val="fr-BE"/>
        </w:rPr>
        <w:t xml:space="preserve">articipation </w:t>
      </w:r>
      <w:r>
        <w:rPr>
          <w:rFonts w:ascii="Calibri" w:eastAsia="Calibri" w:hAnsi="Calibri" w:cs="Calibri"/>
          <w:lang w:val="fr-BE"/>
        </w:rPr>
        <w:t>de célébrités</w:t>
      </w:r>
      <w:r w:rsidR="0024491D" w:rsidRPr="00FF011E">
        <w:rPr>
          <w:rFonts w:ascii="Calibri" w:eastAsia="Calibri" w:hAnsi="Calibri" w:cs="Calibri"/>
          <w:lang w:val="fr-BE"/>
        </w:rPr>
        <w:t>/</w:t>
      </w:r>
      <w:r>
        <w:rPr>
          <w:rFonts w:ascii="Calibri" w:eastAsia="Calibri" w:hAnsi="Calibri" w:cs="Calibri"/>
          <w:lang w:val="fr-BE"/>
        </w:rPr>
        <w:t>sportifs</w:t>
      </w:r>
      <w:r w:rsidR="0024491D" w:rsidRPr="00FF011E">
        <w:rPr>
          <w:rFonts w:ascii="Calibri" w:eastAsia="Calibri" w:hAnsi="Calibri" w:cs="Calibri"/>
          <w:lang w:val="fr-BE"/>
        </w:rPr>
        <w:t xml:space="preserve"> </w:t>
      </w:r>
      <w:r>
        <w:rPr>
          <w:rFonts w:ascii="Calibri" w:eastAsia="Calibri" w:hAnsi="Calibri" w:cs="Calibri"/>
          <w:lang w:val="fr-BE"/>
        </w:rPr>
        <w:t>a permis d’accroître la sensibilisation</w:t>
      </w:r>
      <w:r w:rsidR="0024491D" w:rsidRPr="00FF011E">
        <w:rPr>
          <w:rFonts w:ascii="Calibri" w:eastAsia="Calibri" w:hAnsi="Calibri" w:cs="Calibri"/>
          <w:lang w:val="fr-BE"/>
        </w:rPr>
        <w:t xml:space="preserve">. </w:t>
      </w:r>
      <w:r>
        <w:rPr>
          <w:rFonts w:ascii="Calibri" w:eastAsia="Calibri" w:hAnsi="Calibri" w:cs="Calibri"/>
          <w:lang w:val="fr-BE"/>
        </w:rPr>
        <w:t>Pour toucher un public qui n’emploie pas les réseaux sociaux, les campagnes devraient être étendues aux émissions télévisées et à la presse écrite</w:t>
      </w:r>
      <w:r w:rsidR="0024491D" w:rsidRPr="00FF011E">
        <w:rPr>
          <w:rFonts w:ascii="Calibri" w:eastAsia="Calibri" w:hAnsi="Calibri" w:cs="Calibri"/>
          <w:lang w:val="fr-BE"/>
        </w:rPr>
        <w:t>.</w:t>
      </w:r>
    </w:p>
    <w:p w14:paraId="19B673B4" w14:textId="77777777" w:rsidR="008C7024" w:rsidRPr="00FF011E" w:rsidRDefault="008C7024">
      <w:pPr>
        <w:spacing w:line="276" w:lineRule="auto"/>
        <w:jc w:val="both"/>
        <w:rPr>
          <w:rFonts w:ascii="Calibri" w:eastAsia="Calibri" w:hAnsi="Calibri" w:cs="Calibri"/>
          <w:b/>
          <w:lang w:val="fr-BE"/>
        </w:rPr>
      </w:pPr>
    </w:p>
    <w:p w14:paraId="078191EB" w14:textId="2A7292D7" w:rsidR="008C7024" w:rsidRPr="00FF011E" w:rsidRDefault="00E412DE">
      <w:pPr>
        <w:spacing w:line="276" w:lineRule="auto"/>
        <w:jc w:val="both"/>
        <w:rPr>
          <w:rFonts w:ascii="Calibri" w:eastAsia="Calibri" w:hAnsi="Calibri" w:cs="Calibri"/>
          <w:b/>
          <w:lang w:val="fr-BE"/>
        </w:rPr>
      </w:pPr>
      <w:r w:rsidRPr="00FF011E">
        <w:rPr>
          <w:rFonts w:ascii="Calibri" w:eastAsia="Calibri" w:hAnsi="Calibri" w:cs="Calibri"/>
          <w:b/>
          <w:lang w:val="fr-BE"/>
        </w:rPr>
        <w:t>Coordonnées</w:t>
      </w:r>
    </w:p>
    <w:p w14:paraId="10C78977" w14:textId="77777777" w:rsidR="008C7024" w:rsidRPr="00FF011E" w:rsidRDefault="00842FB2">
      <w:pPr>
        <w:spacing w:line="276" w:lineRule="auto"/>
        <w:jc w:val="both"/>
        <w:rPr>
          <w:rFonts w:ascii="Calibri" w:eastAsia="Calibri" w:hAnsi="Calibri" w:cs="Calibri"/>
          <w:lang w:val="fr-BE"/>
        </w:rPr>
      </w:pPr>
      <w:hyperlink r:id="rId22">
        <w:r w:rsidR="0024491D" w:rsidRPr="00FF011E">
          <w:rPr>
            <w:rFonts w:ascii="Calibri" w:eastAsia="Calibri" w:hAnsi="Calibri" w:cs="Calibri"/>
            <w:color w:val="0000FF"/>
            <w:u w:val="single"/>
            <w:lang w:val="fr-BE"/>
          </w:rPr>
          <w:t>https://www.aile.gov.tr</w:t>
        </w:r>
      </w:hyperlink>
    </w:p>
    <w:p w14:paraId="51F14A55" w14:textId="77777777" w:rsidR="008C7024" w:rsidRPr="00FF011E" w:rsidRDefault="0024491D">
      <w:pPr>
        <w:spacing w:line="276" w:lineRule="auto"/>
        <w:jc w:val="both"/>
        <w:rPr>
          <w:rFonts w:ascii="Calibri" w:eastAsia="Calibri" w:hAnsi="Calibri" w:cs="Calibri"/>
          <w:lang w:val="fr-BE"/>
        </w:rPr>
      </w:pPr>
      <w:r w:rsidRPr="00FF011E">
        <w:rPr>
          <w:rFonts w:ascii="Calibri" w:eastAsia="Calibri" w:hAnsi="Calibri" w:cs="Calibri"/>
          <w:lang w:val="fr-BE"/>
        </w:rPr>
        <w:t>+90 (312) 348 36 86</w:t>
      </w:r>
    </w:p>
    <w:p w14:paraId="30BD903F" w14:textId="77777777" w:rsidR="008C7024" w:rsidRPr="00FF011E" w:rsidRDefault="0024491D">
      <w:pPr>
        <w:spacing w:line="276" w:lineRule="auto"/>
        <w:jc w:val="both"/>
        <w:rPr>
          <w:rFonts w:ascii="Calibri" w:eastAsia="Calibri" w:hAnsi="Calibri" w:cs="Calibri"/>
          <w:lang w:val="fr-BE"/>
        </w:rPr>
      </w:pPr>
      <w:r w:rsidRPr="00FF011E">
        <w:rPr>
          <w:rFonts w:ascii="Calibri" w:eastAsia="Calibri" w:hAnsi="Calibri" w:cs="Calibri"/>
          <w:lang w:val="fr-BE"/>
        </w:rPr>
        <w:t>info@aile.gov.tr</w:t>
      </w:r>
    </w:p>
    <w:p w14:paraId="735393E8" w14:textId="0112B861" w:rsidR="008C7024" w:rsidRPr="00FF011E" w:rsidRDefault="00E412DE">
      <w:pPr>
        <w:spacing w:line="276" w:lineRule="auto"/>
        <w:jc w:val="both"/>
        <w:rPr>
          <w:rFonts w:ascii="Calibri" w:eastAsia="Calibri" w:hAnsi="Calibri" w:cs="Calibri"/>
          <w:b/>
          <w:lang w:val="fr-BE"/>
        </w:rPr>
      </w:pPr>
      <w:r w:rsidRPr="00FF011E">
        <w:rPr>
          <w:rFonts w:ascii="Calibri" w:eastAsia="Calibri" w:hAnsi="Calibri" w:cs="Calibri"/>
          <w:b/>
          <w:lang w:val="fr-BE"/>
        </w:rPr>
        <w:t>Infos supplémentaires</w:t>
      </w:r>
    </w:p>
    <w:p w14:paraId="685E0F02" w14:textId="77777777" w:rsidR="008C7024" w:rsidRPr="00FF011E" w:rsidRDefault="00842FB2">
      <w:pPr>
        <w:spacing w:line="276" w:lineRule="auto"/>
        <w:jc w:val="both"/>
        <w:rPr>
          <w:rFonts w:ascii="Calibri" w:eastAsia="Calibri" w:hAnsi="Calibri" w:cs="Calibri"/>
          <w:lang w:val="fr-BE"/>
        </w:rPr>
      </w:pPr>
      <w:hyperlink r:id="rId23">
        <w:r w:rsidR="0024491D" w:rsidRPr="00FF011E">
          <w:rPr>
            <w:rFonts w:ascii="Calibri" w:eastAsia="Calibri" w:hAnsi="Calibri" w:cs="Calibri"/>
            <w:color w:val="0000FF"/>
            <w:u w:val="single"/>
            <w:lang w:val="fr-BE"/>
          </w:rPr>
          <w:t>https://www.fenerbahce.org/haberler/sosyal-sorumluluk/2020/7/kadina-siddete-%E2%80%98dur-de-projesi-nin-basin-toplantisi-yapildi</w:t>
        </w:r>
      </w:hyperlink>
      <w:r w:rsidR="0024491D" w:rsidRPr="00FF011E">
        <w:rPr>
          <w:rFonts w:ascii="Calibri" w:eastAsia="Calibri" w:hAnsi="Calibri" w:cs="Calibri"/>
          <w:lang w:val="fr-BE"/>
        </w:rPr>
        <w:t xml:space="preserve"> </w:t>
      </w:r>
    </w:p>
    <w:p w14:paraId="7B72B6EF" w14:textId="77777777" w:rsidR="008C7024" w:rsidRPr="00FF011E" w:rsidRDefault="00842FB2">
      <w:pPr>
        <w:spacing w:line="276" w:lineRule="auto"/>
        <w:jc w:val="both"/>
        <w:rPr>
          <w:rFonts w:ascii="Calibri" w:eastAsia="Calibri" w:hAnsi="Calibri" w:cs="Calibri"/>
          <w:color w:val="0000FF"/>
          <w:u w:val="single"/>
          <w:lang w:val="fr-BE"/>
        </w:rPr>
      </w:pPr>
      <w:hyperlink r:id="rId24">
        <w:r w:rsidR="0024491D" w:rsidRPr="00FF011E">
          <w:rPr>
            <w:rFonts w:ascii="Calibri" w:eastAsia="Calibri" w:hAnsi="Calibri" w:cs="Calibri"/>
            <w:color w:val="0000FF"/>
            <w:u w:val="single"/>
            <w:lang w:val="fr-BE"/>
          </w:rPr>
          <w:t>https://www.youtube.com/watch?v=zasPAFxst7E</w:t>
        </w:r>
      </w:hyperlink>
    </w:p>
    <w:p w14:paraId="050792BD" w14:textId="77777777" w:rsidR="009536F7" w:rsidRDefault="009536F7">
      <w:pPr>
        <w:rPr>
          <w:rFonts w:asciiTheme="majorHAnsi" w:eastAsiaTheme="majorEastAsia" w:hAnsiTheme="majorHAnsi" w:cstheme="majorBidi"/>
          <w:b/>
          <w:color w:val="1F3763" w:themeColor="accent1" w:themeShade="7F"/>
        </w:rPr>
      </w:pPr>
      <w:r>
        <w:rPr>
          <w:b/>
        </w:rPr>
        <w:br w:type="page"/>
      </w:r>
    </w:p>
    <w:p w14:paraId="7AE0EEA6" w14:textId="709A7438" w:rsidR="008C7024" w:rsidRPr="008464A9" w:rsidRDefault="0024491D">
      <w:pPr>
        <w:pStyle w:val="Titre3"/>
        <w:rPr>
          <w:lang w:val="fr-BE"/>
        </w:rPr>
      </w:pPr>
      <w:bookmarkStart w:id="23" w:name="_Toc98504620"/>
      <w:r w:rsidRPr="008464A9">
        <w:rPr>
          <w:b/>
          <w:lang w:val="fr-BE"/>
        </w:rPr>
        <w:lastRenderedPageBreak/>
        <w:t xml:space="preserve">2.2.3. </w:t>
      </w:r>
      <w:r w:rsidR="008464A9" w:rsidRPr="008464A9">
        <w:rPr>
          <w:b/>
          <w:lang w:val="fr-BE"/>
        </w:rPr>
        <w:t>Belgique </w:t>
      </w:r>
      <w:r w:rsidRPr="008464A9">
        <w:rPr>
          <w:b/>
          <w:lang w:val="fr-BE"/>
        </w:rPr>
        <w:t>:</w:t>
      </w:r>
      <w:r w:rsidRPr="008464A9">
        <w:rPr>
          <w:lang w:val="fr-BE"/>
        </w:rPr>
        <w:t xml:space="preserve"> Promotion </w:t>
      </w:r>
      <w:r w:rsidR="008464A9">
        <w:rPr>
          <w:lang w:val="fr-BE"/>
        </w:rPr>
        <w:t>du</w:t>
      </w:r>
      <w:r w:rsidRPr="008464A9">
        <w:rPr>
          <w:lang w:val="fr-BE"/>
        </w:rPr>
        <w:t xml:space="preserve"> sport </w:t>
      </w:r>
      <w:r w:rsidR="008464A9">
        <w:rPr>
          <w:lang w:val="fr-BE"/>
        </w:rPr>
        <w:t>via des</w:t>
      </w:r>
      <w:r w:rsidRPr="008464A9">
        <w:rPr>
          <w:lang w:val="fr-BE"/>
        </w:rPr>
        <w:t xml:space="preserve"> </w:t>
      </w:r>
      <w:r w:rsidR="008464A9">
        <w:rPr>
          <w:lang w:val="fr-BE"/>
        </w:rPr>
        <w:t xml:space="preserve">femmes </w:t>
      </w:r>
      <w:r w:rsidRPr="008464A9">
        <w:rPr>
          <w:lang w:val="fr-BE"/>
        </w:rPr>
        <w:t xml:space="preserve">vloggers </w:t>
      </w:r>
      <w:r w:rsidR="00247587" w:rsidRPr="008464A9">
        <w:rPr>
          <w:lang w:val="fr-BE"/>
        </w:rPr>
        <w:t xml:space="preserve">&amp; </w:t>
      </w:r>
      <w:r w:rsidRPr="008464A9">
        <w:rPr>
          <w:lang w:val="fr-BE"/>
        </w:rPr>
        <w:t>DJ</w:t>
      </w:r>
      <w:r w:rsidR="008464A9">
        <w:rPr>
          <w:lang w:val="fr-BE"/>
        </w:rPr>
        <w:t xml:space="preserve"> à la radio</w:t>
      </w:r>
      <w:r w:rsidRPr="008464A9">
        <w:rPr>
          <w:lang w:val="fr-BE"/>
        </w:rPr>
        <w:t xml:space="preserve"> </w:t>
      </w:r>
      <w:r w:rsidR="008464A9">
        <w:rPr>
          <w:lang w:val="fr-BE"/>
        </w:rPr>
        <w:t>–</w:t>
      </w:r>
      <w:r w:rsidRPr="008464A9">
        <w:rPr>
          <w:lang w:val="fr-BE"/>
        </w:rPr>
        <w:t xml:space="preserve"> </w:t>
      </w:r>
      <w:r w:rsidR="008464A9">
        <w:rPr>
          <w:lang w:val="fr-BE"/>
        </w:rPr>
        <w:t>Ministère flamand des sports</w:t>
      </w:r>
      <w:bookmarkEnd w:id="23"/>
    </w:p>
    <w:p w14:paraId="22305203" w14:textId="77777777" w:rsidR="008C7024" w:rsidRPr="008464A9" w:rsidRDefault="008C7024">
      <w:pPr>
        <w:spacing w:line="276" w:lineRule="auto"/>
        <w:jc w:val="both"/>
        <w:rPr>
          <w:rFonts w:ascii="Calibri" w:eastAsia="Calibri" w:hAnsi="Calibri" w:cs="Calibri"/>
          <w:b/>
          <w:lang w:val="fr-BE"/>
        </w:rPr>
      </w:pPr>
    </w:p>
    <w:p w14:paraId="32C712BC" w14:textId="48849F1B" w:rsidR="008C7024" w:rsidRPr="008464A9" w:rsidRDefault="00E412DE">
      <w:pPr>
        <w:spacing w:line="276" w:lineRule="auto"/>
        <w:jc w:val="both"/>
        <w:rPr>
          <w:rFonts w:ascii="Calibri" w:eastAsia="Calibri" w:hAnsi="Calibri" w:cs="Calibri"/>
          <w:b/>
          <w:lang w:val="fr-BE"/>
        </w:rPr>
      </w:pPr>
      <w:r w:rsidRPr="008464A9">
        <w:rPr>
          <w:rFonts w:ascii="Calibri" w:eastAsia="Calibri" w:hAnsi="Calibri" w:cs="Calibri"/>
          <w:b/>
          <w:lang w:val="fr-BE"/>
        </w:rPr>
        <w:t>Résumé</w:t>
      </w:r>
    </w:p>
    <w:p w14:paraId="1A268161" w14:textId="6BF93FEB" w:rsidR="008C7024" w:rsidRPr="008464A9" w:rsidRDefault="001F0493">
      <w:pPr>
        <w:spacing w:line="276" w:lineRule="auto"/>
        <w:jc w:val="both"/>
        <w:rPr>
          <w:rFonts w:ascii="Calibri" w:eastAsia="Calibri" w:hAnsi="Calibri" w:cs="Calibri"/>
          <w:lang w:val="fr-BE"/>
        </w:rPr>
      </w:pPr>
      <w:r>
        <w:rPr>
          <w:rFonts w:ascii="Calibri" w:eastAsia="Calibri" w:hAnsi="Calibri" w:cs="Calibri"/>
          <w:lang w:val="fr-BE"/>
        </w:rPr>
        <w:t>L’</w:t>
      </w:r>
      <w:r w:rsidR="0024491D" w:rsidRPr="008464A9">
        <w:rPr>
          <w:rFonts w:ascii="Calibri" w:eastAsia="Calibri" w:hAnsi="Calibri" w:cs="Calibri"/>
          <w:lang w:val="fr-BE"/>
        </w:rPr>
        <w:t xml:space="preserve">action </w:t>
      </w:r>
      <w:r>
        <w:rPr>
          <w:rFonts w:ascii="Calibri" w:eastAsia="Calibri" w:hAnsi="Calibri" w:cs="Calibri"/>
          <w:lang w:val="fr-BE"/>
        </w:rPr>
        <w:t>« On fait plus d’expérience dehors »</w:t>
      </w:r>
      <w:r w:rsidR="0024491D" w:rsidRPr="008464A9">
        <w:rPr>
          <w:rFonts w:ascii="Calibri" w:eastAsia="Calibri" w:hAnsi="Calibri" w:cs="Calibri"/>
          <w:lang w:val="fr-BE"/>
        </w:rPr>
        <w:t xml:space="preserve"> </w:t>
      </w:r>
      <w:r>
        <w:rPr>
          <w:rFonts w:ascii="Calibri" w:eastAsia="Calibri" w:hAnsi="Calibri" w:cs="Calibri"/>
          <w:lang w:val="fr-BE"/>
        </w:rPr>
        <w:t>vise à</w:t>
      </w:r>
      <w:r w:rsidR="0024491D" w:rsidRPr="008464A9">
        <w:rPr>
          <w:rFonts w:ascii="Calibri" w:eastAsia="Calibri" w:hAnsi="Calibri" w:cs="Calibri"/>
          <w:lang w:val="fr-BE"/>
        </w:rPr>
        <w:t xml:space="preserve"> (r</w:t>
      </w:r>
      <w:r>
        <w:rPr>
          <w:rFonts w:ascii="Calibri" w:eastAsia="Calibri" w:hAnsi="Calibri" w:cs="Calibri"/>
          <w:lang w:val="fr-BE"/>
        </w:rPr>
        <w:t>é</w:t>
      </w:r>
      <w:r w:rsidR="0024491D" w:rsidRPr="008464A9">
        <w:rPr>
          <w:rFonts w:ascii="Calibri" w:eastAsia="Calibri" w:hAnsi="Calibri" w:cs="Calibri"/>
          <w:lang w:val="fr-BE"/>
        </w:rPr>
        <w:t>)activ</w:t>
      </w:r>
      <w:r>
        <w:rPr>
          <w:rFonts w:ascii="Calibri" w:eastAsia="Calibri" w:hAnsi="Calibri" w:cs="Calibri"/>
          <w:lang w:val="fr-BE"/>
        </w:rPr>
        <w:t>er</w:t>
      </w:r>
      <w:r w:rsidR="0024491D" w:rsidRPr="008464A9">
        <w:rPr>
          <w:rFonts w:ascii="Calibri" w:eastAsia="Calibri" w:hAnsi="Calibri" w:cs="Calibri"/>
          <w:lang w:val="fr-BE"/>
        </w:rPr>
        <w:t xml:space="preserve"> </w:t>
      </w:r>
      <w:r>
        <w:rPr>
          <w:rFonts w:ascii="Calibri" w:eastAsia="Calibri" w:hAnsi="Calibri" w:cs="Calibri"/>
          <w:lang w:val="fr-BE"/>
        </w:rPr>
        <w:t>les jeunes de</w:t>
      </w:r>
      <w:r w:rsidR="0024491D" w:rsidRPr="008464A9">
        <w:rPr>
          <w:rFonts w:ascii="Calibri" w:eastAsia="Calibri" w:hAnsi="Calibri" w:cs="Calibri"/>
          <w:lang w:val="fr-BE"/>
        </w:rPr>
        <w:t xml:space="preserve"> 12 </w:t>
      </w:r>
      <w:r>
        <w:rPr>
          <w:rFonts w:ascii="Calibri" w:eastAsia="Calibri" w:hAnsi="Calibri" w:cs="Calibri"/>
          <w:lang w:val="fr-BE"/>
        </w:rPr>
        <w:t>à</w:t>
      </w:r>
      <w:r w:rsidR="0024491D" w:rsidRPr="008464A9">
        <w:rPr>
          <w:rFonts w:ascii="Calibri" w:eastAsia="Calibri" w:hAnsi="Calibri" w:cs="Calibri"/>
          <w:lang w:val="fr-BE"/>
        </w:rPr>
        <w:t xml:space="preserve"> 18 </w:t>
      </w:r>
      <w:r>
        <w:rPr>
          <w:rFonts w:ascii="Calibri" w:eastAsia="Calibri" w:hAnsi="Calibri" w:cs="Calibri"/>
          <w:lang w:val="fr-BE"/>
        </w:rPr>
        <w:t>ans pour qu’</w:t>
      </w:r>
      <w:r w:rsidR="000F531E">
        <w:rPr>
          <w:rFonts w:ascii="Calibri" w:eastAsia="Calibri" w:hAnsi="Calibri" w:cs="Calibri"/>
          <w:lang w:val="fr-BE"/>
        </w:rPr>
        <w:t>elle</w:t>
      </w:r>
      <w:r>
        <w:rPr>
          <w:rFonts w:ascii="Calibri" w:eastAsia="Calibri" w:hAnsi="Calibri" w:cs="Calibri"/>
          <w:lang w:val="fr-BE"/>
        </w:rPr>
        <w:t xml:space="preserve">s </w:t>
      </w:r>
      <w:r w:rsidR="008F429E">
        <w:rPr>
          <w:rFonts w:ascii="Calibri" w:eastAsia="Calibri" w:hAnsi="Calibri" w:cs="Calibri"/>
          <w:lang w:val="fr-BE"/>
        </w:rPr>
        <w:t>fasse</w:t>
      </w:r>
      <w:r w:rsidR="001B6146">
        <w:rPr>
          <w:rFonts w:ascii="Calibri" w:eastAsia="Calibri" w:hAnsi="Calibri" w:cs="Calibri"/>
          <w:lang w:val="fr-BE"/>
        </w:rPr>
        <w:t>nt</w:t>
      </w:r>
      <w:r>
        <w:rPr>
          <w:rFonts w:ascii="Calibri" w:eastAsia="Calibri" w:hAnsi="Calibri" w:cs="Calibri"/>
          <w:lang w:val="fr-BE"/>
        </w:rPr>
        <w:t xml:space="preserve"> du</w:t>
      </w:r>
      <w:r w:rsidR="000D52A5" w:rsidRPr="008464A9">
        <w:rPr>
          <w:rFonts w:ascii="Calibri" w:eastAsia="Calibri" w:hAnsi="Calibri" w:cs="Calibri"/>
          <w:lang w:val="fr-BE"/>
        </w:rPr>
        <w:t xml:space="preserve"> </w:t>
      </w:r>
      <w:r w:rsidR="0024491D" w:rsidRPr="008464A9">
        <w:rPr>
          <w:rFonts w:ascii="Calibri" w:eastAsia="Calibri" w:hAnsi="Calibri" w:cs="Calibri"/>
          <w:lang w:val="fr-BE"/>
        </w:rPr>
        <w:t xml:space="preserve">sport. </w:t>
      </w:r>
      <w:r w:rsidR="001B6146">
        <w:rPr>
          <w:rFonts w:ascii="Calibri" w:eastAsia="Calibri" w:hAnsi="Calibri" w:cs="Calibri"/>
          <w:lang w:val="fr-BE"/>
        </w:rPr>
        <w:t>En mettant en avant ces</w:t>
      </w:r>
      <w:r w:rsidR="0024491D" w:rsidRPr="008464A9">
        <w:rPr>
          <w:rFonts w:ascii="Calibri" w:eastAsia="Calibri" w:hAnsi="Calibri" w:cs="Calibri"/>
          <w:lang w:val="fr-BE"/>
        </w:rPr>
        <w:t xml:space="preserve"> sports </w:t>
      </w:r>
      <w:r w:rsidR="001B6146">
        <w:rPr>
          <w:rFonts w:ascii="Calibri" w:eastAsia="Calibri" w:hAnsi="Calibri" w:cs="Calibri"/>
          <w:lang w:val="fr-BE"/>
        </w:rPr>
        <w:t>qui attirent les jeunes</w:t>
      </w:r>
      <w:r w:rsidR="0024491D" w:rsidRPr="008464A9">
        <w:rPr>
          <w:rFonts w:ascii="Calibri" w:eastAsia="Calibri" w:hAnsi="Calibri" w:cs="Calibri"/>
          <w:lang w:val="fr-BE"/>
        </w:rPr>
        <w:t xml:space="preserve"> </w:t>
      </w:r>
      <w:r w:rsidR="001B6146">
        <w:rPr>
          <w:rFonts w:ascii="Calibri" w:eastAsia="Calibri" w:hAnsi="Calibri" w:cs="Calibri"/>
          <w:lang w:val="fr-BE"/>
        </w:rPr>
        <w:t>de cette tranche d’âge</w:t>
      </w:r>
      <w:r w:rsidR="0024491D" w:rsidRPr="008464A9">
        <w:rPr>
          <w:rFonts w:ascii="Calibri" w:eastAsia="Calibri" w:hAnsi="Calibri" w:cs="Calibri"/>
          <w:lang w:val="fr-BE"/>
        </w:rPr>
        <w:t xml:space="preserve">, </w:t>
      </w:r>
      <w:r w:rsidR="001B6146">
        <w:rPr>
          <w:rFonts w:ascii="Calibri" w:eastAsia="Calibri" w:hAnsi="Calibri" w:cs="Calibri"/>
          <w:lang w:val="fr-BE"/>
        </w:rPr>
        <w:t>on cherchait à les encourager à essayer de nouvelles choses et de prendre du plaisir</w:t>
      </w:r>
      <w:r w:rsidR="0024491D" w:rsidRPr="008464A9">
        <w:rPr>
          <w:rFonts w:ascii="Calibri" w:eastAsia="Calibri" w:hAnsi="Calibri" w:cs="Calibri"/>
          <w:lang w:val="fr-BE"/>
        </w:rPr>
        <w:t xml:space="preserve">. </w:t>
      </w:r>
      <w:r w:rsidR="00826F6F">
        <w:rPr>
          <w:rFonts w:ascii="Calibri" w:eastAsia="Calibri" w:hAnsi="Calibri" w:cs="Calibri"/>
          <w:lang w:val="fr-BE"/>
        </w:rPr>
        <w:t>La</w:t>
      </w:r>
      <w:r w:rsidR="0024491D" w:rsidRPr="008464A9">
        <w:rPr>
          <w:rFonts w:ascii="Calibri" w:eastAsia="Calibri" w:hAnsi="Calibri" w:cs="Calibri"/>
          <w:lang w:val="fr-BE"/>
        </w:rPr>
        <w:t xml:space="preserve"> promotion </w:t>
      </w:r>
      <w:r w:rsidR="00826F6F">
        <w:rPr>
          <w:rFonts w:ascii="Calibri" w:eastAsia="Calibri" w:hAnsi="Calibri" w:cs="Calibri"/>
          <w:lang w:val="fr-BE"/>
        </w:rPr>
        <w:t>de cette</w:t>
      </w:r>
      <w:r w:rsidR="0024491D" w:rsidRPr="008464A9">
        <w:rPr>
          <w:rFonts w:ascii="Calibri" w:eastAsia="Calibri" w:hAnsi="Calibri" w:cs="Calibri"/>
          <w:lang w:val="fr-BE"/>
        </w:rPr>
        <w:t xml:space="preserve"> action </w:t>
      </w:r>
      <w:r w:rsidR="00826F6F">
        <w:rPr>
          <w:rFonts w:ascii="Calibri" w:eastAsia="Calibri" w:hAnsi="Calibri" w:cs="Calibri"/>
          <w:lang w:val="fr-BE"/>
        </w:rPr>
        <w:t>est adaptée aux jeunes</w:t>
      </w:r>
      <w:r w:rsidR="0024491D" w:rsidRPr="008464A9">
        <w:rPr>
          <w:rFonts w:ascii="Calibri" w:eastAsia="Calibri" w:hAnsi="Calibri" w:cs="Calibri"/>
          <w:lang w:val="fr-BE"/>
        </w:rPr>
        <w:t xml:space="preserve">. </w:t>
      </w:r>
      <w:r w:rsidR="00826F6F">
        <w:rPr>
          <w:rFonts w:ascii="Calibri" w:eastAsia="Calibri" w:hAnsi="Calibri" w:cs="Calibri"/>
          <w:lang w:val="fr-BE"/>
        </w:rPr>
        <w:t>En impliquant des femmes</w:t>
      </w:r>
      <w:r w:rsidR="0024491D" w:rsidRPr="008464A9">
        <w:rPr>
          <w:rFonts w:ascii="Calibri" w:eastAsia="Calibri" w:hAnsi="Calibri" w:cs="Calibri"/>
          <w:lang w:val="fr-BE"/>
        </w:rPr>
        <w:t xml:space="preserve"> vloggers </w:t>
      </w:r>
      <w:r w:rsidR="00826F6F">
        <w:rPr>
          <w:rFonts w:ascii="Calibri" w:eastAsia="Calibri" w:hAnsi="Calibri" w:cs="Calibri"/>
          <w:lang w:val="fr-BE"/>
        </w:rPr>
        <w:t>et</w:t>
      </w:r>
      <w:r w:rsidR="0024491D" w:rsidRPr="008464A9">
        <w:rPr>
          <w:rFonts w:ascii="Calibri" w:eastAsia="Calibri" w:hAnsi="Calibri" w:cs="Calibri"/>
          <w:lang w:val="fr-BE"/>
        </w:rPr>
        <w:t xml:space="preserve"> DJ</w:t>
      </w:r>
      <w:r w:rsidR="00826F6F" w:rsidRPr="00826F6F">
        <w:rPr>
          <w:rFonts w:ascii="Calibri" w:eastAsia="Calibri" w:hAnsi="Calibri" w:cs="Calibri"/>
          <w:lang w:val="fr-BE"/>
        </w:rPr>
        <w:t xml:space="preserve"> </w:t>
      </w:r>
      <w:r w:rsidR="00826F6F">
        <w:rPr>
          <w:rFonts w:ascii="Calibri" w:eastAsia="Calibri" w:hAnsi="Calibri" w:cs="Calibri"/>
          <w:lang w:val="fr-BE"/>
        </w:rPr>
        <w:t xml:space="preserve">à la </w:t>
      </w:r>
      <w:r w:rsidR="00826F6F" w:rsidRPr="008464A9">
        <w:rPr>
          <w:rFonts w:ascii="Calibri" w:eastAsia="Calibri" w:hAnsi="Calibri" w:cs="Calibri"/>
          <w:lang w:val="fr-BE"/>
        </w:rPr>
        <w:t>radio</w:t>
      </w:r>
      <w:r w:rsidR="0024491D" w:rsidRPr="008464A9">
        <w:rPr>
          <w:rFonts w:ascii="Calibri" w:eastAsia="Calibri" w:hAnsi="Calibri" w:cs="Calibri"/>
          <w:lang w:val="fr-BE"/>
        </w:rPr>
        <w:t xml:space="preserve">, </w:t>
      </w:r>
      <w:r w:rsidR="00826F6F">
        <w:rPr>
          <w:rFonts w:ascii="Calibri" w:eastAsia="Calibri" w:hAnsi="Calibri" w:cs="Calibri"/>
          <w:lang w:val="fr-BE"/>
        </w:rPr>
        <w:t>on sensibilise en particulier les filles de</w:t>
      </w:r>
      <w:r w:rsidR="0024491D" w:rsidRPr="008464A9">
        <w:rPr>
          <w:rFonts w:ascii="Calibri" w:eastAsia="Calibri" w:hAnsi="Calibri" w:cs="Calibri"/>
          <w:lang w:val="fr-BE"/>
        </w:rPr>
        <w:t xml:space="preserve"> 12 </w:t>
      </w:r>
      <w:r w:rsidR="00826F6F">
        <w:rPr>
          <w:rFonts w:ascii="Calibri" w:eastAsia="Calibri" w:hAnsi="Calibri" w:cs="Calibri"/>
          <w:lang w:val="fr-BE"/>
        </w:rPr>
        <w:t>à</w:t>
      </w:r>
      <w:r w:rsidR="0024491D" w:rsidRPr="008464A9">
        <w:rPr>
          <w:rFonts w:ascii="Calibri" w:eastAsia="Calibri" w:hAnsi="Calibri" w:cs="Calibri"/>
          <w:lang w:val="fr-BE"/>
        </w:rPr>
        <w:t xml:space="preserve"> 18 </w:t>
      </w:r>
      <w:r w:rsidR="00826F6F">
        <w:rPr>
          <w:rFonts w:ascii="Calibri" w:eastAsia="Calibri" w:hAnsi="Calibri" w:cs="Calibri"/>
          <w:lang w:val="fr-BE"/>
        </w:rPr>
        <w:t>ans</w:t>
      </w:r>
      <w:r w:rsidR="0024491D" w:rsidRPr="008464A9">
        <w:rPr>
          <w:rFonts w:ascii="Calibri" w:eastAsia="Calibri" w:hAnsi="Calibri" w:cs="Calibri"/>
          <w:lang w:val="fr-BE"/>
        </w:rPr>
        <w:t>.</w:t>
      </w:r>
    </w:p>
    <w:p w14:paraId="523E19DD" w14:textId="77777777" w:rsidR="008C7024" w:rsidRPr="008464A9" w:rsidRDefault="008C7024">
      <w:pPr>
        <w:spacing w:line="276" w:lineRule="auto"/>
        <w:jc w:val="both"/>
        <w:rPr>
          <w:rFonts w:ascii="Calibri" w:eastAsia="Calibri" w:hAnsi="Calibri" w:cs="Calibri"/>
          <w:lang w:val="fr-BE"/>
        </w:rPr>
      </w:pPr>
    </w:p>
    <w:p w14:paraId="337312E5" w14:textId="0F88B2B5" w:rsidR="008C7024" w:rsidRPr="008464A9" w:rsidRDefault="00E412DE">
      <w:pPr>
        <w:spacing w:line="276" w:lineRule="auto"/>
        <w:jc w:val="both"/>
        <w:rPr>
          <w:rFonts w:ascii="Calibri" w:eastAsia="Calibri" w:hAnsi="Calibri" w:cs="Calibri"/>
          <w:b/>
          <w:lang w:val="fr-BE"/>
        </w:rPr>
      </w:pPr>
      <w:r w:rsidRPr="008464A9">
        <w:rPr>
          <w:rFonts w:ascii="Calibri" w:eastAsia="Calibri" w:hAnsi="Calibri" w:cs="Calibri"/>
          <w:b/>
          <w:lang w:val="fr-BE"/>
        </w:rPr>
        <w:t>Description de la pratique/de l’action</w:t>
      </w:r>
    </w:p>
    <w:p w14:paraId="60A8AC56" w14:textId="27DD8AE6" w:rsidR="008C7024" w:rsidRPr="008464A9" w:rsidRDefault="00AA3FA4">
      <w:pPr>
        <w:spacing w:line="276" w:lineRule="auto"/>
        <w:jc w:val="both"/>
        <w:rPr>
          <w:rFonts w:ascii="Calibri" w:eastAsia="Calibri" w:hAnsi="Calibri" w:cs="Calibri"/>
          <w:lang w:val="fr-BE"/>
        </w:rPr>
      </w:pPr>
      <w:r>
        <w:rPr>
          <w:rFonts w:ascii="Calibri" w:eastAsia="Calibri" w:hAnsi="Calibri" w:cs="Calibri"/>
          <w:lang w:val="fr-BE"/>
        </w:rPr>
        <w:t>Des activités précédentes avaient déjà montré que l’on peut atteindre les jeunes</w:t>
      </w:r>
      <w:r w:rsidR="0024491D" w:rsidRPr="008464A9">
        <w:rPr>
          <w:rFonts w:ascii="Calibri" w:eastAsia="Calibri" w:hAnsi="Calibri" w:cs="Calibri"/>
          <w:lang w:val="fr-BE"/>
        </w:rPr>
        <w:t xml:space="preserve"> </w:t>
      </w:r>
      <w:r>
        <w:rPr>
          <w:rFonts w:ascii="Calibri" w:eastAsia="Calibri" w:hAnsi="Calibri" w:cs="Calibri"/>
          <w:lang w:val="fr-BE"/>
        </w:rPr>
        <w:t>via les réseaux sociaux et que</w:t>
      </w:r>
      <w:r w:rsidR="0024491D" w:rsidRPr="008464A9">
        <w:rPr>
          <w:rFonts w:ascii="Calibri" w:eastAsia="Calibri" w:hAnsi="Calibri" w:cs="Calibri"/>
          <w:lang w:val="fr-BE"/>
        </w:rPr>
        <w:t xml:space="preserve"> </w:t>
      </w:r>
      <w:r>
        <w:rPr>
          <w:rFonts w:ascii="Calibri" w:eastAsia="Calibri" w:hAnsi="Calibri" w:cs="Calibri"/>
          <w:lang w:val="fr-BE"/>
        </w:rPr>
        <w:t>les</w:t>
      </w:r>
      <w:r w:rsidR="0024491D" w:rsidRPr="008464A9">
        <w:rPr>
          <w:rFonts w:ascii="Calibri" w:eastAsia="Calibri" w:hAnsi="Calibri" w:cs="Calibri"/>
          <w:lang w:val="fr-BE"/>
        </w:rPr>
        <w:t xml:space="preserve"> vloggers </w:t>
      </w:r>
      <w:r>
        <w:rPr>
          <w:rFonts w:ascii="Calibri" w:eastAsia="Calibri" w:hAnsi="Calibri" w:cs="Calibri"/>
          <w:lang w:val="fr-BE"/>
        </w:rPr>
        <w:t>jouent un rôle</w:t>
      </w:r>
      <w:r w:rsidR="0024491D" w:rsidRPr="008464A9">
        <w:rPr>
          <w:rFonts w:ascii="Calibri" w:eastAsia="Calibri" w:hAnsi="Calibri" w:cs="Calibri"/>
          <w:lang w:val="fr-BE"/>
        </w:rPr>
        <w:t xml:space="preserve"> important </w:t>
      </w:r>
      <w:r>
        <w:rPr>
          <w:rFonts w:ascii="Calibri" w:eastAsia="Calibri" w:hAnsi="Calibri" w:cs="Calibri"/>
          <w:lang w:val="fr-BE"/>
        </w:rPr>
        <w:t>dans leurs vies</w:t>
      </w:r>
      <w:r w:rsidR="0024491D" w:rsidRPr="008464A9">
        <w:rPr>
          <w:rFonts w:ascii="Calibri" w:eastAsia="Calibri" w:hAnsi="Calibri" w:cs="Calibri"/>
          <w:lang w:val="fr-BE"/>
        </w:rPr>
        <w:t xml:space="preserve">. </w:t>
      </w:r>
      <w:r w:rsidR="00E16C8D">
        <w:rPr>
          <w:rFonts w:ascii="Calibri" w:eastAsia="Calibri" w:hAnsi="Calibri" w:cs="Calibri"/>
          <w:lang w:val="fr-BE"/>
        </w:rPr>
        <w:t>Parce qu’avec le temps les vloggers développent une relation amicale</w:t>
      </w:r>
      <w:r w:rsidR="0024491D" w:rsidRPr="008464A9">
        <w:rPr>
          <w:rFonts w:ascii="Calibri" w:eastAsia="Calibri" w:hAnsi="Calibri" w:cs="Calibri"/>
          <w:lang w:val="fr-BE"/>
        </w:rPr>
        <w:t xml:space="preserve"> </w:t>
      </w:r>
      <w:r w:rsidR="00E16C8D">
        <w:rPr>
          <w:rFonts w:ascii="Calibri" w:eastAsia="Calibri" w:hAnsi="Calibri" w:cs="Calibri"/>
          <w:lang w:val="fr-BE"/>
        </w:rPr>
        <w:t>avec leurs abonnés</w:t>
      </w:r>
      <w:r w:rsidR="0024491D" w:rsidRPr="008464A9">
        <w:rPr>
          <w:rFonts w:ascii="Calibri" w:eastAsia="Calibri" w:hAnsi="Calibri" w:cs="Calibri"/>
          <w:lang w:val="fr-BE"/>
        </w:rPr>
        <w:t xml:space="preserve">, </w:t>
      </w:r>
      <w:r w:rsidR="00E16C8D">
        <w:rPr>
          <w:rFonts w:ascii="Calibri" w:eastAsia="Calibri" w:hAnsi="Calibri" w:cs="Calibri"/>
          <w:lang w:val="fr-BE"/>
        </w:rPr>
        <w:t>ces jeunes considèrent les</w:t>
      </w:r>
      <w:r w:rsidR="0024491D" w:rsidRPr="008464A9">
        <w:rPr>
          <w:rFonts w:ascii="Calibri" w:eastAsia="Calibri" w:hAnsi="Calibri" w:cs="Calibri"/>
          <w:lang w:val="fr-BE"/>
        </w:rPr>
        <w:t xml:space="preserve"> vloggers </w:t>
      </w:r>
      <w:r w:rsidR="00E16C8D">
        <w:rPr>
          <w:rFonts w:ascii="Calibri" w:eastAsia="Calibri" w:hAnsi="Calibri" w:cs="Calibri"/>
          <w:lang w:val="fr-BE"/>
        </w:rPr>
        <w:t>comme une</w:t>
      </w:r>
      <w:r w:rsidR="0024491D" w:rsidRPr="008464A9">
        <w:rPr>
          <w:rFonts w:ascii="Calibri" w:eastAsia="Calibri" w:hAnsi="Calibri" w:cs="Calibri"/>
          <w:lang w:val="fr-BE"/>
        </w:rPr>
        <w:t xml:space="preserve"> source </w:t>
      </w:r>
      <w:r w:rsidR="00E16C8D">
        <w:rPr>
          <w:rFonts w:ascii="Calibri" w:eastAsia="Calibri" w:hAnsi="Calibri" w:cs="Calibri"/>
          <w:lang w:val="fr-BE"/>
        </w:rPr>
        <w:t>fiable d’</w:t>
      </w:r>
      <w:r w:rsidR="0024491D" w:rsidRPr="008464A9">
        <w:rPr>
          <w:rFonts w:ascii="Calibri" w:eastAsia="Calibri" w:hAnsi="Calibri" w:cs="Calibri"/>
          <w:lang w:val="fr-BE"/>
        </w:rPr>
        <w:t>information</w:t>
      </w:r>
      <w:r w:rsidR="00E16C8D">
        <w:rPr>
          <w:rFonts w:ascii="Calibri" w:eastAsia="Calibri" w:hAnsi="Calibri" w:cs="Calibri"/>
          <w:lang w:val="fr-BE"/>
        </w:rPr>
        <w:t>s</w:t>
      </w:r>
      <w:r w:rsidR="0024491D" w:rsidRPr="008464A9">
        <w:rPr>
          <w:rFonts w:ascii="Calibri" w:eastAsia="Calibri" w:hAnsi="Calibri" w:cs="Calibri"/>
          <w:lang w:val="fr-BE"/>
        </w:rPr>
        <w:t xml:space="preserve">. </w:t>
      </w:r>
      <w:r w:rsidR="00E16C8D">
        <w:rPr>
          <w:rFonts w:ascii="Calibri" w:eastAsia="Calibri" w:hAnsi="Calibri" w:cs="Calibri"/>
          <w:lang w:val="fr-BE"/>
        </w:rPr>
        <w:t xml:space="preserve">Une fois que le </w:t>
      </w:r>
      <w:r w:rsidR="0024491D" w:rsidRPr="008464A9">
        <w:rPr>
          <w:rFonts w:ascii="Calibri" w:eastAsia="Calibri" w:hAnsi="Calibri" w:cs="Calibri"/>
          <w:lang w:val="fr-BE"/>
        </w:rPr>
        <w:t xml:space="preserve">concept </w:t>
      </w:r>
      <w:r w:rsidR="00E16C8D">
        <w:rPr>
          <w:rFonts w:ascii="Calibri" w:eastAsia="Calibri" w:hAnsi="Calibri" w:cs="Calibri"/>
          <w:lang w:val="fr-BE"/>
        </w:rPr>
        <w:t>et le but de l’</w:t>
      </w:r>
      <w:r w:rsidR="0024491D" w:rsidRPr="008464A9">
        <w:rPr>
          <w:rFonts w:ascii="Calibri" w:eastAsia="Calibri" w:hAnsi="Calibri" w:cs="Calibri"/>
          <w:lang w:val="fr-BE"/>
        </w:rPr>
        <w:t xml:space="preserve">action </w:t>
      </w:r>
      <w:r w:rsidR="00E16C8D">
        <w:rPr>
          <w:rFonts w:ascii="Calibri" w:eastAsia="Calibri" w:hAnsi="Calibri" w:cs="Calibri"/>
          <w:lang w:val="fr-BE"/>
        </w:rPr>
        <w:t>ont été définis</w:t>
      </w:r>
      <w:r w:rsidR="0024491D" w:rsidRPr="008464A9">
        <w:rPr>
          <w:rFonts w:ascii="Calibri" w:eastAsia="Calibri" w:hAnsi="Calibri" w:cs="Calibri"/>
          <w:lang w:val="fr-BE"/>
        </w:rPr>
        <w:t xml:space="preserve">, </w:t>
      </w:r>
      <w:r w:rsidR="00E16C8D">
        <w:rPr>
          <w:rFonts w:ascii="Calibri" w:eastAsia="Calibri" w:hAnsi="Calibri" w:cs="Calibri"/>
          <w:lang w:val="fr-BE"/>
        </w:rPr>
        <w:t>l’agence sportive flamande</w:t>
      </w:r>
      <w:r w:rsidR="0024491D" w:rsidRPr="008464A9">
        <w:rPr>
          <w:rFonts w:ascii="Calibri" w:eastAsia="Calibri" w:hAnsi="Calibri" w:cs="Calibri"/>
          <w:lang w:val="fr-BE"/>
        </w:rPr>
        <w:t xml:space="preserve"> </w:t>
      </w:r>
      <w:r w:rsidR="00E16C8D">
        <w:rPr>
          <w:rFonts w:ascii="Calibri" w:eastAsia="Calibri" w:hAnsi="Calibri" w:cs="Calibri"/>
          <w:lang w:val="fr-BE"/>
        </w:rPr>
        <w:t>a lancé une étude sur les</w:t>
      </w:r>
      <w:r w:rsidR="0024491D" w:rsidRPr="008464A9">
        <w:rPr>
          <w:rFonts w:ascii="Calibri" w:eastAsia="Calibri" w:hAnsi="Calibri" w:cs="Calibri"/>
          <w:lang w:val="fr-BE"/>
        </w:rPr>
        <w:t xml:space="preserve"> sports </w:t>
      </w:r>
      <w:r w:rsidR="00E16C8D">
        <w:rPr>
          <w:rFonts w:ascii="Calibri" w:eastAsia="Calibri" w:hAnsi="Calibri" w:cs="Calibri"/>
          <w:lang w:val="fr-BE"/>
        </w:rPr>
        <w:t>qui attirent les jeunes de</w:t>
      </w:r>
      <w:r w:rsidR="0024491D" w:rsidRPr="008464A9">
        <w:rPr>
          <w:rFonts w:ascii="Calibri" w:eastAsia="Calibri" w:hAnsi="Calibri" w:cs="Calibri"/>
          <w:lang w:val="fr-BE"/>
        </w:rPr>
        <w:t xml:space="preserve"> 12 </w:t>
      </w:r>
      <w:r w:rsidR="00E16C8D">
        <w:rPr>
          <w:rFonts w:ascii="Calibri" w:eastAsia="Calibri" w:hAnsi="Calibri" w:cs="Calibri"/>
          <w:lang w:val="fr-BE"/>
        </w:rPr>
        <w:t>à</w:t>
      </w:r>
      <w:r w:rsidR="0024491D" w:rsidRPr="008464A9">
        <w:rPr>
          <w:rFonts w:ascii="Calibri" w:eastAsia="Calibri" w:hAnsi="Calibri" w:cs="Calibri"/>
          <w:lang w:val="fr-BE"/>
        </w:rPr>
        <w:t xml:space="preserve"> 18 </w:t>
      </w:r>
      <w:r w:rsidR="00E16C8D">
        <w:rPr>
          <w:rFonts w:ascii="Calibri" w:eastAsia="Calibri" w:hAnsi="Calibri" w:cs="Calibri"/>
          <w:lang w:val="fr-BE"/>
        </w:rPr>
        <w:t>ans</w:t>
      </w:r>
      <w:r w:rsidR="0024491D" w:rsidRPr="008464A9">
        <w:rPr>
          <w:rFonts w:ascii="Calibri" w:eastAsia="Calibri" w:hAnsi="Calibri" w:cs="Calibri"/>
          <w:lang w:val="fr-BE"/>
        </w:rPr>
        <w:t xml:space="preserve">. </w:t>
      </w:r>
      <w:r w:rsidR="00E16C8D">
        <w:rPr>
          <w:rFonts w:ascii="Calibri" w:eastAsia="Calibri" w:hAnsi="Calibri" w:cs="Calibri"/>
          <w:lang w:val="fr-BE"/>
        </w:rPr>
        <w:t>Ensuite</w:t>
      </w:r>
      <w:r w:rsidR="0024491D" w:rsidRPr="008464A9">
        <w:rPr>
          <w:rFonts w:ascii="Calibri" w:eastAsia="Calibri" w:hAnsi="Calibri" w:cs="Calibri"/>
          <w:lang w:val="fr-BE"/>
        </w:rPr>
        <w:t xml:space="preserve">, </w:t>
      </w:r>
      <w:r w:rsidR="00E16C8D">
        <w:rPr>
          <w:rFonts w:ascii="Calibri" w:eastAsia="Calibri" w:hAnsi="Calibri" w:cs="Calibri"/>
          <w:lang w:val="fr-BE"/>
        </w:rPr>
        <w:t>les fédérations impliquées ont été contactées</w:t>
      </w:r>
      <w:r w:rsidR="0024491D" w:rsidRPr="008464A9">
        <w:rPr>
          <w:rFonts w:ascii="Calibri" w:eastAsia="Calibri" w:hAnsi="Calibri" w:cs="Calibri"/>
          <w:lang w:val="fr-BE"/>
        </w:rPr>
        <w:t xml:space="preserve"> </w:t>
      </w:r>
      <w:r w:rsidR="00E16C8D">
        <w:rPr>
          <w:rFonts w:ascii="Calibri" w:eastAsia="Calibri" w:hAnsi="Calibri" w:cs="Calibri"/>
          <w:lang w:val="fr-BE"/>
        </w:rPr>
        <w:t xml:space="preserve">pour mettre sur pied avec eux un </w:t>
      </w:r>
      <w:r w:rsidR="0024491D" w:rsidRPr="008464A9">
        <w:rPr>
          <w:rFonts w:ascii="Calibri" w:eastAsia="Calibri" w:hAnsi="Calibri" w:cs="Calibri"/>
          <w:lang w:val="fr-BE"/>
        </w:rPr>
        <w:t xml:space="preserve">programme </w:t>
      </w:r>
      <w:r w:rsidR="00E16C8D">
        <w:rPr>
          <w:rFonts w:ascii="Calibri" w:eastAsia="Calibri" w:hAnsi="Calibri" w:cs="Calibri"/>
          <w:lang w:val="fr-BE"/>
        </w:rPr>
        <w:t>sportif</w:t>
      </w:r>
      <w:r w:rsidR="0024491D" w:rsidRPr="008464A9">
        <w:rPr>
          <w:rFonts w:ascii="Calibri" w:eastAsia="Calibri" w:hAnsi="Calibri" w:cs="Calibri"/>
          <w:lang w:val="fr-BE"/>
        </w:rPr>
        <w:t xml:space="preserve">. </w:t>
      </w:r>
      <w:r w:rsidR="00E16C8D">
        <w:rPr>
          <w:rFonts w:ascii="Calibri" w:eastAsia="Calibri" w:hAnsi="Calibri" w:cs="Calibri"/>
          <w:lang w:val="fr-BE"/>
        </w:rPr>
        <w:t>Ce</w:t>
      </w:r>
      <w:r w:rsidR="0024491D" w:rsidRPr="008464A9">
        <w:rPr>
          <w:rFonts w:ascii="Calibri" w:eastAsia="Calibri" w:hAnsi="Calibri" w:cs="Calibri"/>
          <w:lang w:val="fr-BE"/>
        </w:rPr>
        <w:t xml:space="preserve"> programme </w:t>
      </w:r>
      <w:r w:rsidR="00E75B42">
        <w:rPr>
          <w:rFonts w:ascii="Calibri" w:eastAsia="Calibri" w:hAnsi="Calibri" w:cs="Calibri"/>
          <w:lang w:val="fr-BE"/>
        </w:rPr>
        <w:t>consistai</w:t>
      </w:r>
      <w:r w:rsidR="00E16C8D">
        <w:rPr>
          <w:rFonts w:ascii="Calibri" w:eastAsia="Calibri" w:hAnsi="Calibri" w:cs="Calibri"/>
          <w:lang w:val="fr-BE"/>
        </w:rPr>
        <w:t>t en des événements sportifs</w:t>
      </w:r>
      <w:r w:rsidR="0024491D" w:rsidRPr="008464A9">
        <w:rPr>
          <w:rFonts w:ascii="Calibri" w:eastAsia="Calibri" w:hAnsi="Calibri" w:cs="Calibri"/>
          <w:lang w:val="fr-BE"/>
        </w:rPr>
        <w:t xml:space="preserve"> unique</w:t>
      </w:r>
      <w:r w:rsidR="00E16C8D">
        <w:rPr>
          <w:rFonts w:ascii="Calibri" w:eastAsia="Calibri" w:hAnsi="Calibri" w:cs="Calibri"/>
          <w:lang w:val="fr-BE"/>
        </w:rPr>
        <w:t>s</w:t>
      </w:r>
      <w:r w:rsidR="0024491D" w:rsidRPr="008464A9">
        <w:rPr>
          <w:rFonts w:ascii="Calibri" w:eastAsia="Calibri" w:hAnsi="Calibri" w:cs="Calibri"/>
          <w:lang w:val="fr-BE"/>
        </w:rPr>
        <w:t xml:space="preserve"> </w:t>
      </w:r>
      <w:r w:rsidR="00E16C8D">
        <w:rPr>
          <w:rFonts w:ascii="Calibri" w:eastAsia="Calibri" w:hAnsi="Calibri" w:cs="Calibri"/>
          <w:lang w:val="fr-BE"/>
        </w:rPr>
        <w:t>et des</w:t>
      </w:r>
      <w:r w:rsidR="0024491D" w:rsidRPr="008464A9">
        <w:rPr>
          <w:rFonts w:ascii="Calibri" w:eastAsia="Calibri" w:hAnsi="Calibri" w:cs="Calibri"/>
          <w:lang w:val="fr-BE"/>
        </w:rPr>
        <w:t xml:space="preserve"> initiations </w:t>
      </w:r>
      <w:r w:rsidR="00E16C8D">
        <w:rPr>
          <w:rFonts w:ascii="Calibri" w:eastAsia="Calibri" w:hAnsi="Calibri" w:cs="Calibri"/>
          <w:lang w:val="fr-BE"/>
        </w:rPr>
        <w:t>au sport</w:t>
      </w:r>
      <w:r w:rsidR="0024491D" w:rsidRPr="008464A9">
        <w:rPr>
          <w:rFonts w:ascii="Calibri" w:eastAsia="Calibri" w:hAnsi="Calibri" w:cs="Calibri"/>
          <w:lang w:val="fr-BE"/>
        </w:rPr>
        <w:t xml:space="preserve"> </w:t>
      </w:r>
      <w:r w:rsidR="00E16C8D">
        <w:rPr>
          <w:rFonts w:ascii="Calibri" w:eastAsia="Calibri" w:hAnsi="Calibri" w:cs="Calibri"/>
          <w:lang w:val="fr-BE"/>
        </w:rPr>
        <w:t>pendant le mois de mai</w:t>
      </w:r>
      <w:r w:rsidR="0024491D" w:rsidRPr="008464A9">
        <w:rPr>
          <w:rFonts w:ascii="Calibri" w:eastAsia="Calibri" w:hAnsi="Calibri" w:cs="Calibri"/>
          <w:lang w:val="fr-BE"/>
        </w:rPr>
        <w:t>.</w:t>
      </w:r>
    </w:p>
    <w:p w14:paraId="41E85495" w14:textId="77777777" w:rsidR="008C7024" w:rsidRPr="008464A9" w:rsidRDefault="008C7024">
      <w:pPr>
        <w:spacing w:line="276" w:lineRule="auto"/>
        <w:jc w:val="both"/>
        <w:rPr>
          <w:rFonts w:ascii="Calibri" w:eastAsia="Calibri" w:hAnsi="Calibri" w:cs="Calibri"/>
          <w:lang w:val="fr-BE"/>
        </w:rPr>
      </w:pPr>
    </w:p>
    <w:p w14:paraId="09019CD8" w14:textId="12CA0CD8" w:rsidR="008C7024" w:rsidRPr="008464A9" w:rsidRDefault="009426FE">
      <w:pPr>
        <w:spacing w:line="276" w:lineRule="auto"/>
        <w:jc w:val="both"/>
        <w:rPr>
          <w:rFonts w:ascii="Calibri" w:eastAsia="Calibri" w:hAnsi="Calibri" w:cs="Calibri"/>
          <w:lang w:val="fr-BE"/>
        </w:rPr>
      </w:pPr>
      <w:r>
        <w:rPr>
          <w:rFonts w:ascii="Calibri" w:eastAsia="Calibri" w:hAnsi="Calibri" w:cs="Calibri"/>
          <w:lang w:val="fr-BE"/>
        </w:rPr>
        <w:t xml:space="preserve">L’étape suivante était de chercher des </w:t>
      </w:r>
      <w:r w:rsidR="0024491D" w:rsidRPr="008464A9">
        <w:rPr>
          <w:rFonts w:ascii="Calibri" w:eastAsia="Calibri" w:hAnsi="Calibri" w:cs="Calibri"/>
          <w:lang w:val="fr-BE"/>
        </w:rPr>
        <w:t>vloggers</w:t>
      </w:r>
      <w:r>
        <w:rPr>
          <w:rFonts w:ascii="Calibri" w:eastAsia="Calibri" w:hAnsi="Calibri" w:cs="Calibri"/>
          <w:lang w:val="fr-BE"/>
        </w:rPr>
        <w:t xml:space="preserve"> qui convenaient</w:t>
      </w:r>
      <w:r w:rsidR="0024491D" w:rsidRPr="008464A9">
        <w:rPr>
          <w:rFonts w:ascii="Calibri" w:eastAsia="Calibri" w:hAnsi="Calibri" w:cs="Calibri"/>
          <w:lang w:val="fr-BE"/>
        </w:rPr>
        <w:t xml:space="preserve">. </w:t>
      </w:r>
      <w:r>
        <w:rPr>
          <w:rFonts w:ascii="Calibri" w:eastAsia="Calibri" w:hAnsi="Calibri" w:cs="Calibri"/>
          <w:lang w:val="fr-BE"/>
        </w:rPr>
        <w:t>Cela s’est fait en</w:t>
      </w:r>
      <w:r w:rsidR="0024491D" w:rsidRPr="008464A9">
        <w:rPr>
          <w:rFonts w:ascii="Calibri" w:eastAsia="Calibri" w:hAnsi="Calibri" w:cs="Calibri"/>
          <w:lang w:val="fr-BE"/>
        </w:rPr>
        <w:t xml:space="preserve"> collaboration </w:t>
      </w:r>
      <w:r>
        <w:rPr>
          <w:rFonts w:ascii="Calibri" w:eastAsia="Calibri" w:hAnsi="Calibri" w:cs="Calibri"/>
          <w:lang w:val="fr-BE"/>
        </w:rPr>
        <w:t xml:space="preserve">avec une agence de </w:t>
      </w:r>
      <w:r w:rsidR="0024491D" w:rsidRPr="008464A9">
        <w:rPr>
          <w:rFonts w:ascii="Calibri" w:eastAsia="Calibri" w:hAnsi="Calibri" w:cs="Calibri"/>
          <w:lang w:val="fr-BE"/>
        </w:rPr>
        <w:t xml:space="preserve">communication. </w:t>
      </w:r>
      <w:r>
        <w:rPr>
          <w:rFonts w:ascii="Calibri" w:eastAsia="Calibri" w:hAnsi="Calibri" w:cs="Calibri"/>
          <w:lang w:val="fr-BE"/>
        </w:rPr>
        <w:t>L’agence sportive flamande a finalement décidé d’utiliser un mélange</w:t>
      </w:r>
      <w:r w:rsidR="0024491D" w:rsidRPr="008464A9">
        <w:rPr>
          <w:rFonts w:ascii="Calibri" w:eastAsia="Calibri" w:hAnsi="Calibri" w:cs="Calibri"/>
          <w:lang w:val="fr-BE"/>
        </w:rPr>
        <w:t xml:space="preserve"> </w:t>
      </w:r>
      <w:r>
        <w:rPr>
          <w:rFonts w:ascii="Calibri" w:eastAsia="Calibri" w:hAnsi="Calibri" w:cs="Calibri"/>
          <w:lang w:val="fr-BE"/>
        </w:rPr>
        <w:t>de vloggers féminins et masculins populaires</w:t>
      </w:r>
      <w:r w:rsidR="0024491D" w:rsidRPr="008464A9">
        <w:rPr>
          <w:rFonts w:ascii="Calibri" w:eastAsia="Calibri" w:hAnsi="Calibri" w:cs="Calibri"/>
          <w:lang w:val="fr-BE"/>
        </w:rPr>
        <w:t xml:space="preserve">. </w:t>
      </w:r>
      <w:r w:rsidR="004B7E2E">
        <w:rPr>
          <w:rFonts w:ascii="Calibri" w:eastAsia="Calibri" w:hAnsi="Calibri" w:cs="Calibri"/>
          <w:lang w:val="fr-BE"/>
        </w:rPr>
        <w:t>La troisième étape était la collaboration</w:t>
      </w:r>
      <w:r w:rsidR="0024491D" w:rsidRPr="008464A9">
        <w:rPr>
          <w:rFonts w:ascii="Calibri" w:eastAsia="Calibri" w:hAnsi="Calibri" w:cs="Calibri"/>
          <w:lang w:val="fr-BE"/>
        </w:rPr>
        <w:t xml:space="preserve"> </w:t>
      </w:r>
      <w:r w:rsidR="004B7E2E">
        <w:rPr>
          <w:rFonts w:ascii="Calibri" w:eastAsia="Calibri" w:hAnsi="Calibri" w:cs="Calibri"/>
          <w:lang w:val="fr-BE"/>
        </w:rPr>
        <w:t>avec la</w:t>
      </w:r>
      <w:r w:rsidR="0024491D" w:rsidRPr="008464A9">
        <w:rPr>
          <w:rFonts w:ascii="Calibri" w:eastAsia="Calibri" w:hAnsi="Calibri" w:cs="Calibri"/>
          <w:lang w:val="fr-BE"/>
        </w:rPr>
        <w:t xml:space="preserve"> </w:t>
      </w:r>
      <w:r w:rsidR="004B7E2E" w:rsidRPr="008464A9">
        <w:rPr>
          <w:rFonts w:ascii="Calibri" w:eastAsia="Calibri" w:hAnsi="Calibri" w:cs="Calibri"/>
          <w:lang w:val="fr-BE"/>
        </w:rPr>
        <w:t>station</w:t>
      </w:r>
      <w:r w:rsidR="004B7E2E">
        <w:rPr>
          <w:rFonts w:ascii="Calibri" w:eastAsia="Calibri" w:hAnsi="Calibri" w:cs="Calibri"/>
          <w:lang w:val="fr-BE"/>
        </w:rPr>
        <w:t xml:space="preserve"> de</w:t>
      </w:r>
      <w:r w:rsidR="004B7E2E" w:rsidRPr="008464A9">
        <w:rPr>
          <w:rFonts w:ascii="Calibri" w:eastAsia="Calibri" w:hAnsi="Calibri" w:cs="Calibri"/>
          <w:lang w:val="fr-BE"/>
        </w:rPr>
        <w:t xml:space="preserve"> </w:t>
      </w:r>
      <w:r w:rsidR="0024491D" w:rsidRPr="008464A9">
        <w:rPr>
          <w:rFonts w:ascii="Calibri" w:eastAsia="Calibri" w:hAnsi="Calibri" w:cs="Calibri"/>
          <w:lang w:val="fr-BE"/>
        </w:rPr>
        <w:t xml:space="preserve">radio MNM. </w:t>
      </w:r>
      <w:r w:rsidR="004B7E2E">
        <w:rPr>
          <w:rFonts w:ascii="Calibri" w:eastAsia="Calibri" w:hAnsi="Calibri" w:cs="Calibri"/>
          <w:lang w:val="fr-BE"/>
        </w:rPr>
        <w:t>Les chiffres montrent que cette</w:t>
      </w:r>
      <w:r w:rsidR="0024491D" w:rsidRPr="008464A9">
        <w:rPr>
          <w:rFonts w:ascii="Calibri" w:eastAsia="Calibri" w:hAnsi="Calibri" w:cs="Calibri"/>
          <w:lang w:val="fr-BE"/>
        </w:rPr>
        <w:t xml:space="preserve"> radio </w:t>
      </w:r>
      <w:r w:rsidR="004B7E2E">
        <w:rPr>
          <w:rFonts w:ascii="Calibri" w:eastAsia="Calibri" w:hAnsi="Calibri" w:cs="Calibri"/>
          <w:lang w:val="fr-BE"/>
        </w:rPr>
        <w:t>a une grande part de jeunes auditeurs</w:t>
      </w:r>
      <w:r w:rsidR="0024491D" w:rsidRPr="008464A9">
        <w:rPr>
          <w:rFonts w:ascii="Calibri" w:eastAsia="Calibri" w:hAnsi="Calibri" w:cs="Calibri"/>
          <w:lang w:val="fr-BE"/>
        </w:rPr>
        <w:t xml:space="preserve">. </w:t>
      </w:r>
      <w:r w:rsidR="007C2410">
        <w:rPr>
          <w:rFonts w:ascii="Calibri" w:eastAsia="Calibri" w:hAnsi="Calibri" w:cs="Calibri"/>
          <w:lang w:val="fr-BE"/>
        </w:rPr>
        <w:t>À la demande de l’agence sportive flamande</w:t>
      </w:r>
      <w:r w:rsidR="0024491D" w:rsidRPr="008464A9">
        <w:rPr>
          <w:rFonts w:ascii="Calibri" w:eastAsia="Calibri" w:hAnsi="Calibri" w:cs="Calibri"/>
          <w:lang w:val="fr-BE"/>
        </w:rPr>
        <w:t xml:space="preserve">, </w:t>
      </w:r>
      <w:r w:rsidR="007C2410">
        <w:rPr>
          <w:rFonts w:ascii="Calibri" w:eastAsia="Calibri" w:hAnsi="Calibri" w:cs="Calibri"/>
          <w:lang w:val="fr-BE"/>
        </w:rPr>
        <w:t>la campagne n’a pas seulement été promue par des émissions</w:t>
      </w:r>
      <w:r w:rsidR="0024491D" w:rsidRPr="008464A9">
        <w:rPr>
          <w:rFonts w:ascii="Calibri" w:eastAsia="Calibri" w:hAnsi="Calibri" w:cs="Calibri"/>
          <w:lang w:val="fr-BE"/>
        </w:rPr>
        <w:t xml:space="preserve">, </w:t>
      </w:r>
      <w:r w:rsidR="007C2410">
        <w:rPr>
          <w:rFonts w:ascii="Calibri" w:eastAsia="Calibri" w:hAnsi="Calibri" w:cs="Calibri"/>
          <w:lang w:val="fr-BE"/>
        </w:rPr>
        <w:t>elle a aussi fait participer des femmes DJs</w:t>
      </w:r>
      <w:r w:rsidR="0024491D" w:rsidRPr="008464A9">
        <w:rPr>
          <w:rFonts w:ascii="Calibri" w:eastAsia="Calibri" w:hAnsi="Calibri" w:cs="Calibri"/>
          <w:lang w:val="fr-BE"/>
        </w:rPr>
        <w:t xml:space="preserve"> </w:t>
      </w:r>
      <w:r w:rsidR="007C2410">
        <w:rPr>
          <w:rFonts w:ascii="Calibri" w:eastAsia="Calibri" w:hAnsi="Calibri" w:cs="Calibri"/>
          <w:lang w:val="fr-BE"/>
        </w:rPr>
        <w:t>à des événements</w:t>
      </w:r>
      <w:r w:rsidR="0024491D" w:rsidRPr="008464A9">
        <w:rPr>
          <w:rFonts w:ascii="Calibri" w:eastAsia="Calibri" w:hAnsi="Calibri" w:cs="Calibri"/>
          <w:lang w:val="fr-BE"/>
        </w:rPr>
        <w:t xml:space="preserve">. </w:t>
      </w:r>
      <w:r w:rsidR="007C2410">
        <w:rPr>
          <w:rFonts w:ascii="Calibri" w:eastAsia="Calibri" w:hAnsi="Calibri" w:cs="Calibri"/>
          <w:lang w:val="fr-BE"/>
        </w:rPr>
        <w:t xml:space="preserve">Pour la </w:t>
      </w:r>
      <w:r w:rsidR="0024491D" w:rsidRPr="008464A9">
        <w:rPr>
          <w:rFonts w:ascii="Calibri" w:eastAsia="Calibri" w:hAnsi="Calibri" w:cs="Calibri"/>
          <w:lang w:val="fr-BE"/>
        </w:rPr>
        <w:t xml:space="preserve">promotion, </w:t>
      </w:r>
      <w:r w:rsidR="007C2410">
        <w:rPr>
          <w:rFonts w:ascii="Calibri" w:eastAsia="Calibri" w:hAnsi="Calibri" w:cs="Calibri"/>
          <w:lang w:val="fr-BE"/>
        </w:rPr>
        <w:t>on a enregistré une vidéo dans laquelle</w:t>
      </w:r>
      <w:r w:rsidR="0024491D" w:rsidRPr="008464A9">
        <w:rPr>
          <w:rFonts w:ascii="Calibri" w:eastAsia="Calibri" w:hAnsi="Calibri" w:cs="Calibri"/>
          <w:lang w:val="fr-BE"/>
        </w:rPr>
        <w:t xml:space="preserve"> </w:t>
      </w:r>
      <w:r w:rsidR="007C2410">
        <w:rPr>
          <w:rFonts w:ascii="Calibri" w:eastAsia="Calibri" w:hAnsi="Calibri" w:cs="Calibri"/>
          <w:lang w:val="fr-BE"/>
        </w:rPr>
        <w:t>une femme</w:t>
      </w:r>
      <w:r w:rsidR="0024491D" w:rsidRPr="008464A9">
        <w:rPr>
          <w:rFonts w:ascii="Calibri" w:eastAsia="Calibri" w:hAnsi="Calibri" w:cs="Calibri"/>
          <w:lang w:val="fr-BE"/>
        </w:rPr>
        <w:t xml:space="preserve"> DJ </w:t>
      </w:r>
      <w:r w:rsidR="007C2410">
        <w:rPr>
          <w:rFonts w:ascii="Calibri" w:eastAsia="Calibri" w:hAnsi="Calibri" w:cs="Calibri"/>
          <w:lang w:val="fr-BE"/>
        </w:rPr>
        <w:t>de</w:t>
      </w:r>
      <w:r w:rsidR="0024491D" w:rsidRPr="008464A9">
        <w:rPr>
          <w:rFonts w:ascii="Calibri" w:eastAsia="Calibri" w:hAnsi="Calibri" w:cs="Calibri"/>
          <w:lang w:val="fr-BE"/>
        </w:rPr>
        <w:t xml:space="preserve"> MNM </w:t>
      </w:r>
      <w:r w:rsidR="007C2410">
        <w:rPr>
          <w:rFonts w:ascii="Calibri" w:eastAsia="Calibri" w:hAnsi="Calibri" w:cs="Calibri"/>
          <w:lang w:val="fr-BE"/>
        </w:rPr>
        <w:t>essaye un sport</w:t>
      </w:r>
      <w:r w:rsidR="0024491D" w:rsidRPr="008464A9">
        <w:rPr>
          <w:rFonts w:ascii="Calibri" w:eastAsia="Calibri" w:hAnsi="Calibri" w:cs="Calibri"/>
          <w:lang w:val="fr-BE"/>
        </w:rPr>
        <w:t xml:space="preserve"> </w:t>
      </w:r>
      <w:r w:rsidR="007C2410">
        <w:rPr>
          <w:rFonts w:ascii="Calibri" w:eastAsia="Calibri" w:hAnsi="Calibri" w:cs="Calibri"/>
          <w:lang w:val="fr-BE"/>
        </w:rPr>
        <w:t>avec une femme</w:t>
      </w:r>
      <w:r w:rsidR="0024491D" w:rsidRPr="008464A9">
        <w:rPr>
          <w:rFonts w:ascii="Calibri" w:eastAsia="Calibri" w:hAnsi="Calibri" w:cs="Calibri"/>
          <w:lang w:val="fr-BE"/>
        </w:rPr>
        <w:t xml:space="preserve"> vlogger. </w:t>
      </w:r>
      <w:r w:rsidR="007C2410">
        <w:rPr>
          <w:rFonts w:ascii="Calibri" w:eastAsia="Calibri" w:hAnsi="Calibri" w:cs="Calibri"/>
          <w:lang w:val="fr-BE"/>
        </w:rPr>
        <w:t>Ce</w:t>
      </w:r>
      <w:r w:rsidR="0024491D" w:rsidRPr="008464A9">
        <w:rPr>
          <w:rFonts w:ascii="Calibri" w:eastAsia="Calibri" w:hAnsi="Calibri" w:cs="Calibri"/>
          <w:lang w:val="fr-BE"/>
        </w:rPr>
        <w:t xml:space="preserve"> film </w:t>
      </w:r>
      <w:r w:rsidR="007C2410">
        <w:rPr>
          <w:rFonts w:ascii="Calibri" w:eastAsia="Calibri" w:hAnsi="Calibri" w:cs="Calibri"/>
          <w:lang w:val="fr-BE"/>
        </w:rPr>
        <w:t>a été partagé sur les réseaux sociaux</w:t>
      </w:r>
      <w:r w:rsidR="0024491D" w:rsidRPr="008464A9">
        <w:rPr>
          <w:rFonts w:ascii="Calibri" w:eastAsia="Calibri" w:hAnsi="Calibri" w:cs="Calibri"/>
          <w:lang w:val="fr-BE"/>
        </w:rPr>
        <w:t xml:space="preserve"> (</w:t>
      </w:r>
      <w:r w:rsidR="007C2410">
        <w:rPr>
          <w:rFonts w:ascii="Calibri" w:eastAsia="Calibri" w:hAnsi="Calibri" w:cs="Calibri"/>
          <w:lang w:val="fr-BE"/>
        </w:rPr>
        <w:t>voir le lien vers la vidéo</w:t>
      </w:r>
      <w:r w:rsidR="0024491D" w:rsidRPr="008464A9">
        <w:rPr>
          <w:rFonts w:ascii="Calibri" w:eastAsia="Calibri" w:hAnsi="Calibri" w:cs="Calibri"/>
          <w:lang w:val="fr-BE"/>
        </w:rPr>
        <w:t>).</w:t>
      </w:r>
    </w:p>
    <w:p w14:paraId="1DEAAD3D" w14:textId="77777777" w:rsidR="008C7024" w:rsidRPr="008464A9" w:rsidRDefault="008C7024">
      <w:pPr>
        <w:spacing w:line="276" w:lineRule="auto"/>
        <w:jc w:val="both"/>
        <w:rPr>
          <w:rFonts w:ascii="Calibri" w:eastAsia="Calibri" w:hAnsi="Calibri" w:cs="Calibri"/>
          <w:lang w:val="fr-BE"/>
        </w:rPr>
      </w:pPr>
    </w:p>
    <w:p w14:paraId="4F04BB6D" w14:textId="50BED086" w:rsidR="008C7024" w:rsidRPr="008464A9" w:rsidRDefault="00E412DE">
      <w:pPr>
        <w:spacing w:line="276" w:lineRule="auto"/>
        <w:jc w:val="both"/>
        <w:rPr>
          <w:rFonts w:ascii="Calibri" w:eastAsia="Calibri" w:hAnsi="Calibri" w:cs="Calibri"/>
          <w:b/>
          <w:lang w:val="fr-BE"/>
        </w:rPr>
      </w:pPr>
      <w:r w:rsidRPr="008464A9">
        <w:rPr>
          <w:rFonts w:ascii="Calibri" w:eastAsia="Calibri" w:hAnsi="Calibri" w:cs="Calibri"/>
          <w:b/>
          <w:lang w:val="fr-BE"/>
        </w:rPr>
        <w:t>Résultats &amp; Points forts</w:t>
      </w:r>
    </w:p>
    <w:p w14:paraId="03971C45" w14:textId="4B80CA46" w:rsidR="008C7024" w:rsidRPr="008464A9" w:rsidRDefault="00F02391">
      <w:pPr>
        <w:spacing w:line="276" w:lineRule="auto"/>
        <w:jc w:val="both"/>
        <w:rPr>
          <w:rFonts w:ascii="Calibri" w:eastAsia="Calibri" w:hAnsi="Calibri" w:cs="Calibri"/>
          <w:lang w:val="fr-BE"/>
        </w:rPr>
      </w:pPr>
      <w:r>
        <w:rPr>
          <w:rFonts w:ascii="Calibri" w:eastAsia="Calibri" w:hAnsi="Calibri" w:cs="Calibri"/>
          <w:lang w:val="fr-BE"/>
        </w:rPr>
        <w:t>Grâce à cette campagne et ce type de</w:t>
      </w:r>
      <w:r w:rsidR="0024491D" w:rsidRPr="008464A9">
        <w:rPr>
          <w:rFonts w:ascii="Calibri" w:eastAsia="Calibri" w:hAnsi="Calibri" w:cs="Calibri"/>
          <w:lang w:val="fr-BE"/>
        </w:rPr>
        <w:t xml:space="preserve"> communication</w:t>
      </w:r>
      <w:r>
        <w:rPr>
          <w:rFonts w:ascii="Calibri" w:eastAsia="Calibri" w:hAnsi="Calibri" w:cs="Calibri"/>
          <w:lang w:val="fr-BE"/>
        </w:rPr>
        <w:t>,</w:t>
      </w:r>
      <w:r w:rsidR="0024491D" w:rsidRPr="008464A9">
        <w:rPr>
          <w:rFonts w:ascii="Calibri" w:eastAsia="Calibri" w:hAnsi="Calibri" w:cs="Calibri"/>
          <w:lang w:val="fr-BE"/>
        </w:rPr>
        <w:t xml:space="preserve"> </w:t>
      </w:r>
      <w:r>
        <w:rPr>
          <w:rFonts w:ascii="Calibri" w:eastAsia="Calibri" w:hAnsi="Calibri" w:cs="Calibri"/>
          <w:lang w:val="fr-BE"/>
        </w:rPr>
        <w:t>on espère que les jeunes de</w:t>
      </w:r>
      <w:r w:rsidR="0024491D" w:rsidRPr="008464A9">
        <w:rPr>
          <w:rFonts w:ascii="Calibri" w:eastAsia="Calibri" w:hAnsi="Calibri" w:cs="Calibri"/>
          <w:lang w:val="fr-BE"/>
        </w:rPr>
        <w:t xml:space="preserve"> 12 </w:t>
      </w:r>
      <w:r>
        <w:rPr>
          <w:rFonts w:ascii="Calibri" w:eastAsia="Calibri" w:hAnsi="Calibri" w:cs="Calibri"/>
          <w:lang w:val="fr-BE"/>
        </w:rPr>
        <w:t>à</w:t>
      </w:r>
      <w:r w:rsidR="0024491D" w:rsidRPr="008464A9">
        <w:rPr>
          <w:rFonts w:ascii="Calibri" w:eastAsia="Calibri" w:hAnsi="Calibri" w:cs="Calibri"/>
          <w:lang w:val="fr-BE"/>
        </w:rPr>
        <w:t xml:space="preserve"> 18 </w:t>
      </w:r>
      <w:r>
        <w:rPr>
          <w:rFonts w:ascii="Calibri" w:eastAsia="Calibri" w:hAnsi="Calibri" w:cs="Calibri"/>
          <w:lang w:val="fr-BE"/>
        </w:rPr>
        <w:t>ans</w:t>
      </w:r>
      <w:r w:rsidR="0024491D" w:rsidRPr="008464A9">
        <w:rPr>
          <w:rFonts w:ascii="Calibri" w:eastAsia="Calibri" w:hAnsi="Calibri" w:cs="Calibri"/>
          <w:lang w:val="fr-BE"/>
        </w:rPr>
        <w:t xml:space="preserve"> (</w:t>
      </w:r>
      <w:r>
        <w:rPr>
          <w:rFonts w:ascii="Calibri" w:eastAsia="Calibri" w:hAnsi="Calibri" w:cs="Calibri"/>
          <w:lang w:val="fr-BE"/>
        </w:rPr>
        <w:t>et en particulier les filles</w:t>
      </w:r>
      <w:r w:rsidR="0024491D" w:rsidRPr="008464A9">
        <w:rPr>
          <w:rFonts w:ascii="Calibri" w:eastAsia="Calibri" w:hAnsi="Calibri" w:cs="Calibri"/>
          <w:lang w:val="fr-BE"/>
        </w:rPr>
        <w:t xml:space="preserve">) </w:t>
      </w:r>
      <w:r>
        <w:rPr>
          <w:rFonts w:ascii="Calibri" w:eastAsia="Calibri" w:hAnsi="Calibri" w:cs="Calibri"/>
          <w:lang w:val="fr-BE"/>
        </w:rPr>
        <w:t>seront remotivées</w:t>
      </w:r>
      <w:r w:rsidR="00651077">
        <w:rPr>
          <w:rFonts w:ascii="Calibri" w:eastAsia="Calibri" w:hAnsi="Calibri" w:cs="Calibri"/>
          <w:lang w:val="fr-BE"/>
        </w:rPr>
        <w:t xml:space="preserve"> à</w:t>
      </w:r>
      <w:r>
        <w:rPr>
          <w:rFonts w:ascii="Calibri" w:eastAsia="Calibri" w:hAnsi="Calibri" w:cs="Calibri"/>
          <w:lang w:val="fr-BE"/>
        </w:rPr>
        <w:t xml:space="preserve"> </w:t>
      </w:r>
      <w:proofErr w:type="gramStart"/>
      <w:r>
        <w:rPr>
          <w:rFonts w:ascii="Calibri" w:eastAsia="Calibri" w:hAnsi="Calibri" w:cs="Calibri"/>
          <w:lang w:val="fr-BE"/>
        </w:rPr>
        <w:t>faire</w:t>
      </w:r>
      <w:proofErr w:type="gramEnd"/>
      <w:r>
        <w:rPr>
          <w:rFonts w:ascii="Calibri" w:eastAsia="Calibri" w:hAnsi="Calibri" w:cs="Calibri"/>
          <w:lang w:val="fr-BE"/>
        </w:rPr>
        <w:t xml:space="preserve"> du</w:t>
      </w:r>
      <w:r w:rsidR="0024491D" w:rsidRPr="008464A9">
        <w:rPr>
          <w:rFonts w:ascii="Calibri" w:eastAsia="Calibri" w:hAnsi="Calibri" w:cs="Calibri"/>
          <w:lang w:val="fr-BE"/>
        </w:rPr>
        <w:t xml:space="preserve"> sport </w:t>
      </w:r>
      <w:r>
        <w:rPr>
          <w:rFonts w:ascii="Calibri" w:eastAsia="Calibri" w:hAnsi="Calibri" w:cs="Calibri"/>
          <w:lang w:val="fr-BE"/>
        </w:rPr>
        <w:t>pu</w:t>
      </w:r>
      <w:r w:rsidR="00FC6FB2">
        <w:rPr>
          <w:rFonts w:ascii="Calibri" w:eastAsia="Calibri" w:hAnsi="Calibri" w:cs="Calibri"/>
          <w:lang w:val="fr-BE"/>
        </w:rPr>
        <w:t>is</w:t>
      </w:r>
      <w:r>
        <w:rPr>
          <w:rFonts w:ascii="Calibri" w:eastAsia="Calibri" w:hAnsi="Calibri" w:cs="Calibri"/>
          <w:lang w:val="fr-BE"/>
        </w:rPr>
        <w:t xml:space="preserve"> à essayer quelque chose de nouveau</w:t>
      </w:r>
      <w:r w:rsidR="0024491D" w:rsidRPr="008464A9">
        <w:rPr>
          <w:rFonts w:ascii="Calibri" w:eastAsia="Calibri" w:hAnsi="Calibri" w:cs="Calibri"/>
          <w:lang w:val="fr-BE"/>
        </w:rPr>
        <w:t xml:space="preserve">. </w:t>
      </w:r>
      <w:r>
        <w:rPr>
          <w:rFonts w:ascii="Calibri" w:eastAsia="Calibri" w:hAnsi="Calibri" w:cs="Calibri"/>
          <w:lang w:val="fr-BE"/>
        </w:rPr>
        <w:t>Les campagnes sur les réseaux sociaux ont atteint</w:t>
      </w:r>
      <w:r w:rsidR="0024491D" w:rsidRPr="008464A9">
        <w:rPr>
          <w:rFonts w:ascii="Calibri" w:eastAsia="Calibri" w:hAnsi="Calibri" w:cs="Calibri"/>
          <w:lang w:val="fr-BE"/>
        </w:rPr>
        <w:t xml:space="preserve"> </w:t>
      </w:r>
      <w:r>
        <w:rPr>
          <w:rFonts w:ascii="Calibri" w:eastAsia="Calibri" w:hAnsi="Calibri" w:cs="Calibri"/>
          <w:lang w:val="fr-BE"/>
        </w:rPr>
        <w:t>à peu près 750.</w:t>
      </w:r>
      <w:r w:rsidR="0024491D" w:rsidRPr="008464A9">
        <w:rPr>
          <w:rFonts w:ascii="Calibri" w:eastAsia="Calibri" w:hAnsi="Calibri" w:cs="Calibri"/>
          <w:lang w:val="fr-BE"/>
        </w:rPr>
        <w:t xml:space="preserve">000 </w:t>
      </w:r>
      <w:r>
        <w:rPr>
          <w:rFonts w:ascii="Calibri" w:eastAsia="Calibri" w:hAnsi="Calibri" w:cs="Calibri"/>
          <w:lang w:val="fr-BE"/>
        </w:rPr>
        <w:t>personnes</w:t>
      </w:r>
      <w:r w:rsidR="0024491D" w:rsidRPr="008464A9">
        <w:rPr>
          <w:rFonts w:ascii="Calibri" w:eastAsia="Calibri" w:hAnsi="Calibri" w:cs="Calibri"/>
          <w:lang w:val="fr-BE"/>
        </w:rPr>
        <w:t xml:space="preserve">. </w:t>
      </w:r>
      <w:r>
        <w:rPr>
          <w:rFonts w:ascii="Calibri" w:eastAsia="Calibri" w:hAnsi="Calibri" w:cs="Calibri"/>
          <w:lang w:val="fr-BE"/>
        </w:rPr>
        <w:t>La campagne radio a touché 858.</w:t>
      </w:r>
      <w:r w:rsidR="0024491D" w:rsidRPr="008464A9">
        <w:rPr>
          <w:rFonts w:ascii="Calibri" w:eastAsia="Calibri" w:hAnsi="Calibri" w:cs="Calibri"/>
          <w:lang w:val="fr-BE"/>
        </w:rPr>
        <w:t xml:space="preserve">000 </w:t>
      </w:r>
      <w:r>
        <w:rPr>
          <w:rFonts w:ascii="Calibri" w:eastAsia="Calibri" w:hAnsi="Calibri" w:cs="Calibri"/>
          <w:lang w:val="fr-BE"/>
        </w:rPr>
        <w:t>auditeurs</w:t>
      </w:r>
      <w:r w:rsidR="0024491D" w:rsidRPr="008464A9">
        <w:rPr>
          <w:rFonts w:ascii="Calibri" w:eastAsia="Calibri" w:hAnsi="Calibri" w:cs="Calibri"/>
          <w:lang w:val="fr-BE"/>
        </w:rPr>
        <w:t>.</w:t>
      </w:r>
    </w:p>
    <w:p w14:paraId="5724241C" w14:textId="77777777" w:rsidR="008C7024" w:rsidRPr="008464A9" w:rsidRDefault="008C7024">
      <w:pPr>
        <w:spacing w:line="276" w:lineRule="auto"/>
        <w:jc w:val="both"/>
        <w:rPr>
          <w:rFonts w:ascii="Calibri" w:eastAsia="Calibri" w:hAnsi="Calibri" w:cs="Calibri"/>
          <w:lang w:val="fr-BE"/>
        </w:rPr>
      </w:pPr>
    </w:p>
    <w:p w14:paraId="21BAD270" w14:textId="78080BD5" w:rsidR="008C7024" w:rsidRPr="008464A9" w:rsidRDefault="00E412DE">
      <w:pPr>
        <w:spacing w:line="276" w:lineRule="auto"/>
        <w:jc w:val="both"/>
        <w:rPr>
          <w:rFonts w:ascii="Calibri" w:eastAsia="Calibri" w:hAnsi="Calibri" w:cs="Calibri"/>
          <w:b/>
          <w:lang w:val="fr-BE"/>
        </w:rPr>
      </w:pPr>
      <w:r w:rsidRPr="008464A9">
        <w:rPr>
          <w:rFonts w:ascii="Calibri" w:eastAsia="Calibri" w:hAnsi="Calibri" w:cs="Calibri"/>
          <w:b/>
          <w:lang w:val="fr-BE"/>
        </w:rPr>
        <w:t>Limites</w:t>
      </w:r>
    </w:p>
    <w:p w14:paraId="1727CE8F" w14:textId="1031C246" w:rsidR="008C7024" w:rsidRPr="008464A9" w:rsidRDefault="009B3AE1">
      <w:pPr>
        <w:spacing w:line="276" w:lineRule="auto"/>
        <w:jc w:val="both"/>
        <w:rPr>
          <w:rFonts w:ascii="Calibri" w:eastAsia="Calibri" w:hAnsi="Calibri" w:cs="Calibri"/>
          <w:lang w:val="fr-BE"/>
        </w:rPr>
      </w:pPr>
      <w:r>
        <w:rPr>
          <w:rFonts w:ascii="Calibri" w:eastAsia="Calibri" w:hAnsi="Calibri" w:cs="Calibri"/>
          <w:lang w:val="fr-BE"/>
        </w:rPr>
        <w:t>Il est très difficile de mesurer les résultats</w:t>
      </w:r>
      <w:r w:rsidR="0024491D" w:rsidRPr="008464A9">
        <w:rPr>
          <w:rFonts w:ascii="Calibri" w:eastAsia="Calibri" w:hAnsi="Calibri" w:cs="Calibri"/>
          <w:lang w:val="fr-BE"/>
        </w:rPr>
        <w:t xml:space="preserve">. </w:t>
      </w:r>
      <w:r>
        <w:rPr>
          <w:rFonts w:ascii="Calibri" w:eastAsia="Calibri" w:hAnsi="Calibri" w:cs="Calibri"/>
          <w:lang w:val="fr-BE"/>
        </w:rPr>
        <w:t>Nous ne savons pas combien de jeunes</w:t>
      </w:r>
      <w:r w:rsidR="0024491D" w:rsidRPr="008464A9">
        <w:rPr>
          <w:rFonts w:ascii="Calibri" w:eastAsia="Calibri" w:hAnsi="Calibri" w:cs="Calibri"/>
          <w:lang w:val="fr-BE"/>
        </w:rPr>
        <w:t xml:space="preserve"> </w:t>
      </w:r>
      <w:r>
        <w:rPr>
          <w:rFonts w:ascii="Calibri" w:eastAsia="Calibri" w:hAnsi="Calibri" w:cs="Calibri"/>
          <w:lang w:val="fr-BE"/>
        </w:rPr>
        <w:t>ont effectivement (re)commencé un sport</w:t>
      </w:r>
      <w:r w:rsidR="0024491D" w:rsidRPr="008464A9">
        <w:rPr>
          <w:rFonts w:ascii="Calibri" w:eastAsia="Calibri" w:hAnsi="Calibri" w:cs="Calibri"/>
          <w:lang w:val="fr-BE"/>
        </w:rPr>
        <w:t xml:space="preserve">, </w:t>
      </w:r>
      <w:r>
        <w:rPr>
          <w:rFonts w:ascii="Calibri" w:eastAsia="Calibri" w:hAnsi="Calibri" w:cs="Calibri"/>
          <w:lang w:val="fr-BE"/>
        </w:rPr>
        <w:t>ou rejoint un club sportif</w:t>
      </w:r>
      <w:r w:rsidR="0024491D" w:rsidRPr="008464A9">
        <w:rPr>
          <w:rFonts w:ascii="Calibri" w:eastAsia="Calibri" w:hAnsi="Calibri" w:cs="Calibri"/>
          <w:lang w:val="fr-BE"/>
        </w:rPr>
        <w:t>.</w:t>
      </w:r>
    </w:p>
    <w:p w14:paraId="6D2BFC71" w14:textId="77777777" w:rsidR="000D52A5" w:rsidRPr="008464A9" w:rsidRDefault="000D52A5">
      <w:pPr>
        <w:spacing w:line="276" w:lineRule="auto"/>
        <w:jc w:val="both"/>
        <w:rPr>
          <w:rFonts w:ascii="Calibri" w:eastAsia="Calibri" w:hAnsi="Calibri" w:cs="Calibri"/>
          <w:b/>
          <w:lang w:val="fr-BE"/>
        </w:rPr>
      </w:pPr>
    </w:p>
    <w:p w14:paraId="4B80799B" w14:textId="7E8DB5DB" w:rsidR="008C7024" w:rsidRPr="008464A9" w:rsidRDefault="00E412DE">
      <w:pPr>
        <w:spacing w:line="276" w:lineRule="auto"/>
        <w:jc w:val="both"/>
        <w:rPr>
          <w:rFonts w:ascii="Calibri" w:eastAsia="Calibri" w:hAnsi="Calibri" w:cs="Calibri"/>
          <w:b/>
          <w:lang w:val="fr-BE"/>
        </w:rPr>
      </w:pPr>
      <w:r w:rsidRPr="008464A9">
        <w:rPr>
          <w:rFonts w:ascii="Calibri" w:eastAsia="Calibri" w:hAnsi="Calibri" w:cs="Calibri"/>
          <w:b/>
          <w:lang w:val="fr-BE"/>
        </w:rPr>
        <w:lastRenderedPageBreak/>
        <w:t>Coordonnées</w:t>
      </w:r>
    </w:p>
    <w:p w14:paraId="1AC60135" w14:textId="77777777" w:rsidR="008C7024" w:rsidRPr="008464A9" w:rsidRDefault="0024491D">
      <w:pPr>
        <w:spacing w:line="276" w:lineRule="auto"/>
        <w:jc w:val="both"/>
        <w:rPr>
          <w:rFonts w:ascii="Calibri" w:eastAsia="Calibri" w:hAnsi="Calibri" w:cs="Calibri"/>
          <w:lang w:val="fr-BE"/>
        </w:rPr>
      </w:pPr>
      <w:r w:rsidRPr="008464A9">
        <w:rPr>
          <w:rFonts w:ascii="Calibri" w:eastAsia="Calibri" w:hAnsi="Calibri" w:cs="Calibri"/>
          <w:lang w:val="fr-BE"/>
        </w:rPr>
        <w:t xml:space="preserve">Sport </w:t>
      </w:r>
      <w:proofErr w:type="spellStart"/>
      <w:r w:rsidRPr="008464A9">
        <w:rPr>
          <w:rFonts w:ascii="Calibri" w:eastAsia="Calibri" w:hAnsi="Calibri" w:cs="Calibri"/>
          <w:lang w:val="fr-BE"/>
        </w:rPr>
        <w:t>Vlaanderen</w:t>
      </w:r>
      <w:proofErr w:type="spellEnd"/>
      <w:r w:rsidRPr="008464A9">
        <w:rPr>
          <w:rFonts w:ascii="Calibri" w:eastAsia="Calibri" w:hAnsi="Calibri" w:cs="Calibri"/>
          <w:lang w:val="fr-BE"/>
        </w:rPr>
        <w:t xml:space="preserve"> </w:t>
      </w:r>
      <w:proofErr w:type="spellStart"/>
      <w:r w:rsidRPr="008464A9">
        <w:rPr>
          <w:rFonts w:ascii="Calibri" w:eastAsia="Calibri" w:hAnsi="Calibri" w:cs="Calibri"/>
          <w:lang w:val="fr-BE"/>
        </w:rPr>
        <w:t>Hoofdbestuur</w:t>
      </w:r>
      <w:proofErr w:type="spellEnd"/>
    </w:p>
    <w:p w14:paraId="39291630" w14:textId="181BD3B2" w:rsidR="008C7024" w:rsidRPr="008464A9" w:rsidRDefault="00802EF3">
      <w:pPr>
        <w:spacing w:line="276" w:lineRule="auto"/>
        <w:jc w:val="both"/>
        <w:rPr>
          <w:rFonts w:ascii="Calibri" w:eastAsia="Calibri" w:hAnsi="Calibri" w:cs="Calibri"/>
          <w:lang w:val="fr-BE"/>
        </w:rPr>
      </w:pPr>
      <w:r>
        <w:rPr>
          <w:rFonts w:ascii="Calibri" w:eastAsia="Calibri" w:hAnsi="Calibri" w:cs="Calibri"/>
          <w:lang w:val="fr-BE"/>
        </w:rPr>
        <w:t>Rue d’</w:t>
      </w:r>
      <w:r w:rsidR="0024491D" w:rsidRPr="008464A9">
        <w:rPr>
          <w:rFonts w:ascii="Calibri" w:eastAsia="Calibri" w:hAnsi="Calibri" w:cs="Calibri"/>
          <w:lang w:val="fr-BE"/>
        </w:rPr>
        <w:t>Arenberg, 5</w:t>
      </w:r>
    </w:p>
    <w:p w14:paraId="7844F14C" w14:textId="11D9D050" w:rsidR="008C7024" w:rsidRPr="008464A9" w:rsidRDefault="0024491D">
      <w:pPr>
        <w:spacing w:line="276" w:lineRule="auto"/>
        <w:jc w:val="both"/>
        <w:rPr>
          <w:rFonts w:ascii="Calibri" w:eastAsia="Calibri" w:hAnsi="Calibri" w:cs="Calibri"/>
          <w:lang w:val="fr-BE"/>
        </w:rPr>
      </w:pPr>
      <w:r w:rsidRPr="008464A9">
        <w:rPr>
          <w:rFonts w:ascii="Calibri" w:eastAsia="Calibri" w:hAnsi="Calibri" w:cs="Calibri"/>
          <w:lang w:val="fr-BE"/>
        </w:rPr>
        <w:t xml:space="preserve">1000 </w:t>
      </w:r>
      <w:r w:rsidR="008464A9">
        <w:rPr>
          <w:rFonts w:ascii="Calibri" w:eastAsia="Calibri" w:hAnsi="Calibri" w:cs="Calibri"/>
          <w:lang w:val="fr-BE"/>
        </w:rPr>
        <w:t>Bruxelles</w:t>
      </w:r>
    </w:p>
    <w:p w14:paraId="07E9E3DA" w14:textId="77777777" w:rsidR="008C7024" w:rsidRPr="008464A9" w:rsidRDefault="0024491D">
      <w:pPr>
        <w:spacing w:line="276" w:lineRule="auto"/>
        <w:jc w:val="both"/>
        <w:rPr>
          <w:rFonts w:ascii="Calibri" w:eastAsia="Calibri" w:hAnsi="Calibri" w:cs="Calibri"/>
          <w:lang w:val="fr-BE"/>
        </w:rPr>
      </w:pPr>
      <w:r w:rsidRPr="008464A9">
        <w:rPr>
          <w:rFonts w:ascii="Calibri" w:eastAsia="Calibri" w:hAnsi="Calibri" w:cs="Calibri"/>
          <w:lang w:val="fr-BE"/>
        </w:rPr>
        <w:t>+32 2 209 45 11</w:t>
      </w:r>
    </w:p>
    <w:p w14:paraId="32D6E3C2" w14:textId="77777777" w:rsidR="008C7024" w:rsidRPr="008464A9" w:rsidRDefault="0024491D">
      <w:pPr>
        <w:spacing w:line="276" w:lineRule="auto"/>
        <w:jc w:val="both"/>
        <w:rPr>
          <w:rFonts w:ascii="Calibri" w:eastAsia="Calibri" w:hAnsi="Calibri" w:cs="Calibri"/>
          <w:lang w:val="fr-BE"/>
        </w:rPr>
      </w:pPr>
      <w:r w:rsidRPr="008464A9">
        <w:rPr>
          <w:rFonts w:ascii="Calibri" w:eastAsia="Calibri" w:hAnsi="Calibri" w:cs="Calibri"/>
          <w:lang w:val="fr-BE"/>
        </w:rPr>
        <w:t>info@sport.vlaanderen</w:t>
      </w:r>
    </w:p>
    <w:p w14:paraId="78EC60D7" w14:textId="77777777" w:rsidR="008C7024" w:rsidRPr="008464A9" w:rsidRDefault="00842FB2">
      <w:pPr>
        <w:spacing w:line="276" w:lineRule="auto"/>
        <w:jc w:val="both"/>
        <w:rPr>
          <w:rFonts w:ascii="Calibri" w:eastAsia="Calibri" w:hAnsi="Calibri" w:cs="Calibri"/>
          <w:lang w:val="fr-BE"/>
        </w:rPr>
      </w:pPr>
      <w:hyperlink r:id="rId25">
        <w:r w:rsidR="0024491D" w:rsidRPr="008464A9">
          <w:rPr>
            <w:rFonts w:ascii="Calibri" w:eastAsia="Calibri" w:hAnsi="Calibri" w:cs="Calibri"/>
            <w:color w:val="0000FF"/>
            <w:u w:val="single"/>
            <w:lang w:val="fr-BE"/>
          </w:rPr>
          <w:t>sportersbelevenmeer@sport.vlaanderen</w:t>
        </w:r>
      </w:hyperlink>
    </w:p>
    <w:p w14:paraId="1F4C105E" w14:textId="77777777" w:rsidR="008C7024" w:rsidRPr="008464A9" w:rsidRDefault="008C7024">
      <w:pPr>
        <w:spacing w:line="276" w:lineRule="auto"/>
        <w:jc w:val="both"/>
        <w:rPr>
          <w:rFonts w:ascii="Calibri" w:eastAsia="Calibri" w:hAnsi="Calibri" w:cs="Calibri"/>
          <w:lang w:val="fr-BE"/>
        </w:rPr>
      </w:pPr>
    </w:p>
    <w:p w14:paraId="441CAE28" w14:textId="70C19F2D" w:rsidR="008C7024" w:rsidRPr="008464A9" w:rsidRDefault="00E412DE">
      <w:pPr>
        <w:spacing w:line="276" w:lineRule="auto"/>
        <w:rPr>
          <w:rFonts w:ascii="Calibri" w:eastAsia="Calibri" w:hAnsi="Calibri" w:cs="Calibri"/>
          <w:b/>
          <w:lang w:val="fr-BE"/>
        </w:rPr>
      </w:pPr>
      <w:r w:rsidRPr="008464A9">
        <w:rPr>
          <w:rFonts w:ascii="Calibri" w:eastAsia="Calibri" w:hAnsi="Calibri" w:cs="Calibri"/>
          <w:b/>
          <w:lang w:val="fr-BE"/>
        </w:rPr>
        <w:t>Infos supplémentaires</w:t>
      </w:r>
    </w:p>
    <w:p w14:paraId="1B51FD5D" w14:textId="77777777" w:rsidR="008C7024" w:rsidRPr="008464A9" w:rsidRDefault="00842FB2">
      <w:pPr>
        <w:spacing w:line="276" w:lineRule="auto"/>
        <w:jc w:val="both"/>
        <w:rPr>
          <w:rFonts w:ascii="Calibri" w:eastAsia="Calibri" w:hAnsi="Calibri" w:cs="Calibri"/>
          <w:color w:val="0000FF"/>
          <w:u w:val="single"/>
          <w:lang w:val="fr-BE"/>
        </w:rPr>
      </w:pPr>
      <w:hyperlink r:id="rId26">
        <w:r w:rsidR="0024491D" w:rsidRPr="008464A9">
          <w:rPr>
            <w:rFonts w:ascii="Calibri" w:eastAsia="Calibri" w:hAnsi="Calibri" w:cs="Calibri"/>
            <w:color w:val="0000FF"/>
            <w:u w:val="single"/>
            <w:lang w:val="fr-BE"/>
          </w:rPr>
          <w:t>https://www.sport.vlaanderen/sportersbelevenmeer</w:t>
        </w:r>
      </w:hyperlink>
      <w:r w:rsidR="0024491D" w:rsidRPr="008464A9">
        <w:rPr>
          <w:rFonts w:ascii="Calibri" w:eastAsia="Calibri" w:hAnsi="Calibri" w:cs="Calibri"/>
          <w:color w:val="0000FF"/>
          <w:u w:val="single"/>
          <w:lang w:val="fr-BE"/>
        </w:rPr>
        <w:t xml:space="preserve"> </w:t>
      </w:r>
    </w:p>
    <w:p w14:paraId="3371A18B" w14:textId="68F49740" w:rsidR="008C7024" w:rsidRPr="008464A9" w:rsidRDefault="0024491D">
      <w:pPr>
        <w:spacing w:line="276" w:lineRule="auto"/>
        <w:jc w:val="both"/>
        <w:rPr>
          <w:rFonts w:ascii="Calibri" w:eastAsia="Calibri" w:hAnsi="Calibri" w:cs="Calibri"/>
          <w:color w:val="0000FF"/>
          <w:u w:val="single"/>
          <w:lang w:val="fr-BE"/>
        </w:rPr>
      </w:pPr>
      <w:r w:rsidRPr="008464A9">
        <w:rPr>
          <w:rFonts w:ascii="Calibri" w:eastAsia="Calibri" w:hAnsi="Calibri" w:cs="Calibri"/>
          <w:color w:val="0000FF"/>
          <w:u w:val="single"/>
          <w:lang w:val="fr-BE"/>
        </w:rPr>
        <w:t>Vid</w:t>
      </w:r>
      <w:r w:rsidR="00802EF3">
        <w:rPr>
          <w:rFonts w:ascii="Calibri" w:eastAsia="Calibri" w:hAnsi="Calibri" w:cs="Calibri"/>
          <w:color w:val="0000FF"/>
          <w:u w:val="single"/>
          <w:lang w:val="fr-BE"/>
        </w:rPr>
        <w:t>é</w:t>
      </w:r>
      <w:r w:rsidRPr="008464A9">
        <w:rPr>
          <w:rFonts w:ascii="Calibri" w:eastAsia="Calibri" w:hAnsi="Calibri" w:cs="Calibri"/>
          <w:color w:val="0000FF"/>
          <w:u w:val="single"/>
          <w:lang w:val="fr-BE"/>
        </w:rPr>
        <w:t>o</w:t>
      </w:r>
      <w:r w:rsidR="00802EF3">
        <w:rPr>
          <w:rFonts w:ascii="Calibri" w:eastAsia="Calibri" w:hAnsi="Calibri" w:cs="Calibri"/>
          <w:color w:val="0000FF"/>
          <w:u w:val="single"/>
          <w:lang w:val="fr-BE"/>
        </w:rPr>
        <w:t> </w:t>
      </w:r>
      <w:r w:rsidRPr="008464A9">
        <w:rPr>
          <w:rFonts w:ascii="Calibri" w:eastAsia="Calibri" w:hAnsi="Calibri" w:cs="Calibri"/>
          <w:color w:val="0000FF"/>
          <w:u w:val="single"/>
          <w:lang w:val="fr-BE"/>
        </w:rPr>
        <w:t xml:space="preserve">: </w:t>
      </w:r>
      <w:hyperlink r:id="rId27">
        <w:r w:rsidRPr="008464A9">
          <w:rPr>
            <w:rFonts w:ascii="Calibri" w:eastAsia="Calibri" w:hAnsi="Calibri" w:cs="Calibri"/>
            <w:color w:val="0000FF"/>
            <w:u w:val="single"/>
            <w:lang w:val="fr-BE"/>
          </w:rPr>
          <w:t>https://www.youtube.com/watch?v=8NE67tj0qJQ</w:t>
        </w:r>
      </w:hyperlink>
    </w:p>
    <w:p w14:paraId="294F1349" w14:textId="77777777" w:rsidR="008C7024" w:rsidRPr="008464A9" w:rsidRDefault="008C7024">
      <w:pPr>
        <w:spacing w:line="276" w:lineRule="auto"/>
        <w:jc w:val="both"/>
        <w:rPr>
          <w:rFonts w:ascii="Calibri" w:eastAsia="Calibri" w:hAnsi="Calibri" w:cs="Calibri"/>
          <w:b/>
          <w:color w:val="0000FF"/>
          <w:u w:val="single"/>
          <w:lang w:val="fr-BE"/>
        </w:rPr>
      </w:pPr>
    </w:p>
    <w:p w14:paraId="59A39D6D" w14:textId="77777777" w:rsidR="008C7024" w:rsidRDefault="008C7024">
      <w:pPr>
        <w:spacing w:line="276" w:lineRule="auto"/>
        <w:jc w:val="both"/>
        <w:rPr>
          <w:rFonts w:ascii="Calibri" w:eastAsia="Calibri" w:hAnsi="Calibri" w:cs="Calibri"/>
          <w:b/>
          <w:color w:val="0000FF"/>
          <w:u w:val="single"/>
        </w:rPr>
      </w:pPr>
    </w:p>
    <w:p w14:paraId="74DB4A7E" w14:textId="77777777" w:rsidR="008C7024" w:rsidRDefault="008C7024">
      <w:pPr>
        <w:spacing w:line="276" w:lineRule="auto"/>
        <w:jc w:val="both"/>
        <w:rPr>
          <w:rFonts w:ascii="Calibri" w:eastAsia="Calibri" w:hAnsi="Calibri" w:cs="Calibri"/>
        </w:rPr>
      </w:pPr>
    </w:p>
    <w:p w14:paraId="1BC5B332" w14:textId="77777777" w:rsidR="008C7024" w:rsidRDefault="0024491D">
      <w:pPr>
        <w:rPr>
          <w:rFonts w:ascii="Calibri" w:eastAsia="Calibri" w:hAnsi="Calibri" w:cs="Calibri"/>
        </w:rPr>
      </w:pPr>
      <w:r>
        <w:br w:type="page"/>
      </w:r>
    </w:p>
    <w:p w14:paraId="0A783C8A" w14:textId="7E5AFEF0" w:rsidR="008C7024" w:rsidRPr="00802EF3" w:rsidRDefault="0024491D">
      <w:pPr>
        <w:pStyle w:val="Titre3"/>
        <w:rPr>
          <w:lang w:val="fr-BE"/>
        </w:rPr>
      </w:pPr>
      <w:bookmarkStart w:id="24" w:name="_Toc98504621"/>
      <w:r w:rsidRPr="00802EF3">
        <w:rPr>
          <w:b/>
          <w:lang w:val="fr-BE"/>
        </w:rPr>
        <w:lastRenderedPageBreak/>
        <w:t xml:space="preserve">2.2.4. </w:t>
      </w:r>
      <w:r w:rsidR="00A11DAB">
        <w:rPr>
          <w:b/>
          <w:lang w:val="fr-BE"/>
        </w:rPr>
        <w:t>UE</w:t>
      </w:r>
      <w:r w:rsidRPr="00802EF3">
        <w:rPr>
          <w:b/>
          <w:lang w:val="fr-BE"/>
        </w:rPr>
        <w:t xml:space="preserve"> (</w:t>
      </w:r>
      <w:r w:rsidR="00802EF3" w:rsidRPr="00802EF3">
        <w:rPr>
          <w:b/>
          <w:lang w:val="fr-BE"/>
        </w:rPr>
        <w:t>Conseil de l’</w:t>
      </w:r>
      <w:r w:rsidRPr="00802EF3">
        <w:rPr>
          <w:b/>
          <w:lang w:val="fr-BE"/>
        </w:rPr>
        <w:t>Europe)</w:t>
      </w:r>
      <w:r w:rsidR="00802EF3" w:rsidRPr="00802EF3">
        <w:rPr>
          <w:b/>
          <w:lang w:val="fr-BE"/>
        </w:rPr>
        <w:t> </w:t>
      </w:r>
      <w:r w:rsidRPr="00802EF3">
        <w:rPr>
          <w:lang w:val="fr-BE"/>
        </w:rPr>
        <w:t xml:space="preserve">:  </w:t>
      </w:r>
      <w:r w:rsidR="00A11DAB">
        <w:rPr>
          <w:lang w:val="fr-BE"/>
        </w:rPr>
        <w:t>Donnons de la voix</w:t>
      </w:r>
      <w:bookmarkEnd w:id="24"/>
    </w:p>
    <w:p w14:paraId="41B73686" w14:textId="77777777" w:rsidR="008C7024" w:rsidRPr="00802EF3" w:rsidRDefault="008C7024">
      <w:pPr>
        <w:spacing w:line="276" w:lineRule="auto"/>
        <w:jc w:val="both"/>
        <w:rPr>
          <w:rFonts w:ascii="Calibri" w:eastAsia="Calibri" w:hAnsi="Calibri" w:cs="Calibri"/>
          <w:lang w:val="fr-BE"/>
        </w:rPr>
      </w:pPr>
    </w:p>
    <w:p w14:paraId="2CB39BF5" w14:textId="6A52566D" w:rsidR="008C7024" w:rsidRPr="00802EF3" w:rsidRDefault="00E412DE">
      <w:pPr>
        <w:spacing w:line="276" w:lineRule="auto"/>
        <w:jc w:val="both"/>
        <w:rPr>
          <w:rFonts w:ascii="Calibri" w:eastAsia="Calibri" w:hAnsi="Calibri" w:cs="Calibri"/>
          <w:b/>
          <w:lang w:val="fr-BE"/>
        </w:rPr>
      </w:pPr>
      <w:r w:rsidRPr="00802EF3">
        <w:rPr>
          <w:rFonts w:ascii="Calibri" w:eastAsia="Calibri" w:hAnsi="Calibri" w:cs="Calibri"/>
          <w:b/>
          <w:lang w:val="fr-BE"/>
        </w:rPr>
        <w:t>Résumé</w:t>
      </w:r>
    </w:p>
    <w:p w14:paraId="0172C15A" w14:textId="4F008B04" w:rsidR="008C7024" w:rsidRPr="00802EF3" w:rsidRDefault="00F10DC6">
      <w:pPr>
        <w:spacing w:line="276" w:lineRule="auto"/>
        <w:jc w:val="both"/>
        <w:rPr>
          <w:rFonts w:ascii="Calibri" w:eastAsia="Calibri" w:hAnsi="Calibri" w:cs="Calibri"/>
          <w:lang w:val="fr-BE"/>
        </w:rPr>
      </w:pPr>
      <w:r>
        <w:rPr>
          <w:rFonts w:ascii="Calibri" w:eastAsia="Calibri" w:hAnsi="Calibri" w:cs="Calibri"/>
          <w:lang w:val="fr-BE"/>
        </w:rPr>
        <w:t>« </w:t>
      </w:r>
      <w:r w:rsidR="00A11DAB" w:rsidRPr="00A11DAB">
        <w:rPr>
          <w:rFonts w:ascii="Calibri" w:eastAsia="Calibri" w:hAnsi="Calibri" w:cs="Calibri"/>
          <w:lang w:val="fr-BE"/>
        </w:rPr>
        <w:t>Donnons de la voix</w:t>
      </w:r>
      <w:r>
        <w:rPr>
          <w:rFonts w:ascii="Calibri" w:eastAsia="Calibri" w:hAnsi="Calibri" w:cs="Calibri"/>
          <w:lang w:val="fr-BE"/>
        </w:rPr>
        <w:t> »</w:t>
      </w:r>
      <w:r w:rsidR="0024491D" w:rsidRPr="00802EF3">
        <w:rPr>
          <w:rFonts w:ascii="Calibri" w:eastAsia="Calibri" w:hAnsi="Calibri" w:cs="Calibri"/>
          <w:lang w:val="fr-BE"/>
        </w:rPr>
        <w:t xml:space="preserve"> </w:t>
      </w:r>
      <w:r>
        <w:rPr>
          <w:rFonts w:ascii="Calibri" w:eastAsia="Calibri" w:hAnsi="Calibri" w:cs="Calibri"/>
          <w:lang w:val="fr-BE"/>
        </w:rPr>
        <w:t>est un appel à action du Conseil de l’</w:t>
      </w:r>
      <w:r w:rsidR="0024491D" w:rsidRPr="00802EF3">
        <w:rPr>
          <w:rFonts w:ascii="Calibri" w:eastAsia="Calibri" w:hAnsi="Calibri" w:cs="Calibri"/>
          <w:lang w:val="fr-BE"/>
        </w:rPr>
        <w:t xml:space="preserve">Europe </w:t>
      </w:r>
      <w:r>
        <w:rPr>
          <w:rFonts w:ascii="Calibri" w:eastAsia="Calibri" w:hAnsi="Calibri" w:cs="Calibri"/>
          <w:lang w:val="fr-BE"/>
        </w:rPr>
        <w:t>à l’adresse des autorités publiques et des mouvements sportifs</w:t>
      </w:r>
      <w:r w:rsidR="0024491D" w:rsidRPr="00802EF3">
        <w:rPr>
          <w:rFonts w:ascii="Calibri" w:eastAsia="Calibri" w:hAnsi="Calibri" w:cs="Calibri"/>
          <w:lang w:val="fr-BE"/>
        </w:rPr>
        <w:t xml:space="preserve"> </w:t>
      </w:r>
      <w:r>
        <w:rPr>
          <w:rFonts w:ascii="Calibri" w:eastAsia="Calibri" w:hAnsi="Calibri" w:cs="Calibri"/>
          <w:lang w:val="fr-BE"/>
        </w:rPr>
        <w:t>pour mettre fin aux abus sexuels sur les enfants</w:t>
      </w:r>
      <w:r w:rsidR="0024491D" w:rsidRPr="00802EF3">
        <w:rPr>
          <w:rFonts w:ascii="Calibri" w:eastAsia="Calibri" w:hAnsi="Calibri" w:cs="Calibri"/>
          <w:lang w:val="fr-BE"/>
        </w:rPr>
        <w:t xml:space="preserve">. </w:t>
      </w:r>
      <w:r w:rsidR="009C02C4">
        <w:rPr>
          <w:rFonts w:ascii="Calibri" w:eastAsia="Calibri" w:hAnsi="Calibri" w:cs="Calibri"/>
          <w:lang w:val="fr-BE"/>
        </w:rPr>
        <w:t>En rejoignant cet appel</w:t>
      </w:r>
      <w:r w:rsidR="0024491D" w:rsidRPr="00802EF3">
        <w:rPr>
          <w:rFonts w:ascii="Calibri" w:eastAsia="Calibri" w:hAnsi="Calibri" w:cs="Calibri"/>
          <w:lang w:val="fr-BE"/>
        </w:rPr>
        <w:t xml:space="preserve">, </w:t>
      </w:r>
      <w:r w:rsidR="009C02C4">
        <w:rPr>
          <w:rFonts w:ascii="Calibri" w:eastAsia="Calibri" w:hAnsi="Calibri" w:cs="Calibri"/>
          <w:lang w:val="fr-BE"/>
        </w:rPr>
        <w:t>les gouvernements</w:t>
      </w:r>
      <w:r w:rsidR="0024491D" w:rsidRPr="00802EF3">
        <w:rPr>
          <w:rFonts w:ascii="Calibri" w:eastAsia="Calibri" w:hAnsi="Calibri" w:cs="Calibri"/>
          <w:lang w:val="fr-BE"/>
        </w:rPr>
        <w:t>, clubs</w:t>
      </w:r>
      <w:r w:rsidR="009C02C4">
        <w:rPr>
          <w:rFonts w:ascii="Calibri" w:eastAsia="Calibri" w:hAnsi="Calibri" w:cs="Calibri"/>
          <w:lang w:val="fr-BE"/>
        </w:rPr>
        <w:t xml:space="preserve"> sportifs</w:t>
      </w:r>
      <w:r w:rsidR="0024491D" w:rsidRPr="00802EF3">
        <w:rPr>
          <w:rFonts w:ascii="Calibri" w:eastAsia="Calibri" w:hAnsi="Calibri" w:cs="Calibri"/>
          <w:lang w:val="fr-BE"/>
        </w:rPr>
        <w:t xml:space="preserve">, associations </w:t>
      </w:r>
      <w:r w:rsidR="009C02C4">
        <w:rPr>
          <w:rFonts w:ascii="Calibri" w:eastAsia="Calibri" w:hAnsi="Calibri" w:cs="Calibri"/>
          <w:lang w:val="fr-BE"/>
        </w:rPr>
        <w:t>et fédérations</w:t>
      </w:r>
      <w:r w:rsidR="0024491D" w:rsidRPr="00802EF3">
        <w:rPr>
          <w:rFonts w:ascii="Calibri" w:eastAsia="Calibri" w:hAnsi="Calibri" w:cs="Calibri"/>
          <w:lang w:val="fr-BE"/>
        </w:rPr>
        <w:t xml:space="preserve">, </w:t>
      </w:r>
      <w:r w:rsidR="009C02C4">
        <w:rPr>
          <w:rFonts w:ascii="Calibri" w:eastAsia="Calibri" w:hAnsi="Calibri" w:cs="Calibri"/>
          <w:lang w:val="fr-BE"/>
        </w:rPr>
        <w:t>ainsi que les sportifs et</w:t>
      </w:r>
      <w:r w:rsidR="0024491D" w:rsidRPr="00802EF3">
        <w:rPr>
          <w:rFonts w:ascii="Calibri" w:eastAsia="Calibri" w:hAnsi="Calibri" w:cs="Calibri"/>
          <w:lang w:val="fr-BE"/>
        </w:rPr>
        <w:t xml:space="preserve"> coaches, </w:t>
      </w:r>
      <w:r w:rsidR="009C02C4">
        <w:rPr>
          <w:rFonts w:ascii="Calibri" w:eastAsia="Calibri" w:hAnsi="Calibri" w:cs="Calibri"/>
          <w:lang w:val="fr-BE"/>
        </w:rPr>
        <w:t>s’engagent à prendre des mesures concrètes</w:t>
      </w:r>
      <w:r w:rsidR="0024491D" w:rsidRPr="00802EF3">
        <w:rPr>
          <w:rFonts w:ascii="Calibri" w:eastAsia="Calibri" w:hAnsi="Calibri" w:cs="Calibri"/>
          <w:lang w:val="fr-BE"/>
        </w:rPr>
        <w:t xml:space="preserve"> </w:t>
      </w:r>
      <w:r w:rsidR="009C02C4">
        <w:rPr>
          <w:rFonts w:ascii="Calibri" w:eastAsia="Calibri" w:hAnsi="Calibri" w:cs="Calibri"/>
          <w:lang w:val="fr-BE"/>
        </w:rPr>
        <w:t>pour prévenir et répondre aux</w:t>
      </w:r>
      <w:r w:rsidR="0024491D" w:rsidRPr="00802EF3">
        <w:rPr>
          <w:rFonts w:ascii="Calibri" w:eastAsia="Calibri" w:hAnsi="Calibri" w:cs="Calibri"/>
          <w:lang w:val="fr-BE"/>
        </w:rPr>
        <w:t xml:space="preserve"> abus. </w:t>
      </w:r>
      <w:r w:rsidR="009C02C4">
        <w:rPr>
          <w:rFonts w:ascii="Calibri" w:eastAsia="Calibri" w:hAnsi="Calibri" w:cs="Calibri"/>
          <w:lang w:val="fr-BE"/>
        </w:rPr>
        <w:t>« </w:t>
      </w:r>
      <w:r w:rsidR="00A11DAB" w:rsidRPr="00A11DAB">
        <w:rPr>
          <w:rFonts w:ascii="Calibri" w:eastAsia="Calibri" w:hAnsi="Calibri" w:cs="Calibri"/>
          <w:lang w:val="fr-BE"/>
        </w:rPr>
        <w:t>Donnons de la voix</w:t>
      </w:r>
      <w:r w:rsidR="009C02C4">
        <w:rPr>
          <w:rFonts w:ascii="Calibri" w:eastAsia="Calibri" w:hAnsi="Calibri" w:cs="Calibri"/>
          <w:lang w:val="fr-BE"/>
        </w:rPr>
        <w:t> »,</w:t>
      </w:r>
      <w:r w:rsidR="0024491D" w:rsidRPr="00802EF3">
        <w:rPr>
          <w:rFonts w:ascii="Calibri" w:eastAsia="Calibri" w:hAnsi="Calibri" w:cs="Calibri"/>
          <w:lang w:val="fr-BE"/>
        </w:rPr>
        <w:t xml:space="preserve"> </w:t>
      </w:r>
      <w:r w:rsidR="007127F4">
        <w:rPr>
          <w:rFonts w:ascii="Calibri" w:eastAsia="Calibri" w:hAnsi="Calibri" w:cs="Calibri"/>
          <w:lang w:val="fr-BE"/>
        </w:rPr>
        <w:t>ce sont</w:t>
      </w:r>
      <w:r w:rsidR="009C02C4">
        <w:rPr>
          <w:rFonts w:ascii="Calibri" w:eastAsia="Calibri" w:hAnsi="Calibri" w:cs="Calibri"/>
          <w:lang w:val="fr-BE"/>
        </w:rPr>
        <w:t xml:space="preserve"> des adultes qui brisent le</w:t>
      </w:r>
      <w:r w:rsidR="0024491D" w:rsidRPr="00802EF3">
        <w:rPr>
          <w:rFonts w:ascii="Calibri" w:eastAsia="Calibri" w:hAnsi="Calibri" w:cs="Calibri"/>
          <w:lang w:val="fr-BE"/>
        </w:rPr>
        <w:t xml:space="preserve"> silence </w:t>
      </w:r>
      <w:r w:rsidR="009C02C4">
        <w:rPr>
          <w:rFonts w:ascii="Calibri" w:eastAsia="Calibri" w:hAnsi="Calibri" w:cs="Calibri"/>
          <w:lang w:val="fr-BE"/>
        </w:rPr>
        <w:t>et donne la parole aux enfants</w:t>
      </w:r>
      <w:r w:rsidR="0024491D" w:rsidRPr="00802EF3">
        <w:rPr>
          <w:rFonts w:ascii="Calibri" w:eastAsia="Calibri" w:hAnsi="Calibri" w:cs="Calibri"/>
          <w:lang w:val="fr-BE"/>
        </w:rPr>
        <w:t>.</w:t>
      </w:r>
    </w:p>
    <w:p w14:paraId="2A7047C7" w14:textId="77777777" w:rsidR="008C7024" w:rsidRPr="00802EF3" w:rsidRDefault="008C7024">
      <w:pPr>
        <w:spacing w:line="276" w:lineRule="auto"/>
        <w:jc w:val="both"/>
        <w:rPr>
          <w:rFonts w:ascii="Calibri" w:eastAsia="Calibri" w:hAnsi="Calibri" w:cs="Calibri"/>
          <w:lang w:val="fr-BE"/>
        </w:rPr>
      </w:pPr>
    </w:p>
    <w:p w14:paraId="307E6BF8" w14:textId="77777777" w:rsidR="008C7024" w:rsidRPr="00802EF3" w:rsidRDefault="0024491D">
      <w:pPr>
        <w:spacing w:line="276" w:lineRule="auto"/>
        <w:jc w:val="both"/>
        <w:rPr>
          <w:rFonts w:ascii="Calibri" w:eastAsia="Calibri" w:hAnsi="Calibri" w:cs="Calibri"/>
          <w:b/>
          <w:lang w:val="fr-BE"/>
        </w:rPr>
      </w:pPr>
      <w:r w:rsidRPr="00802EF3">
        <w:rPr>
          <w:rFonts w:ascii="Calibri" w:eastAsia="Calibri" w:hAnsi="Calibri" w:cs="Calibri"/>
          <w:b/>
          <w:lang w:val="fr-BE"/>
        </w:rPr>
        <w:t>Description</w:t>
      </w:r>
    </w:p>
    <w:p w14:paraId="7D00E3CB" w14:textId="05874353" w:rsidR="008C7024" w:rsidRPr="00802EF3" w:rsidRDefault="00040653">
      <w:pPr>
        <w:spacing w:line="276" w:lineRule="auto"/>
        <w:jc w:val="both"/>
        <w:rPr>
          <w:rFonts w:ascii="Calibri" w:eastAsia="Calibri" w:hAnsi="Calibri" w:cs="Calibri"/>
          <w:lang w:val="fr-BE"/>
        </w:rPr>
      </w:pPr>
      <w:r>
        <w:rPr>
          <w:rFonts w:ascii="Calibri" w:eastAsia="Calibri" w:hAnsi="Calibri" w:cs="Calibri"/>
          <w:lang w:val="fr-BE"/>
        </w:rPr>
        <w:t>La Convention du Conseil de l’</w:t>
      </w:r>
      <w:r w:rsidR="0024491D" w:rsidRPr="00802EF3">
        <w:rPr>
          <w:rFonts w:ascii="Calibri" w:eastAsia="Calibri" w:hAnsi="Calibri" w:cs="Calibri"/>
          <w:lang w:val="fr-BE"/>
        </w:rPr>
        <w:t xml:space="preserve">Europe </w:t>
      </w:r>
      <w:r>
        <w:rPr>
          <w:rFonts w:ascii="Calibri" w:eastAsia="Calibri" w:hAnsi="Calibri" w:cs="Calibri"/>
          <w:lang w:val="fr-BE"/>
        </w:rPr>
        <w:t>sur la</w:t>
      </w:r>
      <w:r w:rsidR="0024491D" w:rsidRPr="00802EF3">
        <w:rPr>
          <w:rFonts w:ascii="Calibri" w:eastAsia="Calibri" w:hAnsi="Calibri" w:cs="Calibri"/>
          <w:lang w:val="fr-BE"/>
        </w:rPr>
        <w:t xml:space="preserve"> protection </w:t>
      </w:r>
      <w:r>
        <w:rPr>
          <w:rFonts w:ascii="Calibri" w:eastAsia="Calibri" w:hAnsi="Calibri" w:cs="Calibri"/>
          <w:lang w:val="fr-BE"/>
        </w:rPr>
        <w:t>des enfants contre l’</w:t>
      </w:r>
      <w:r w:rsidR="0024491D" w:rsidRPr="00802EF3">
        <w:rPr>
          <w:rFonts w:ascii="Calibri" w:eastAsia="Calibri" w:hAnsi="Calibri" w:cs="Calibri"/>
          <w:lang w:val="fr-BE"/>
        </w:rPr>
        <w:t xml:space="preserve">exploitation </w:t>
      </w:r>
      <w:r>
        <w:rPr>
          <w:rFonts w:ascii="Calibri" w:eastAsia="Calibri" w:hAnsi="Calibri" w:cs="Calibri"/>
          <w:lang w:val="fr-BE"/>
        </w:rPr>
        <w:t>et les abus sexuels</w:t>
      </w:r>
      <w:r w:rsidR="0024491D" w:rsidRPr="00802EF3">
        <w:rPr>
          <w:rFonts w:ascii="Calibri" w:eastAsia="Calibri" w:hAnsi="Calibri" w:cs="Calibri"/>
          <w:lang w:val="fr-BE"/>
        </w:rPr>
        <w:t xml:space="preserve"> </w:t>
      </w:r>
      <w:r>
        <w:rPr>
          <w:rFonts w:ascii="Calibri" w:eastAsia="Calibri" w:hAnsi="Calibri" w:cs="Calibri"/>
          <w:lang w:val="fr-BE"/>
        </w:rPr>
        <w:t>contient des mesures à prendre pour prévenir les</w:t>
      </w:r>
      <w:r w:rsidR="0024491D" w:rsidRPr="00802EF3">
        <w:rPr>
          <w:rFonts w:ascii="Calibri" w:eastAsia="Calibri" w:hAnsi="Calibri" w:cs="Calibri"/>
          <w:lang w:val="fr-BE"/>
        </w:rPr>
        <w:t xml:space="preserve"> abus, </w:t>
      </w:r>
      <w:r>
        <w:rPr>
          <w:rFonts w:ascii="Calibri" w:eastAsia="Calibri" w:hAnsi="Calibri" w:cs="Calibri"/>
          <w:lang w:val="fr-BE"/>
        </w:rPr>
        <w:t>protéger les victimes et mettre fin</w:t>
      </w:r>
      <w:r w:rsidR="0024491D" w:rsidRPr="00802EF3">
        <w:rPr>
          <w:rFonts w:ascii="Calibri" w:eastAsia="Calibri" w:hAnsi="Calibri" w:cs="Calibri"/>
          <w:lang w:val="fr-BE"/>
        </w:rPr>
        <w:t xml:space="preserve"> </w:t>
      </w:r>
      <w:r>
        <w:rPr>
          <w:rFonts w:ascii="Calibri" w:eastAsia="Calibri" w:hAnsi="Calibri" w:cs="Calibri"/>
          <w:lang w:val="fr-BE"/>
        </w:rPr>
        <w:t>à l’impunité des auteurs</w:t>
      </w:r>
      <w:r w:rsidR="0024491D" w:rsidRPr="00802EF3">
        <w:rPr>
          <w:rFonts w:ascii="Calibri" w:eastAsia="Calibri" w:hAnsi="Calibri" w:cs="Calibri"/>
          <w:lang w:val="fr-BE"/>
        </w:rPr>
        <w:t xml:space="preserve">. </w:t>
      </w:r>
      <w:r w:rsidR="00D71991">
        <w:rPr>
          <w:rFonts w:ascii="Calibri" w:eastAsia="Calibri" w:hAnsi="Calibri" w:cs="Calibri"/>
          <w:lang w:val="fr-BE"/>
        </w:rPr>
        <w:t>Il s’agit d’</w:t>
      </w:r>
      <w:r w:rsidR="0024491D" w:rsidRPr="00802EF3">
        <w:rPr>
          <w:rFonts w:ascii="Calibri" w:eastAsia="Calibri" w:hAnsi="Calibri" w:cs="Calibri"/>
          <w:lang w:val="fr-BE"/>
        </w:rPr>
        <w:t xml:space="preserve">obligations </w:t>
      </w:r>
      <w:r w:rsidR="00D71991">
        <w:rPr>
          <w:rFonts w:ascii="Calibri" w:eastAsia="Calibri" w:hAnsi="Calibri" w:cs="Calibri"/>
          <w:lang w:val="fr-BE"/>
        </w:rPr>
        <w:t>qui lient actuellement</w:t>
      </w:r>
      <w:r w:rsidR="0024491D" w:rsidRPr="00802EF3">
        <w:rPr>
          <w:rFonts w:ascii="Calibri" w:eastAsia="Calibri" w:hAnsi="Calibri" w:cs="Calibri"/>
          <w:lang w:val="fr-BE"/>
        </w:rPr>
        <w:t xml:space="preserve"> 42 </w:t>
      </w:r>
      <w:r w:rsidR="00D71991">
        <w:rPr>
          <w:rFonts w:ascii="Calibri" w:eastAsia="Calibri" w:hAnsi="Calibri" w:cs="Calibri"/>
          <w:lang w:val="fr-BE"/>
        </w:rPr>
        <w:t>pays en</w:t>
      </w:r>
      <w:r w:rsidR="0024491D" w:rsidRPr="00802EF3">
        <w:rPr>
          <w:rFonts w:ascii="Calibri" w:eastAsia="Calibri" w:hAnsi="Calibri" w:cs="Calibri"/>
          <w:lang w:val="fr-BE"/>
        </w:rPr>
        <w:t xml:space="preserve"> Europe. </w:t>
      </w:r>
      <w:r w:rsidR="00D71991">
        <w:rPr>
          <w:rFonts w:ascii="Calibri" w:eastAsia="Calibri" w:hAnsi="Calibri" w:cs="Calibri"/>
          <w:lang w:val="fr-BE"/>
        </w:rPr>
        <w:t>L’initiative</w:t>
      </w:r>
      <w:r w:rsidR="0024491D" w:rsidRPr="00802EF3">
        <w:rPr>
          <w:rFonts w:ascii="Calibri" w:eastAsia="Calibri" w:hAnsi="Calibri" w:cs="Calibri"/>
          <w:lang w:val="fr-BE"/>
        </w:rPr>
        <w:t xml:space="preserve"> </w:t>
      </w:r>
      <w:r w:rsidR="00D71991">
        <w:rPr>
          <w:rFonts w:ascii="Calibri" w:eastAsia="Calibri" w:hAnsi="Calibri" w:cs="Calibri"/>
          <w:lang w:val="fr-BE"/>
        </w:rPr>
        <w:t>« </w:t>
      </w:r>
      <w:r w:rsidR="00A11DAB" w:rsidRPr="00A11DAB">
        <w:rPr>
          <w:rFonts w:ascii="Calibri" w:eastAsia="Calibri" w:hAnsi="Calibri" w:cs="Calibri"/>
          <w:lang w:val="fr-BE"/>
        </w:rPr>
        <w:t>Donnons de la voix</w:t>
      </w:r>
      <w:r w:rsidR="00D71991">
        <w:rPr>
          <w:rFonts w:ascii="Calibri" w:eastAsia="Calibri" w:hAnsi="Calibri" w:cs="Calibri"/>
          <w:lang w:val="fr-BE"/>
        </w:rPr>
        <w:t> »</w:t>
      </w:r>
      <w:r w:rsidR="0024491D" w:rsidRPr="00802EF3">
        <w:rPr>
          <w:rFonts w:ascii="Calibri" w:eastAsia="Calibri" w:hAnsi="Calibri" w:cs="Calibri"/>
          <w:lang w:val="fr-BE"/>
        </w:rPr>
        <w:t xml:space="preserve"> </w:t>
      </w:r>
      <w:r w:rsidR="00D71991">
        <w:rPr>
          <w:rFonts w:ascii="Calibri" w:eastAsia="Calibri" w:hAnsi="Calibri" w:cs="Calibri"/>
          <w:lang w:val="fr-BE"/>
        </w:rPr>
        <w:t>lancée par</w:t>
      </w:r>
      <w:r w:rsidR="0024491D" w:rsidRPr="00802EF3">
        <w:rPr>
          <w:rFonts w:ascii="Calibri" w:eastAsia="Calibri" w:hAnsi="Calibri" w:cs="Calibri"/>
          <w:lang w:val="fr-BE"/>
        </w:rPr>
        <w:t xml:space="preserve"> EPAS, </w:t>
      </w:r>
      <w:r w:rsidR="00D71991">
        <w:rPr>
          <w:rFonts w:ascii="Calibri" w:eastAsia="Calibri" w:hAnsi="Calibri" w:cs="Calibri"/>
          <w:lang w:val="fr-BE"/>
        </w:rPr>
        <w:t>encourage la mise en œuvre de la</w:t>
      </w:r>
      <w:r w:rsidR="0024491D" w:rsidRPr="00802EF3">
        <w:rPr>
          <w:rFonts w:ascii="Calibri" w:eastAsia="Calibri" w:hAnsi="Calibri" w:cs="Calibri"/>
          <w:lang w:val="fr-BE"/>
        </w:rPr>
        <w:t xml:space="preserve"> Convention </w:t>
      </w:r>
      <w:r w:rsidR="00D71991">
        <w:rPr>
          <w:rFonts w:ascii="Calibri" w:eastAsia="Calibri" w:hAnsi="Calibri" w:cs="Calibri"/>
          <w:lang w:val="fr-BE"/>
        </w:rPr>
        <w:t>dans le contexte sportif</w:t>
      </w:r>
      <w:r w:rsidR="0024491D" w:rsidRPr="00802EF3">
        <w:rPr>
          <w:rFonts w:ascii="Calibri" w:eastAsia="Calibri" w:hAnsi="Calibri" w:cs="Calibri"/>
          <w:lang w:val="fr-BE"/>
        </w:rPr>
        <w:t xml:space="preserve">. </w:t>
      </w:r>
      <w:r w:rsidR="00DA705D" w:rsidRPr="00DA705D">
        <w:rPr>
          <w:rFonts w:ascii="Calibri" w:eastAsia="Calibri" w:hAnsi="Calibri" w:cs="Calibri"/>
          <w:lang w:val="fr-BE"/>
        </w:rPr>
        <w:t xml:space="preserve">L'APES invite les États membres du Conseil de l'Europe à se joindre à cet effort et à entreprendre trois types d'actions. Ces trois actions contiennent des </w:t>
      </w:r>
      <w:r w:rsidR="00A11DAB">
        <w:rPr>
          <w:rFonts w:ascii="Calibri" w:eastAsia="Calibri" w:hAnsi="Calibri" w:cs="Calibri"/>
          <w:lang w:val="fr-BE"/>
        </w:rPr>
        <w:t>« dispositifs d’appui »</w:t>
      </w:r>
      <w:r w:rsidR="0024491D" w:rsidRPr="00802EF3">
        <w:rPr>
          <w:rFonts w:ascii="Calibri" w:eastAsia="Calibri" w:hAnsi="Calibri" w:cs="Calibri"/>
          <w:lang w:val="fr-BE"/>
        </w:rPr>
        <w:t xml:space="preserve"> </w:t>
      </w:r>
      <w:r w:rsidR="00A11DAB">
        <w:rPr>
          <w:rFonts w:ascii="Calibri" w:eastAsia="Calibri" w:hAnsi="Calibri" w:cs="Calibri"/>
          <w:lang w:val="fr-BE"/>
        </w:rPr>
        <w:t>qui</w:t>
      </w:r>
      <w:r w:rsidR="0024491D" w:rsidRPr="00802EF3">
        <w:rPr>
          <w:rFonts w:ascii="Calibri" w:eastAsia="Calibri" w:hAnsi="Calibri" w:cs="Calibri"/>
          <w:lang w:val="fr-BE"/>
        </w:rPr>
        <w:t xml:space="preserve">, </w:t>
      </w:r>
      <w:r w:rsidR="00DA705D" w:rsidRPr="00DA705D">
        <w:rPr>
          <w:rFonts w:ascii="Calibri" w:eastAsia="Calibri" w:hAnsi="Calibri" w:cs="Calibri"/>
          <w:lang w:val="fr-BE"/>
        </w:rPr>
        <w:t>une fois associés, offrent aux États un ensemble d'outils permettant à l'action de se développer</w:t>
      </w:r>
      <w:r w:rsidR="0024491D" w:rsidRPr="00802EF3">
        <w:rPr>
          <w:rFonts w:ascii="Calibri" w:eastAsia="Calibri" w:hAnsi="Calibri" w:cs="Calibri"/>
          <w:lang w:val="fr-BE"/>
        </w:rPr>
        <w:t>.</w:t>
      </w:r>
    </w:p>
    <w:p w14:paraId="262FCB03" w14:textId="108CBF0C" w:rsidR="008C7024" w:rsidRPr="00802EF3" w:rsidRDefault="0024491D">
      <w:pPr>
        <w:numPr>
          <w:ilvl w:val="0"/>
          <w:numId w:val="6"/>
        </w:numPr>
        <w:pBdr>
          <w:top w:val="nil"/>
          <w:left w:val="nil"/>
          <w:bottom w:val="nil"/>
          <w:right w:val="nil"/>
          <w:between w:val="nil"/>
        </w:pBdr>
        <w:spacing w:line="276" w:lineRule="auto"/>
        <w:jc w:val="both"/>
        <w:rPr>
          <w:rFonts w:ascii="Calibri" w:eastAsia="Calibri" w:hAnsi="Calibri" w:cs="Calibri"/>
          <w:color w:val="000000"/>
          <w:lang w:val="fr-BE"/>
        </w:rPr>
      </w:pPr>
      <w:r w:rsidRPr="00802EF3">
        <w:rPr>
          <w:rFonts w:ascii="Calibri" w:eastAsia="Calibri" w:hAnsi="Calibri" w:cs="Calibri"/>
          <w:color w:val="000000"/>
          <w:lang w:val="fr-BE"/>
        </w:rPr>
        <w:t>Action 1 (A1)</w:t>
      </w:r>
      <w:r w:rsidR="00A11DAB">
        <w:rPr>
          <w:rFonts w:ascii="Calibri" w:eastAsia="Calibri" w:hAnsi="Calibri" w:cs="Calibri"/>
          <w:color w:val="000000"/>
          <w:lang w:val="fr-BE"/>
        </w:rPr>
        <w:t> </w:t>
      </w:r>
      <w:r w:rsidRPr="00802EF3">
        <w:rPr>
          <w:rFonts w:ascii="Calibri" w:eastAsia="Calibri" w:hAnsi="Calibri" w:cs="Calibri"/>
          <w:color w:val="000000"/>
          <w:lang w:val="fr-BE"/>
        </w:rPr>
        <w:t xml:space="preserve">: </w:t>
      </w:r>
      <w:r w:rsidR="00DA705D" w:rsidRPr="00DA705D">
        <w:rPr>
          <w:rFonts w:ascii="Calibri" w:eastAsia="Calibri" w:hAnsi="Calibri" w:cs="Calibri"/>
          <w:color w:val="000000"/>
          <w:lang w:val="fr-BE"/>
        </w:rPr>
        <w:t>Lancer une campagne «</w:t>
      </w:r>
      <w:r w:rsidR="00DA705D">
        <w:rPr>
          <w:rFonts w:ascii="Calibri" w:eastAsia="Calibri" w:hAnsi="Calibri" w:cs="Calibri"/>
          <w:color w:val="000000"/>
          <w:lang w:val="fr-BE"/>
        </w:rPr>
        <w:t> </w:t>
      </w:r>
      <w:r w:rsidR="00DA705D" w:rsidRPr="00DA705D">
        <w:rPr>
          <w:rFonts w:ascii="Calibri" w:eastAsia="Calibri" w:hAnsi="Calibri" w:cs="Calibri"/>
          <w:color w:val="000000"/>
          <w:lang w:val="fr-BE"/>
        </w:rPr>
        <w:t>Donnons de la voix</w:t>
      </w:r>
      <w:r w:rsidR="00DA705D">
        <w:rPr>
          <w:rFonts w:ascii="Calibri" w:eastAsia="Calibri" w:hAnsi="Calibri" w:cs="Calibri"/>
          <w:color w:val="000000"/>
          <w:lang w:val="fr-BE"/>
        </w:rPr>
        <w:t> </w:t>
      </w:r>
      <w:r w:rsidR="00DA705D" w:rsidRPr="00DA705D">
        <w:rPr>
          <w:rFonts w:ascii="Calibri" w:eastAsia="Calibri" w:hAnsi="Calibri" w:cs="Calibri"/>
          <w:color w:val="000000"/>
          <w:lang w:val="fr-BE"/>
        </w:rPr>
        <w:t>» au niveau national</w:t>
      </w:r>
    </w:p>
    <w:p w14:paraId="128BEF4F" w14:textId="6F2BD50D" w:rsidR="008C7024" w:rsidRPr="00802EF3" w:rsidRDefault="0024491D">
      <w:pPr>
        <w:numPr>
          <w:ilvl w:val="0"/>
          <w:numId w:val="6"/>
        </w:numPr>
        <w:pBdr>
          <w:top w:val="nil"/>
          <w:left w:val="nil"/>
          <w:bottom w:val="nil"/>
          <w:right w:val="nil"/>
          <w:between w:val="nil"/>
        </w:pBdr>
        <w:spacing w:line="276" w:lineRule="auto"/>
        <w:jc w:val="both"/>
        <w:rPr>
          <w:rFonts w:ascii="Calibri" w:eastAsia="Calibri" w:hAnsi="Calibri" w:cs="Calibri"/>
          <w:color w:val="000000"/>
          <w:lang w:val="fr-BE"/>
        </w:rPr>
      </w:pPr>
      <w:r w:rsidRPr="00802EF3">
        <w:rPr>
          <w:rFonts w:ascii="Calibri" w:eastAsia="Calibri" w:hAnsi="Calibri" w:cs="Calibri"/>
          <w:color w:val="000000"/>
          <w:lang w:val="fr-BE"/>
        </w:rPr>
        <w:t>Action 2 (A2)</w:t>
      </w:r>
      <w:r w:rsidR="00A11DAB">
        <w:rPr>
          <w:rFonts w:ascii="Calibri" w:eastAsia="Calibri" w:hAnsi="Calibri" w:cs="Calibri"/>
          <w:color w:val="000000"/>
          <w:lang w:val="fr-BE"/>
        </w:rPr>
        <w:t> </w:t>
      </w:r>
      <w:r w:rsidRPr="00802EF3">
        <w:rPr>
          <w:rFonts w:ascii="Calibri" w:eastAsia="Calibri" w:hAnsi="Calibri" w:cs="Calibri"/>
          <w:color w:val="000000"/>
          <w:lang w:val="fr-BE"/>
        </w:rPr>
        <w:t xml:space="preserve">: </w:t>
      </w:r>
      <w:r w:rsidR="00DA705D" w:rsidRPr="00DA705D">
        <w:rPr>
          <w:rFonts w:ascii="Calibri" w:eastAsia="Calibri" w:hAnsi="Calibri" w:cs="Calibri"/>
          <w:color w:val="000000"/>
          <w:lang w:val="fr-BE"/>
        </w:rPr>
        <w:t>Mettre en place ou améliorer des cadres de protection</w:t>
      </w:r>
    </w:p>
    <w:p w14:paraId="1D686C8A" w14:textId="1677454E" w:rsidR="008C7024" w:rsidRPr="00802EF3" w:rsidRDefault="0024491D">
      <w:pPr>
        <w:numPr>
          <w:ilvl w:val="0"/>
          <w:numId w:val="6"/>
        </w:numPr>
        <w:pBdr>
          <w:top w:val="nil"/>
          <w:left w:val="nil"/>
          <w:bottom w:val="nil"/>
          <w:right w:val="nil"/>
          <w:between w:val="nil"/>
        </w:pBdr>
        <w:spacing w:after="160" w:line="276" w:lineRule="auto"/>
        <w:jc w:val="both"/>
        <w:rPr>
          <w:rFonts w:ascii="Calibri" w:eastAsia="Calibri" w:hAnsi="Calibri" w:cs="Calibri"/>
          <w:color w:val="000000"/>
          <w:lang w:val="fr-BE"/>
        </w:rPr>
      </w:pPr>
      <w:r w:rsidRPr="00802EF3">
        <w:rPr>
          <w:rFonts w:ascii="Calibri" w:eastAsia="Calibri" w:hAnsi="Calibri" w:cs="Calibri"/>
          <w:color w:val="000000"/>
          <w:lang w:val="fr-BE"/>
        </w:rPr>
        <w:t>Action 3 (A3)</w:t>
      </w:r>
      <w:r w:rsidR="00A11DAB">
        <w:rPr>
          <w:rFonts w:ascii="Calibri" w:eastAsia="Calibri" w:hAnsi="Calibri" w:cs="Calibri"/>
          <w:color w:val="000000"/>
          <w:lang w:val="fr-BE"/>
        </w:rPr>
        <w:t> </w:t>
      </w:r>
      <w:r w:rsidRPr="00802EF3">
        <w:rPr>
          <w:rFonts w:ascii="Calibri" w:eastAsia="Calibri" w:hAnsi="Calibri" w:cs="Calibri"/>
          <w:color w:val="000000"/>
          <w:lang w:val="fr-BE"/>
        </w:rPr>
        <w:t xml:space="preserve">: </w:t>
      </w:r>
      <w:r w:rsidR="00DA705D" w:rsidRPr="00DA705D">
        <w:rPr>
          <w:rFonts w:ascii="Calibri" w:eastAsia="Calibri" w:hAnsi="Calibri" w:cs="Calibri"/>
          <w:color w:val="000000"/>
          <w:lang w:val="fr-BE"/>
        </w:rPr>
        <w:t>Organiser des formations ou des ateliers sur le sport sûr</w:t>
      </w:r>
    </w:p>
    <w:p w14:paraId="4A189E82" w14:textId="77777777" w:rsidR="008C7024" w:rsidRPr="00802EF3" w:rsidRDefault="008C7024">
      <w:pPr>
        <w:spacing w:line="276" w:lineRule="auto"/>
        <w:jc w:val="both"/>
        <w:rPr>
          <w:rFonts w:ascii="Calibri" w:eastAsia="Calibri" w:hAnsi="Calibri" w:cs="Calibri"/>
          <w:lang w:val="fr-BE"/>
        </w:rPr>
      </w:pPr>
    </w:p>
    <w:p w14:paraId="2D85B9CB" w14:textId="6BE9A41E" w:rsidR="008C7024" w:rsidRPr="00802EF3" w:rsidRDefault="00802EF3">
      <w:pPr>
        <w:spacing w:line="276" w:lineRule="auto"/>
        <w:jc w:val="both"/>
        <w:rPr>
          <w:rFonts w:ascii="Calibri" w:eastAsia="Calibri" w:hAnsi="Calibri" w:cs="Calibri"/>
          <w:b/>
          <w:lang w:val="fr-BE"/>
        </w:rPr>
      </w:pPr>
      <w:r>
        <w:rPr>
          <w:rFonts w:ascii="Calibri" w:eastAsia="Calibri" w:hAnsi="Calibri" w:cs="Calibri"/>
          <w:b/>
          <w:lang w:val="fr-BE"/>
        </w:rPr>
        <w:t>Coordonnées</w:t>
      </w:r>
    </w:p>
    <w:p w14:paraId="7E356F0B" w14:textId="77777777" w:rsidR="008C7024" w:rsidRPr="00802EF3" w:rsidRDefault="00842FB2">
      <w:pPr>
        <w:spacing w:line="276" w:lineRule="auto"/>
        <w:jc w:val="both"/>
        <w:rPr>
          <w:rFonts w:ascii="Calibri" w:eastAsia="Calibri" w:hAnsi="Calibri" w:cs="Calibri"/>
          <w:lang w:val="fr-BE"/>
        </w:rPr>
      </w:pPr>
      <w:hyperlink r:id="rId28">
        <w:r w:rsidR="0024491D" w:rsidRPr="00802EF3">
          <w:rPr>
            <w:rFonts w:ascii="Calibri" w:eastAsia="Calibri" w:hAnsi="Calibri" w:cs="Calibri"/>
            <w:color w:val="0000FF"/>
            <w:u w:val="single"/>
            <w:lang w:val="fr-BE"/>
          </w:rPr>
          <w:t>https://www.coe.int/en/web/sport/start-to-talk?fbclid=IwAR1XDHBeGGWTHL0w8x-PeJfX34on8zrznshQwhykRqavoR2oT70HyEkPekw</w:t>
        </w:r>
      </w:hyperlink>
      <w:r w:rsidR="0024491D" w:rsidRPr="00802EF3">
        <w:rPr>
          <w:rFonts w:ascii="Calibri" w:eastAsia="Calibri" w:hAnsi="Calibri" w:cs="Calibri"/>
          <w:lang w:val="fr-BE"/>
        </w:rPr>
        <w:t xml:space="preserve"> </w:t>
      </w:r>
    </w:p>
    <w:p w14:paraId="62F1F214" w14:textId="77777777" w:rsidR="008C7024" w:rsidRPr="00802EF3" w:rsidRDefault="008C7024">
      <w:pPr>
        <w:spacing w:line="276" w:lineRule="auto"/>
        <w:jc w:val="both"/>
        <w:rPr>
          <w:rFonts w:ascii="Calibri" w:eastAsia="Calibri" w:hAnsi="Calibri" w:cs="Calibri"/>
          <w:lang w:val="fr-BE"/>
        </w:rPr>
      </w:pPr>
    </w:p>
    <w:p w14:paraId="76E0D77B" w14:textId="7D520605" w:rsidR="008C7024" w:rsidRPr="00802EF3" w:rsidRDefault="0024491D">
      <w:pPr>
        <w:spacing w:line="276" w:lineRule="auto"/>
        <w:jc w:val="both"/>
        <w:rPr>
          <w:rFonts w:ascii="Calibri" w:eastAsia="Calibri" w:hAnsi="Calibri" w:cs="Calibri"/>
          <w:lang w:val="fr-BE"/>
        </w:rPr>
      </w:pPr>
      <w:r w:rsidRPr="00802EF3">
        <w:rPr>
          <w:rFonts w:ascii="Calibri" w:eastAsia="Calibri" w:hAnsi="Calibri" w:cs="Calibri"/>
          <w:lang w:val="fr-BE"/>
        </w:rPr>
        <w:t>Info</w:t>
      </w:r>
      <w:r w:rsidR="00802EF3">
        <w:rPr>
          <w:rFonts w:ascii="Calibri" w:eastAsia="Calibri" w:hAnsi="Calibri" w:cs="Calibri"/>
          <w:lang w:val="fr-BE"/>
        </w:rPr>
        <w:t>s supplémentaires</w:t>
      </w:r>
    </w:p>
    <w:p w14:paraId="2AB7914E" w14:textId="77777777" w:rsidR="008C7024" w:rsidRPr="00802EF3" w:rsidRDefault="00842FB2">
      <w:pPr>
        <w:spacing w:line="276" w:lineRule="auto"/>
        <w:jc w:val="both"/>
        <w:rPr>
          <w:rFonts w:ascii="Calibri" w:eastAsia="Calibri" w:hAnsi="Calibri" w:cs="Calibri"/>
          <w:color w:val="0000FF"/>
          <w:u w:val="single"/>
          <w:lang w:val="fr-BE"/>
        </w:rPr>
      </w:pPr>
      <w:hyperlink r:id="rId29">
        <w:r w:rsidR="0024491D" w:rsidRPr="00802EF3">
          <w:rPr>
            <w:rFonts w:ascii="Calibri" w:eastAsia="Calibri" w:hAnsi="Calibri" w:cs="Calibri"/>
            <w:color w:val="0000FF"/>
            <w:u w:val="single"/>
            <w:lang w:val="fr-BE"/>
          </w:rPr>
          <w:t>https://vimeo.com/261496328</w:t>
        </w:r>
      </w:hyperlink>
    </w:p>
    <w:p w14:paraId="5F4E2E7B" w14:textId="77777777" w:rsidR="008C7024" w:rsidRDefault="008C7024">
      <w:pPr>
        <w:pStyle w:val="Titre2"/>
      </w:pPr>
    </w:p>
    <w:p w14:paraId="555A1A05" w14:textId="77777777" w:rsidR="008C7024" w:rsidRDefault="0024491D">
      <w:pPr>
        <w:rPr>
          <w:rFonts w:ascii="Calibri" w:eastAsia="Calibri" w:hAnsi="Calibri" w:cs="Calibri"/>
          <w:color w:val="2F5496"/>
          <w:sz w:val="26"/>
          <w:szCs w:val="26"/>
        </w:rPr>
      </w:pPr>
      <w:r>
        <w:br w:type="page"/>
      </w:r>
    </w:p>
    <w:p w14:paraId="7CA51CE3" w14:textId="5CFA891D" w:rsidR="008C7024" w:rsidRPr="00AE5FBC" w:rsidRDefault="0024491D">
      <w:pPr>
        <w:pStyle w:val="Titre2"/>
        <w:rPr>
          <w:lang w:val="fr-BE"/>
        </w:rPr>
      </w:pPr>
      <w:bookmarkStart w:id="25" w:name="_Toc98504622"/>
      <w:r w:rsidRPr="00AE5FBC">
        <w:rPr>
          <w:lang w:val="fr-BE"/>
        </w:rPr>
        <w:lastRenderedPageBreak/>
        <w:t xml:space="preserve">2.3. </w:t>
      </w:r>
      <w:r w:rsidR="00AE5FBC" w:rsidRPr="00AE5FBC">
        <w:rPr>
          <w:lang w:val="fr-BE"/>
        </w:rPr>
        <w:t>I</w:t>
      </w:r>
      <w:r w:rsidRPr="00AE5FBC">
        <w:rPr>
          <w:lang w:val="fr-BE"/>
        </w:rPr>
        <w:t xml:space="preserve">nitiatives </w:t>
      </w:r>
      <w:r w:rsidR="00AE5FBC">
        <w:rPr>
          <w:lang w:val="fr-BE"/>
        </w:rPr>
        <w:t>de formation pour prévenir et aborder la</w:t>
      </w:r>
      <w:r w:rsidRPr="00AE5FBC">
        <w:rPr>
          <w:lang w:val="fr-BE"/>
        </w:rPr>
        <w:t xml:space="preserve"> discrimination </w:t>
      </w:r>
      <w:r w:rsidR="00AE5FBC">
        <w:rPr>
          <w:lang w:val="fr-BE"/>
        </w:rPr>
        <w:t>et</w:t>
      </w:r>
      <w:r w:rsidRPr="00AE5FBC">
        <w:rPr>
          <w:lang w:val="fr-BE"/>
        </w:rPr>
        <w:t xml:space="preserve"> violence</w:t>
      </w:r>
      <w:r w:rsidR="00AE5FBC">
        <w:rPr>
          <w:lang w:val="fr-BE"/>
        </w:rPr>
        <w:t xml:space="preserve"> de genre</w:t>
      </w:r>
      <w:bookmarkEnd w:id="25"/>
    </w:p>
    <w:p w14:paraId="65521FF5" w14:textId="77777777" w:rsidR="008C7024" w:rsidRPr="00AE5FBC" w:rsidRDefault="008C7024">
      <w:pPr>
        <w:spacing w:line="276" w:lineRule="auto"/>
        <w:jc w:val="both"/>
        <w:rPr>
          <w:b/>
          <w:lang w:val="fr-BE"/>
        </w:rPr>
      </w:pPr>
    </w:p>
    <w:p w14:paraId="1AA0DEA3" w14:textId="46E6C2E9" w:rsidR="008C7024" w:rsidRPr="00AE5FBC" w:rsidRDefault="0024491D">
      <w:pPr>
        <w:pStyle w:val="Titre3"/>
        <w:rPr>
          <w:rFonts w:ascii="Calibri" w:eastAsia="Calibri" w:hAnsi="Calibri" w:cs="Calibri"/>
          <w:lang w:val="fr-BE"/>
        </w:rPr>
      </w:pPr>
      <w:bookmarkStart w:id="26" w:name="_Toc98504623"/>
      <w:r w:rsidRPr="00AE5FBC">
        <w:rPr>
          <w:rFonts w:ascii="Calibri" w:eastAsia="Calibri" w:hAnsi="Calibri" w:cs="Calibri"/>
          <w:b/>
          <w:lang w:val="fr-BE"/>
        </w:rPr>
        <w:t>2.3.1. Gr</w:t>
      </w:r>
      <w:r w:rsidR="00AE5FBC">
        <w:rPr>
          <w:rFonts w:ascii="Calibri" w:eastAsia="Calibri" w:hAnsi="Calibri" w:cs="Calibri"/>
          <w:b/>
          <w:lang w:val="fr-BE"/>
        </w:rPr>
        <w:t>è</w:t>
      </w:r>
      <w:r w:rsidRPr="00AE5FBC">
        <w:rPr>
          <w:rFonts w:ascii="Calibri" w:eastAsia="Calibri" w:hAnsi="Calibri" w:cs="Calibri"/>
          <w:b/>
          <w:lang w:val="fr-BE"/>
        </w:rPr>
        <w:t>ce</w:t>
      </w:r>
      <w:r w:rsidR="00AE5FBC">
        <w:rPr>
          <w:rFonts w:ascii="Calibri" w:eastAsia="Calibri" w:hAnsi="Calibri" w:cs="Calibri"/>
          <w:b/>
          <w:lang w:val="fr-BE"/>
        </w:rPr>
        <w:t> </w:t>
      </w:r>
      <w:r w:rsidRPr="00AE5FBC">
        <w:rPr>
          <w:rFonts w:ascii="Calibri" w:eastAsia="Calibri" w:hAnsi="Calibri" w:cs="Calibri"/>
          <w:b/>
          <w:lang w:val="fr-BE"/>
        </w:rPr>
        <w:t>:</w:t>
      </w:r>
      <w:r w:rsidRPr="00AE5FBC">
        <w:rPr>
          <w:rFonts w:ascii="Calibri" w:eastAsia="Calibri" w:hAnsi="Calibri" w:cs="Calibri"/>
          <w:lang w:val="fr-BE"/>
        </w:rPr>
        <w:t xml:space="preserve"> </w:t>
      </w:r>
      <w:r w:rsidR="00AE5FBC">
        <w:rPr>
          <w:lang w:val="fr-BE"/>
        </w:rPr>
        <w:t>Politiques de protection des athlètes</w:t>
      </w:r>
      <w:bookmarkEnd w:id="26"/>
    </w:p>
    <w:p w14:paraId="2889C485" w14:textId="77777777" w:rsidR="008C7024" w:rsidRPr="00AE5FBC" w:rsidRDefault="008C7024">
      <w:pPr>
        <w:spacing w:line="276" w:lineRule="auto"/>
        <w:jc w:val="both"/>
        <w:rPr>
          <w:rFonts w:ascii="Calibri" w:eastAsia="Calibri" w:hAnsi="Calibri" w:cs="Calibri"/>
          <w:b/>
          <w:lang w:val="fr-BE"/>
        </w:rPr>
      </w:pPr>
    </w:p>
    <w:p w14:paraId="4844E9B9" w14:textId="3B674A3C" w:rsidR="008C7024" w:rsidRPr="00AE5FBC" w:rsidRDefault="00E412DE">
      <w:pPr>
        <w:spacing w:line="276" w:lineRule="auto"/>
        <w:jc w:val="both"/>
        <w:rPr>
          <w:rFonts w:ascii="Calibri" w:eastAsia="Calibri" w:hAnsi="Calibri" w:cs="Calibri"/>
          <w:b/>
          <w:lang w:val="fr-BE"/>
        </w:rPr>
      </w:pPr>
      <w:r w:rsidRPr="00AE5FBC">
        <w:rPr>
          <w:rFonts w:ascii="Calibri" w:eastAsia="Calibri" w:hAnsi="Calibri" w:cs="Calibri"/>
          <w:b/>
          <w:lang w:val="fr-BE"/>
        </w:rPr>
        <w:t>Résumé</w:t>
      </w:r>
    </w:p>
    <w:p w14:paraId="16C73C05" w14:textId="1355F256" w:rsidR="008C7024" w:rsidRPr="00AE5FBC" w:rsidRDefault="00AB3110">
      <w:pPr>
        <w:spacing w:line="276" w:lineRule="auto"/>
        <w:jc w:val="both"/>
        <w:rPr>
          <w:rFonts w:ascii="Calibri" w:eastAsia="Calibri" w:hAnsi="Calibri" w:cs="Calibri"/>
          <w:b/>
          <w:lang w:val="fr-BE"/>
        </w:rPr>
      </w:pPr>
      <w:r>
        <w:rPr>
          <w:rFonts w:ascii="Calibri" w:eastAsia="Calibri" w:hAnsi="Calibri" w:cs="Calibri"/>
          <w:lang w:val="fr-BE"/>
        </w:rPr>
        <w:t>Le Comité des Athlètes Grecs, en collaboration avec</w:t>
      </w:r>
      <w:r w:rsidR="0024491D" w:rsidRPr="00AE5FBC">
        <w:rPr>
          <w:rFonts w:ascii="Calibri" w:eastAsia="Calibri" w:hAnsi="Calibri" w:cs="Calibri"/>
          <w:lang w:val="fr-BE"/>
        </w:rPr>
        <w:t xml:space="preserve"> </w:t>
      </w:r>
      <w:r>
        <w:rPr>
          <w:rFonts w:ascii="Calibri" w:eastAsia="Calibri" w:hAnsi="Calibri" w:cs="Calibri"/>
          <w:lang w:val="fr-BE"/>
        </w:rPr>
        <w:t>le Comité pour l’Égalité des Genres,</w:t>
      </w:r>
      <w:r w:rsidR="0024491D" w:rsidRPr="00AE5FBC">
        <w:rPr>
          <w:rFonts w:ascii="Calibri" w:eastAsia="Calibri" w:hAnsi="Calibri" w:cs="Calibri"/>
          <w:lang w:val="fr-BE"/>
        </w:rPr>
        <w:t xml:space="preserve"> </w:t>
      </w:r>
      <w:r>
        <w:rPr>
          <w:rFonts w:ascii="Calibri" w:eastAsia="Calibri" w:hAnsi="Calibri" w:cs="Calibri"/>
          <w:lang w:val="fr-BE"/>
        </w:rPr>
        <w:t>a organisé plusieurs</w:t>
      </w:r>
      <w:r w:rsidR="0024491D" w:rsidRPr="00AE5FBC">
        <w:rPr>
          <w:rFonts w:ascii="Calibri" w:eastAsia="Calibri" w:hAnsi="Calibri" w:cs="Calibri"/>
          <w:lang w:val="fr-BE"/>
        </w:rPr>
        <w:t xml:space="preserve"> </w:t>
      </w:r>
      <w:r w:rsidR="0024491D" w:rsidRPr="00AE5FBC">
        <w:rPr>
          <w:rFonts w:ascii="Calibri" w:eastAsia="Calibri" w:hAnsi="Calibri" w:cs="Calibri"/>
          <w:b/>
          <w:lang w:val="fr-BE"/>
        </w:rPr>
        <w:t>sessions</w:t>
      </w:r>
      <w:r>
        <w:rPr>
          <w:rFonts w:ascii="Calibri" w:eastAsia="Calibri" w:hAnsi="Calibri" w:cs="Calibri"/>
          <w:b/>
          <w:lang w:val="fr-BE"/>
        </w:rPr>
        <w:t xml:space="preserve"> de webinaires</w:t>
      </w:r>
      <w:r w:rsidR="0024491D" w:rsidRPr="00AE5FBC">
        <w:rPr>
          <w:rFonts w:ascii="Calibri" w:eastAsia="Calibri" w:hAnsi="Calibri" w:cs="Calibri"/>
          <w:lang w:val="fr-BE"/>
        </w:rPr>
        <w:t xml:space="preserve"> </w:t>
      </w:r>
      <w:r>
        <w:rPr>
          <w:rFonts w:ascii="Calibri" w:eastAsia="Calibri" w:hAnsi="Calibri" w:cs="Calibri"/>
          <w:lang w:val="fr-BE"/>
        </w:rPr>
        <w:t>sous le titre</w:t>
      </w:r>
      <w:r w:rsidR="0024491D" w:rsidRPr="00AE5FBC">
        <w:rPr>
          <w:rFonts w:ascii="Calibri" w:eastAsia="Calibri" w:hAnsi="Calibri" w:cs="Calibri"/>
          <w:lang w:val="fr-BE"/>
        </w:rPr>
        <w:t xml:space="preserve"> </w:t>
      </w:r>
      <w:r w:rsidR="00E10822">
        <w:rPr>
          <w:rFonts w:ascii="Calibri" w:eastAsia="Calibri" w:hAnsi="Calibri" w:cs="Calibri"/>
          <w:lang w:val="fr-BE"/>
        </w:rPr>
        <w:t>« Politiques de protection des athlètes »</w:t>
      </w:r>
      <w:r w:rsidR="0024491D" w:rsidRPr="00AE5FBC">
        <w:rPr>
          <w:rFonts w:ascii="Calibri" w:eastAsia="Calibri" w:hAnsi="Calibri" w:cs="Calibri"/>
          <w:lang w:val="fr-BE"/>
        </w:rPr>
        <w:t xml:space="preserve">. </w:t>
      </w:r>
      <w:r w:rsidR="00E10822">
        <w:rPr>
          <w:rFonts w:ascii="Calibri" w:eastAsia="Calibri" w:hAnsi="Calibri" w:cs="Calibri"/>
          <w:lang w:val="fr-BE"/>
        </w:rPr>
        <w:t>Au cours de ces</w:t>
      </w:r>
      <w:r w:rsidR="0024491D" w:rsidRPr="00AE5FBC">
        <w:rPr>
          <w:rFonts w:ascii="Calibri" w:eastAsia="Calibri" w:hAnsi="Calibri" w:cs="Calibri"/>
          <w:lang w:val="fr-BE"/>
        </w:rPr>
        <w:t xml:space="preserve"> sessions, </w:t>
      </w:r>
      <w:r w:rsidR="00E10822">
        <w:rPr>
          <w:rFonts w:ascii="Calibri" w:eastAsia="Calibri" w:hAnsi="Calibri" w:cs="Calibri"/>
          <w:lang w:val="fr-BE"/>
        </w:rPr>
        <w:t>un</w:t>
      </w:r>
      <w:r w:rsidR="0024491D" w:rsidRPr="00AE5FBC">
        <w:rPr>
          <w:rFonts w:ascii="Calibri" w:eastAsia="Calibri" w:hAnsi="Calibri" w:cs="Calibri"/>
          <w:lang w:val="fr-BE"/>
        </w:rPr>
        <w:t xml:space="preserve"> dialogue </w:t>
      </w:r>
      <w:r w:rsidR="00E10822">
        <w:rPr>
          <w:rFonts w:ascii="Calibri" w:eastAsia="Calibri" w:hAnsi="Calibri" w:cs="Calibri"/>
          <w:lang w:val="fr-BE"/>
        </w:rPr>
        <w:t>bénéfique s’est développé</w:t>
      </w:r>
      <w:r w:rsidR="0024491D" w:rsidRPr="00AE5FBC">
        <w:rPr>
          <w:rFonts w:ascii="Calibri" w:eastAsia="Calibri" w:hAnsi="Calibri" w:cs="Calibri"/>
          <w:lang w:val="fr-BE"/>
        </w:rPr>
        <w:t xml:space="preserve"> </w:t>
      </w:r>
      <w:r w:rsidR="00E10822">
        <w:rPr>
          <w:rFonts w:ascii="Calibri" w:eastAsia="Calibri" w:hAnsi="Calibri" w:cs="Calibri"/>
          <w:lang w:val="fr-BE"/>
        </w:rPr>
        <w:t>autour des formes de</w:t>
      </w:r>
      <w:r w:rsidR="0024491D" w:rsidRPr="00AE5FBC">
        <w:rPr>
          <w:rFonts w:ascii="Calibri" w:eastAsia="Calibri" w:hAnsi="Calibri" w:cs="Calibri"/>
          <w:lang w:val="fr-BE"/>
        </w:rPr>
        <w:t xml:space="preserve"> violence </w:t>
      </w:r>
      <w:r w:rsidR="00E10822">
        <w:rPr>
          <w:rFonts w:ascii="Calibri" w:eastAsia="Calibri" w:hAnsi="Calibri" w:cs="Calibri"/>
          <w:lang w:val="fr-BE"/>
        </w:rPr>
        <w:t>dans les domaines sportifs</w:t>
      </w:r>
      <w:r w:rsidR="0024491D" w:rsidRPr="00AE5FBC">
        <w:rPr>
          <w:rFonts w:ascii="Calibri" w:eastAsia="Calibri" w:hAnsi="Calibri" w:cs="Calibri"/>
          <w:lang w:val="fr-BE"/>
        </w:rPr>
        <w:t xml:space="preserve">. </w:t>
      </w:r>
      <w:r w:rsidR="005448E1">
        <w:rPr>
          <w:rFonts w:ascii="Calibri" w:eastAsia="Calibri" w:hAnsi="Calibri" w:cs="Calibri"/>
          <w:lang w:val="fr-BE"/>
        </w:rPr>
        <w:t>Dans ce contexte, en plus des acteurs clés des domaines sportifs</w:t>
      </w:r>
      <w:r w:rsidR="0024491D" w:rsidRPr="00AE5FBC">
        <w:rPr>
          <w:rFonts w:ascii="Calibri" w:eastAsia="Calibri" w:hAnsi="Calibri" w:cs="Calibri"/>
          <w:lang w:val="fr-BE"/>
        </w:rPr>
        <w:t xml:space="preserve">, </w:t>
      </w:r>
      <w:r w:rsidR="005448E1">
        <w:rPr>
          <w:rFonts w:ascii="Calibri" w:eastAsia="Calibri" w:hAnsi="Calibri" w:cs="Calibri"/>
          <w:lang w:val="fr-BE"/>
        </w:rPr>
        <w:t>il y avait également des spécialistes</w:t>
      </w:r>
      <w:r w:rsidR="0024491D" w:rsidRPr="00AE5FBC">
        <w:rPr>
          <w:rFonts w:ascii="Calibri" w:eastAsia="Calibri" w:hAnsi="Calibri" w:cs="Calibri"/>
          <w:lang w:val="fr-BE"/>
        </w:rPr>
        <w:t xml:space="preserve"> </w:t>
      </w:r>
      <w:r w:rsidR="005448E1">
        <w:rPr>
          <w:rFonts w:ascii="Calibri" w:eastAsia="Calibri" w:hAnsi="Calibri" w:cs="Calibri"/>
          <w:lang w:val="fr-BE"/>
        </w:rPr>
        <w:t>pour proposer des conseils et</w:t>
      </w:r>
      <w:r w:rsidR="0024491D" w:rsidRPr="00AE5FBC">
        <w:rPr>
          <w:rFonts w:ascii="Calibri" w:eastAsia="Calibri" w:hAnsi="Calibri" w:cs="Calibri"/>
          <w:lang w:val="fr-BE"/>
        </w:rPr>
        <w:t xml:space="preserve"> solutions</w:t>
      </w:r>
      <w:r w:rsidR="0024491D" w:rsidRPr="00AE5FBC">
        <w:rPr>
          <w:rFonts w:ascii="Calibri" w:eastAsia="Calibri" w:hAnsi="Calibri" w:cs="Calibri"/>
          <w:b/>
          <w:lang w:val="fr-BE"/>
        </w:rPr>
        <w:t>.</w:t>
      </w:r>
    </w:p>
    <w:p w14:paraId="74564F2D" w14:textId="77777777" w:rsidR="008C7024" w:rsidRPr="00AE5FBC" w:rsidRDefault="008C7024">
      <w:pPr>
        <w:spacing w:line="276" w:lineRule="auto"/>
        <w:jc w:val="both"/>
        <w:rPr>
          <w:rFonts w:ascii="Calibri" w:eastAsia="Calibri" w:hAnsi="Calibri" w:cs="Calibri"/>
          <w:b/>
          <w:lang w:val="fr-BE"/>
        </w:rPr>
      </w:pPr>
    </w:p>
    <w:p w14:paraId="2E285681" w14:textId="4EF8E275" w:rsidR="008C7024" w:rsidRPr="00AE5FBC" w:rsidRDefault="00E412DE">
      <w:pPr>
        <w:spacing w:line="276" w:lineRule="auto"/>
        <w:jc w:val="both"/>
        <w:rPr>
          <w:rFonts w:ascii="Calibri" w:eastAsia="Calibri" w:hAnsi="Calibri" w:cs="Calibri"/>
          <w:b/>
          <w:lang w:val="fr-BE"/>
        </w:rPr>
      </w:pPr>
      <w:r w:rsidRPr="00AE5FBC">
        <w:rPr>
          <w:rFonts w:ascii="Calibri" w:eastAsia="Calibri" w:hAnsi="Calibri" w:cs="Calibri"/>
          <w:b/>
          <w:lang w:val="fr-BE"/>
        </w:rPr>
        <w:t>Description de la pratique/de l’action</w:t>
      </w:r>
    </w:p>
    <w:p w14:paraId="5C8B4EBB" w14:textId="74254038" w:rsidR="008C7024" w:rsidRPr="00AE5FBC" w:rsidRDefault="002F4428">
      <w:pPr>
        <w:spacing w:line="276" w:lineRule="auto"/>
        <w:jc w:val="both"/>
        <w:rPr>
          <w:rFonts w:ascii="Calibri" w:eastAsia="Calibri" w:hAnsi="Calibri" w:cs="Calibri"/>
          <w:lang w:val="fr-BE"/>
        </w:rPr>
      </w:pPr>
      <w:r>
        <w:rPr>
          <w:rFonts w:ascii="Calibri" w:eastAsia="Calibri" w:hAnsi="Calibri" w:cs="Calibri"/>
          <w:lang w:val="fr-BE"/>
        </w:rPr>
        <w:t>Cette</w:t>
      </w:r>
      <w:r w:rsidR="0024491D" w:rsidRPr="00AE5FBC">
        <w:rPr>
          <w:rFonts w:ascii="Calibri" w:eastAsia="Calibri" w:hAnsi="Calibri" w:cs="Calibri"/>
          <w:lang w:val="fr-BE"/>
        </w:rPr>
        <w:t xml:space="preserve"> action </w:t>
      </w:r>
      <w:r>
        <w:rPr>
          <w:rFonts w:ascii="Calibri" w:eastAsia="Calibri" w:hAnsi="Calibri" w:cs="Calibri"/>
          <w:lang w:val="fr-BE"/>
        </w:rPr>
        <w:t>a été mise en œuvre pour sensibiliser</w:t>
      </w:r>
      <w:r w:rsidR="0024491D" w:rsidRPr="00AE5FBC">
        <w:rPr>
          <w:rFonts w:ascii="Calibri" w:eastAsia="Calibri" w:hAnsi="Calibri" w:cs="Calibri"/>
          <w:lang w:val="fr-BE"/>
        </w:rPr>
        <w:t xml:space="preserve"> </w:t>
      </w:r>
      <w:r>
        <w:rPr>
          <w:rFonts w:ascii="Calibri" w:eastAsia="Calibri" w:hAnsi="Calibri" w:cs="Calibri"/>
          <w:lang w:val="fr-BE"/>
        </w:rPr>
        <w:t>aux i</w:t>
      </w:r>
      <w:r w:rsidR="0024491D" w:rsidRPr="00AE5FBC">
        <w:rPr>
          <w:rFonts w:ascii="Calibri" w:eastAsia="Calibri" w:hAnsi="Calibri" w:cs="Calibri"/>
          <w:lang w:val="fr-BE"/>
        </w:rPr>
        <w:t xml:space="preserve">ncidents </w:t>
      </w:r>
      <w:r>
        <w:rPr>
          <w:rFonts w:ascii="Calibri" w:eastAsia="Calibri" w:hAnsi="Calibri" w:cs="Calibri"/>
          <w:lang w:val="fr-BE"/>
        </w:rPr>
        <w:t>de</w:t>
      </w:r>
      <w:r w:rsidR="0024491D" w:rsidRPr="00AE5FBC">
        <w:rPr>
          <w:rFonts w:ascii="Calibri" w:eastAsia="Calibri" w:hAnsi="Calibri" w:cs="Calibri"/>
          <w:lang w:val="fr-BE"/>
        </w:rPr>
        <w:t xml:space="preserve"> violence </w:t>
      </w:r>
      <w:r>
        <w:rPr>
          <w:rFonts w:ascii="Calibri" w:eastAsia="Calibri" w:hAnsi="Calibri" w:cs="Calibri"/>
          <w:lang w:val="fr-BE"/>
        </w:rPr>
        <w:t>récemment révélés par les athlètes grecs</w:t>
      </w:r>
      <w:r w:rsidR="0024491D" w:rsidRPr="00AE5FBC">
        <w:rPr>
          <w:rFonts w:ascii="Calibri" w:eastAsia="Calibri" w:hAnsi="Calibri" w:cs="Calibri"/>
          <w:lang w:val="fr-BE"/>
        </w:rPr>
        <w:t xml:space="preserve">. </w:t>
      </w:r>
      <w:r w:rsidR="009A20C8">
        <w:rPr>
          <w:rFonts w:ascii="Calibri" w:eastAsia="Calibri" w:hAnsi="Calibri" w:cs="Calibri"/>
          <w:lang w:val="fr-BE"/>
        </w:rPr>
        <w:t>Plus spécifiquement</w:t>
      </w:r>
      <w:r w:rsidR="0024491D" w:rsidRPr="00AE5FBC">
        <w:rPr>
          <w:rFonts w:ascii="Calibri" w:eastAsia="Calibri" w:hAnsi="Calibri" w:cs="Calibri"/>
          <w:lang w:val="fr-BE"/>
        </w:rPr>
        <w:t xml:space="preserve">, </w:t>
      </w:r>
      <w:r w:rsidR="009A20C8">
        <w:rPr>
          <w:rFonts w:ascii="Calibri" w:eastAsia="Calibri" w:hAnsi="Calibri" w:cs="Calibri"/>
          <w:lang w:val="fr-BE"/>
        </w:rPr>
        <w:t>le point de départ était une</w:t>
      </w:r>
      <w:r w:rsidR="0024491D" w:rsidRPr="00AE5FBC">
        <w:rPr>
          <w:rFonts w:ascii="Calibri" w:eastAsia="Calibri" w:hAnsi="Calibri" w:cs="Calibri"/>
          <w:lang w:val="fr-BE"/>
        </w:rPr>
        <w:t xml:space="preserve"> interview </w:t>
      </w:r>
      <w:r w:rsidR="009A20C8">
        <w:rPr>
          <w:rFonts w:ascii="Calibri" w:eastAsia="Calibri" w:hAnsi="Calibri" w:cs="Calibri"/>
          <w:lang w:val="fr-BE"/>
        </w:rPr>
        <w:t>donnée par une ancienne médaillée olympique grecque</w:t>
      </w:r>
      <w:r w:rsidR="0024491D" w:rsidRPr="00AE5FBC">
        <w:rPr>
          <w:rFonts w:ascii="Calibri" w:eastAsia="Calibri" w:hAnsi="Calibri" w:cs="Calibri"/>
          <w:lang w:val="fr-BE"/>
        </w:rPr>
        <w:t>, Sofia Mpekatorou</w:t>
      </w:r>
      <w:r w:rsidR="005D2FAD">
        <w:rPr>
          <w:rFonts w:ascii="Calibri" w:eastAsia="Calibri" w:hAnsi="Calibri" w:cs="Calibri"/>
          <w:lang w:val="fr-BE"/>
        </w:rPr>
        <w:t>, qui a révélé que le</w:t>
      </w:r>
      <w:r w:rsidR="0024491D" w:rsidRPr="00AE5FBC">
        <w:rPr>
          <w:rFonts w:ascii="Calibri" w:eastAsia="Calibri" w:hAnsi="Calibri" w:cs="Calibri"/>
          <w:lang w:val="fr-BE"/>
        </w:rPr>
        <w:t xml:space="preserve"> pr</w:t>
      </w:r>
      <w:r w:rsidR="005D2FAD">
        <w:rPr>
          <w:rFonts w:ascii="Calibri" w:eastAsia="Calibri" w:hAnsi="Calibri" w:cs="Calibri"/>
          <w:lang w:val="fr-BE"/>
        </w:rPr>
        <w:t>é</w:t>
      </w:r>
      <w:r w:rsidR="0024491D" w:rsidRPr="00AE5FBC">
        <w:rPr>
          <w:rFonts w:ascii="Calibri" w:eastAsia="Calibri" w:hAnsi="Calibri" w:cs="Calibri"/>
          <w:lang w:val="fr-BE"/>
        </w:rPr>
        <w:t xml:space="preserve">sident </w:t>
      </w:r>
      <w:r w:rsidR="005D2FAD">
        <w:rPr>
          <w:rFonts w:ascii="Calibri" w:eastAsia="Calibri" w:hAnsi="Calibri" w:cs="Calibri"/>
          <w:lang w:val="fr-BE"/>
        </w:rPr>
        <w:t xml:space="preserve">de la Fédération </w:t>
      </w:r>
      <w:r w:rsidR="00C02595">
        <w:rPr>
          <w:rFonts w:ascii="Calibri" w:eastAsia="Calibri" w:hAnsi="Calibri" w:cs="Calibri"/>
          <w:lang w:val="fr-BE"/>
        </w:rPr>
        <w:t>h</w:t>
      </w:r>
      <w:r w:rsidR="009263A3">
        <w:rPr>
          <w:rFonts w:ascii="Calibri" w:eastAsia="Calibri" w:hAnsi="Calibri" w:cs="Calibri"/>
          <w:lang w:val="fr-BE"/>
        </w:rPr>
        <w:t>e</w:t>
      </w:r>
      <w:r w:rsidR="005D2FAD">
        <w:rPr>
          <w:rFonts w:ascii="Calibri" w:eastAsia="Calibri" w:hAnsi="Calibri" w:cs="Calibri"/>
          <w:lang w:val="fr-BE"/>
        </w:rPr>
        <w:t>l</w:t>
      </w:r>
      <w:r w:rsidR="009263A3">
        <w:rPr>
          <w:rFonts w:ascii="Calibri" w:eastAsia="Calibri" w:hAnsi="Calibri" w:cs="Calibri"/>
          <w:lang w:val="fr-BE"/>
        </w:rPr>
        <w:t>l</w:t>
      </w:r>
      <w:r w:rsidR="005D2FAD">
        <w:rPr>
          <w:rFonts w:ascii="Calibri" w:eastAsia="Calibri" w:hAnsi="Calibri" w:cs="Calibri"/>
          <w:lang w:val="fr-BE"/>
        </w:rPr>
        <w:t xml:space="preserve">énique de </w:t>
      </w:r>
      <w:r w:rsidR="00C02595">
        <w:rPr>
          <w:rFonts w:ascii="Calibri" w:eastAsia="Calibri" w:hAnsi="Calibri" w:cs="Calibri"/>
          <w:lang w:val="fr-BE"/>
        </w:rPr>
        <w:t>v</w:t>
      </w:r>
      <w:r w:rsidR="005D2FAD">
        <w:rPr>
          <w:rFonts w:ascii="Calibri" w:eastAsia="Calibri" w:hAnsi="Calibri" w:cs="Calibri"/>
          <w:lang w:val="fr-BE"/>
        </w:rPr>
        <w:t>oile</w:t>
      </w:r>
      <w:r w:rsidR="0024491D" w:rsidRPr="00AE5FBC">
        <w:rPr>
          <w:rFonts w:ascii="Calibri" w:eastAsia="Calibri" w:hAnsi="Calibri" w:cs="Calibri"/>
          <w:lang w:val="fr-BE"/>
        </w:rPr>
        <w:t xml:space="preserve"> </w:t>
      </w:r>
      <w:r w:rsidR="009263A3">
        <w:rPr>
          <w:rFonts w:ascii="Calibri" w:eastAsia="Calibri" w:hAnsi="Calibri" w:cs="Calibri"/>
          <w:lang w:val="fr-BE"/>
        </w:rPr>
        <w:t>avait fait usage de</w:t>
      </w:r>
      <w:r w:rsidR="0024491D" w:rsidRPr="00AE5FBC">
        <w:rPr>
          <w:rFonts w:ascii="Calibri" w:eastAsia="Calibri" w:hAnsi="Calibri" w:cs="Calibri"/>
          <w:lang w:val="fr-BE"/>
        </w:rPr>
        <w:t xml:space="preserve"> violence </w:t>
      </w:r>
      <w:r w:rsidR="009263A3">
        <w:rPr>
          <w:rFonts w:ascii="Calibri" w:eastAsia="Calibri" w:hAnsi="Calibri" w:cs="Calibri"/>
          <w:lang w:val="fr-BE"/>
        </w:rPr>
        <w:t>envers elle</w:t>
      </w:r>
      <w:r w:rsidR="0024491D" w:rsidRPr="00AE5FBC">
        <w:rPr>
          <w:rFonts w:ascii="Calibri" w:eastAsia="Calibri" w:hAnsi="Calibri" w:cs="Calibri"/>
          <w:lang w:val="fr-BE"/>
        </w:rPr>
        <w:t xml:space="preserve">. </w:t>
      </w:r>
      <w:r w:rsidR="00A07673">
        <w:rPr>
          <w:rFonts w:ascii="Calibri" w:eastAsia="Calibri" w:hAnsi="Calibri" w:cs="Calibri"/>
          <w:lang w:val="fr-BE"/>
        </w:rPr>
        <w:t>De plus</w:t>
      </w:r>
      <w:r w:rsidR="0024491D" w:rsidRPr="00AE5FBC">
        <w:rPr>
          <w:rFonts w:ascii="Calibri" w:eastAsia="Calibri" w:hAnsi="Calibri" w:cs="Calibri"/>
          <w:lang w:val="fr-BE"/>
        </w:rPr>
        <w:t xml:space="preserve">, </w:t>
      </w:r>
      <w:r w:rsidR="00A07673">
        <w:rPr>
          <w:rFonts w:ascii="Calibri" w:eastAsia="Calibri" w:hAnsi="Calibri" w:cs="Calibri"/>
          <w:lang w:val="fr-BE"/>
        </w:rPr>
        <w:t>elle l’a accusé de viol quand elle avait</w:t>
      </w:r>
      <w:r w:rsidR="0024491D" w:rsidRPr="00AE5FBC">
        <w:rPr>
          <w:rFonts w:ascii="Calibri" w:eastAsia="Calibri" w:hAnsi="Calibri" w:cs="Calibri"/>
          <w:lang w:val="fr-BE"/>
        </w:rPr>
        <w:t xml:space="preserve"> 23 </w:t>
      </w:r>
      <w:r w:rsidR="00A07673">
        <w:rPr>
          <w:rFonts w:ascii="Calibri" w:eastAsia="Calibri" w:hAnsi="Calibri" w:cs="Calibri"/>
          <w:lang w:val="fr-BE"/>
        </w:rPr>
        <w:t>ans</w:t>
      </w:r>
      <w:r w:rsidR="0024491D" w:rsidRPr="00AE5FBC">
        <w:rPr>
          <w:rFonts w:ascii="Calibri" w:eastAsia="Calibri" w:hAnsi="Calibri" w:cs="Calibri"/>
          <w:lang w:val="fr-BE"/>
        </w:rPr>
        <w:t xml:space="preserve">. </w:t>
      </w:r>
      <w:r w:rsidR="00A07673">
        <w:rPr>
          <w:rFonts w:ascii="Calibri" w:eastAsia="Calibri" w:hAnsi="Calibri" w:cs="Calibri"/>
          <w:lang w:val="fr-BE"/>
        </w:rPr>
        <w:t>À la suite de sa déclaration</w:t>
      </w:r>
      <w:r w:rsidR="0024491D" w:rsidRPr="00AE5FBC">
        <w:rPr>
          <w:rFonts w:ascii="Calibri" w:eastAsia="Calibri" w:hAnsi="Calibri" w:cs="Calibri"/>
          <w:lang w:val="fr-BE"/>
        </w:rPr>
        <w:t xml:space="preserve">, </w:t>
      </w:r>
      <w:r w:rsidR="00A07673">
        <w:rPr>
          <w:rFonts w:ascii="Calibri" w:eastAsia="Calibri" w:hAnsi="Calibri" w:cs="Calibri"/>
          <w:lang w:val="fr-BE"/>
        </w:rPr>
        <w:t>de nombreuses athlètes</w:t>
      </w:r>
      <w:r w:rsidR="0024491D" w:rsidRPr="00AE5FBC">
        <w:rPr>
          <w:rFonts w:ascii="Calibri" w:eastAsia="Calibri" w:hAnsi="Calibri" w:cs="Calibri"/>
          <w:lang w:val="fr-BE"/>
        </w:rPr>
        <w:t xml:space="preserve"> (</w:t>
      </w:r>
      <w:r w:rsidR="00A07673">
        <w:rPr>
          <w:rFonts w:ascii="Calibri" w:eastAsia="Calibri" w:hAnsi="Calibri" w:cs="Calibri"/>
          <w:lang w:val="fr-BE"/>
        </w:rPr>
        <w:t>majoritairement femmes</w:t>
      </w:r>
      <w:r w:rsidR="0024491D" w:rsidRPr="00AE5FBC">
        <w:rPr>
          <w:rFonts w:ascii="Calibri" w:eastAsia="Calibri" w:hAnsi="Calibri" w:cs="Calibri"/>
          <w:lang w:val="fr-BE"/>
        </w:rPr>
        <w:t xml:space="preserve">) </w:t>
      </w:r>
      <w:r w:rsidR="00A07673">
        <w:rPr>
          <w:rFonts w:ascii="Calibri" w:eastAsia="Calibri" w:hAnsi="Calibri" w:cs="Calibri"/>
          <w:lang w:val="fr-BE"/>
        </w:rPr>
        <w:t>ont brisé l’</w:t>
      </w:r>
      <w:r w:rsidR="0024491D" w:rsidRPr="00AE5FBC">
        <w:rPr>
          <w:rFonts w:ascii="Calibri" w:eastAsia="Calibri" w:hAnsi="Calibri" w:cs="Calibri"/>
          <w:lang w:val="fr-BE"/>
        </w:rPr>
        <w:t xml:space="preserve">omerta. </w:t>
      </w:r>
      <w:r w:rsidR="00307837">
        <w:rPr>
          <w:rFonts w:ascii="Calibri" w:eastAsia="Calibri" w:hAnsi="Calibri" w:cs="Calibri"/>
          <w:lang w:val="fr-BE"/>
        </w:rPr>
        <w:t>Dès lors</w:t>
      </w:r>
      <w:r w:rsidR="0024491D" w:rsidRPr="00AE5FBC">
        <w:rPr>
          <w:rFonts w:ascii="Calibri" w:eastAsia="Calibri" w:hAnsi="Calibri" w:cs="Calibri"/>
          <w:lang w:val="fr-BE"/>
        </w:rPr>
        <w:t xml:space="preserve">, </w:t>
      </w:r>
      <w:r w:rsidR="00307837">
        <w:rPr>
          <w:rFonts w:ascii="Calibri" w:eastAsia="Calibri" w:hAnsi="Calibri" w:cs="Calibri"/>
          <w:lang w:val="fr-BE"/>
        </w:rPr>
        <w:t>le problème abordé dans le contexte de cette</w:t>
      </w:r>
      <w:r w:rsidR="0024491D" w:rsidRPr="00AE5FBC">
        <w:rPr>
          <w:rFonts w:ascii="Calibri" w:eastAsia="Calibri" w:hAnsi="Calibri" w:cs="Calibri"/>
          <w:lang w:val="fr-BE"/>
        </w:rPr>
        <w:t xml:space="preserve"> action </w:t>
      </w:r>
      <w:r w:rsidR="00307837">
        <w:rPr>
          <w:rFonts w:ascii="Calibri" w:eastAsia="Calibri" w:hAnsi="Calibri" w:cs="Calibri"/>
          <w:lang w:val="fr-BE"/>
        </w:rPr>
        <w:t>est les</w:t>
      </w:r>
      <w:r w:rsidR="0024491D" w:rsidRPr="00AE5FBC">
        <w:rPr>
          <w:rFonts w:ascii="Calibri" w:eastAsia="Calibri" w:hAnsi="Calibri" w:cs="Calibri"/>
          <w:lang w:val="fr-BE"/>
        </w:rPr>
        <w:t xml:space="preserve"> incidents </w:t>
      </w:r>
      <w:r w:rsidR="00307837">
        <w:rPr>
          <w:rFonts w:ascii="Calibri" w:eastAsia="Calibri" w:hAnsi="Calibri" w:cs="Calibri"/>
          <w:lang w:val="fr-BE"/>
        </w:rPr>
        <w:t>de</w:t>
      </w:r>
      <w:r w:rsidR="0024491D" w:rsidRPr="00AE5FBC">
        <w:rPr>
          <w:rFonts w:ascii="Calibri" w:eastAsia="Calibri" w:hAnsi="Calibri" w:cs="Calibri"/>
          <w:lang w:val="fr-BE"/>
        </w:rPr>
        <w:t xml:space="preserve"> violence </w:t>
      </w:r>
      <w:r w:rsidR="00307837">
        <w:rPr>
          <w:rFonts w:ascii="Calibri" w:eastAsia="Calibri" w:hAnsi="Calibri" w:cs="Calibri"/>
          <w:lang w:val="fr-BE"/>
        </w:rPr>
        <w:t>contre les femmes athlètes</w:t>
      </w:r>
      <w:r w:rsidR="0024491D" w:rsidRPr="00AE5FBC">
        <w:rPr>
          <w:rFonts w:ascii="Calibri" w:eastAsia="Calibri" w:hAnsi="Calibri" w:cs="Calibri"/>
          <w:lang w:val="fr-BE"/>
        </w:rPr>
        <w:t xml:space="preserve">. </w:t>
      </w:r>
      <w:r w:rsidR="00F36DE0">
        <w:rPr>
          <w:rFonts w:ascii="Calibri" w:eastAsia="Calibri" w:hAnsi="Calibri" w:cs="Calibri"/>
          <w:lang w:val="fr-BE"/>
        </w:rPr>
        <w:t>Il est traité</w:t>
      </w:r>
      <w:r w:rsidR="00307837">
        <w:rPr>
          <w:rFonts w:ascii="Calibri" w:eastAsia="Calibri" w:hAnsi="Calibri" w:cs="Calibri"/>
          <w:lang w:val="fr-BE"/>
        </w:rPr>
        <w:t xml:space="preserve"> par la sensibilisation</w:t>
      </w:r>
      <w:r w:rsidR="0024491D" w:rsidRPr="00AE5FBC">
        <w:rPr>
          <w:rFonts w:ascii="Calibri" w:eastAsia="Calibri" w:hAnsi="Calibri" w:cs="Calibri"/>
          <w:lang w:val="fr-BE"/>
        </w:rPr>
        <w:t xml:space="preserve"> </w:t>
      </w:r>
      <w:r w:rsidR="00307837">
        <w:rPr>
          <w:rFonts w:ascii="Calibri" w:eastAsia="Calibri" w:hAnsi="Calibri" w:cs="Calibri"/>
          <w:lang w:val="fr-BE"/>
        </w:rPr>
        <w:t>et en apportant tous types de soutiens</w:t>
      </w:r>
      <w:r w:rsidR="0024491D" w:rsidRPr="00AE5FBC">
        <w:rPr>
          <w:rFonts w:ascii="Calibri" w:eastAsia="Calibri" w:hAnsi="Calibri" w:cs="Calibri"/>
          <w:lang w:val="fr-BE"/>
        </w:rPr>
        <w:t xml:space="preserve"> (psychologi</w:t>
      </w:r>
      <w:r w:rsidR="00307837">
        <w:rPr>
          <w:rFonts w:ascii="Calibri" w:eastAsia="Calibri" w:hAnsi="Calibri" w:cs="Calibri"/>
          <w:lang w:val="fr-BE"/>
        </w:rPr>
        <w:t>que</w:t>
      </w:r>
      <w:r w:rsidR="0024491D" w:rsidRPr="00AE5FBC">
        <w:rPr>
          <w:rFonts w:ascii="Calibri" w:eastAsia="Calibri" w:hAnsi="Calibri" w:cs="Calibri"/>
          <w:lang w:val="fr-BE"/>
        </w:rPr>
        <w:t xml:space="preserve">, </w:t>
      </w:r>
      <w:r w:rsidR="00307837">
        <w:rPr>
          <w:rFonts w:ascii="Calibri" w:eastAsia="Calibri" w:hAnsi="Calibri" w:cs="Calibri"/>
          <w:lang w:val="fr-BE"/>
        </w:rPr>
        <w:t>consultation</w:t>
      </w:r>
      <w:r w:rsidR="0024491D" w:rsidRPr="00AE5FBC">
        <w:rPr>
          <w:rFonts w:ascii="Calibri" w:eastAsia="Calibri" w:hAnsi="Calibri" w:cs="Calibri"/>
          <w:lang w:val="fr-BE"/>
        </w:rPr>
        <w:t>, etc</w:t>
      </w:r>
      <w:r w:rsidR="00307837">
        <w:rPr>
          <w:rFonts w:ascii="Calibri" w:eastAsia="Calibri" w:hAnsi="Calibri" w:cs="Calibri"/>
          <w:lang w:val="fr-BE"/>
        </w:rPr>
        <w:t>.</w:t>
      </w:r>
      <w:r w:rsidR="0024491D" w:rsidRPr="00AE5FBC">
        <w:rPr>
          <w:rFonts w:ascii="Calibri" w:eastAsia="Calibri" w:hAnsi="Calibri" w:cs="Calibri"/>
          <w:lang w:val="fr-BE"/>
        </w:rPr>
        <w:t xml:space="preserve">) </w:t>
      </w:r>
      <w:r w:rsidR="00874271">
        <w:rPr>
          <w:rFonts w:ascii="Calibri" w:eastAsia="Calibri" w:hAnsi="Calibri" w:cs="Calibri"/>
          <w:lang w:val="fr-BE"/>
        </w:rPr>
        <w:t>aux athlètes abusées</w:t>
      </w:r>
      <w:r w:rsidR="0024491D" w:rsidRPr="00AE5FBC">
        <w:rPr>
          <w:rFonts w:ascii="Calibri" w:eastAsia="Calibri" w:hAnsi="Calibri" w:cs="Calibri"/>
          <w:lang w:val="fr-BE"/>
        </w:rPr>
        <w:t xml:space="preserve">. </w:t>
      </w:r>
      <w:r w:rsidR="00874271">
        <w:rPr>
          <w:rFonts w:ascii="Calibri" w:eastAsia="Calibri" w:hAnsi="Calibri" w:cs="Calibri"/>
          <w:lang w:val="fr-BE"/>
        </w:rPr>
        <w:t>Enfin</w:t>
      </w:r>
      <w:r w:rsidR="0024491D" w:rsidRPr="00AE5FBC">
        <w:rPr>
          <w:rFonts w:ascii="Calibri" w:eastAsia="Calibri" w:hAnsi="Calibri" w:cs="Calibri"/>
          <w:lang w:val="fr-BE"/>
        </w:rPr>
        <w:t xml:space="preserve">, </w:t>
      </w:r>
      <w:r w:rsidR="00874271">
        <w:rPr>
          <w:rFonts w:ascii="Calibri" w:eastAsia="Calibri" w:hAnsi="Calibri" w:cs="Calibri"/>
          <w:lang w:val="fr-BE"/>
        </w:rPr>
        <w:t>les publics cibles de cette</w:t>
      </w:r>
      <w:r w:rsidR="0024491D" w:rsidRPr="00AE5FBC">
        <w:rPr>
          <w:rFonts w:ascii="Calibri" w:eastAsia="Calibri" w:hAnsi="Calibri" w:cs="Calibri"/>
          <w:lang w:val="fr-BE"/>
        </w:rPr>
        <w:t xml:space="preserve"> action </w:t>
      </w:r>
      <w:r w:rsidR="00874271">
        <w:rPr>
          <w:rFonts w:ascii="Calibri" w:eastAsia="Calibri" w:hAnsi="Calibri" w:cs="Calibri"/>
          <w:lang w:val="fr-BE"/>
        </w:rPr>
        <w:t>étaient les athlètes et entraîneurs</w:t>
      </w:r>
      <w:r w:rsidR="0024491D" w:rsidRPr="00AE5FBC">
        <w:rPr>
          <w:rFonts w:ascii="Calibri" w:eastAsia="Calibri" w:hAnsi="Calibri" w:cs="Calibri"/>
          <w:lang w:val="fr-BE"/>
        </w:rPr>
        <w:t>.</w:t>
      </w:r>
    </w:p>
    <w:p w14:paraId="67583ACA" w14:textId="77777777" w:rsidR="008C7024" w:rsidRPr="00AE5FBC" w:rsidRDefault="008C7024">
      <w:pPr>
        <w:spacing w:line="276" w:lineRule="auto"/>
        <w:jc w:val="both"/>
        <w:rPr>
          <w:rFonts w:ascii="Calibri" w:eastAsia="Calibri" w:hAnsi="Calibri" w:cs="Calibri"/>
          <w:b/>
          <w:lang w:val="fr-BE"/>
        </w:rPr>
      </w:pPr>
    </w:p>
    <w:p w14:paraId="3ED455F0" w14:textId="518CC64D" w:rsidR="008C7024" w:rsidRPr="00AE5FBC" w:rsidRDefault="00E412DE">
      <w:pPr>
        <w:spacing w:line="276" w:lineRule="auto"/>
        <w:jc w:val="both"/>
        <w:rPr>
          <w:rFonts w:ascii="Calibri" w:eastAsia="Calibri" w:hAnsi="Calibri" w:cs="Calibri"/>
          <w:b/>
          <w:lang w:val="fr-BE"/>
        </w:rPr>
      </w:pPr>
      <w:r w:rsidRPr="00AE5FBC">
        <w:rPr>
          <w:rFonts w:ascii="Calibri" w:eastAsia="Calibri" w:hAnsi="Calibri" w:cs="Calibri"/>
          <w:b/>
          <w:lang w:val="fr-BE"/>
        </w:rPr>
        <w:t>Résultats &amp; Points forts</w:t>
      </w:r>
    </w:p>
    <w:p w14:paraId="72F1AA02" w14:textId="541DA72B" w:rsidR="008C7024" w:rsidRPr="00AE5FBC" w:rsidRDefault="00263C4A">
      <w:pPr>
        <w:spacing w:line="276" w:lineRule="auto"/>
        <w:jc w:val="both"/>
        <w:rPr>
          <w:rFonts w:ascii="Calibri" w:eastAsia="Calibri" w:hAnsi="Calibri" w:cs="Calibri"/>
          <w:lang w:val="fr-BE"/>
        </w:rPr>
      </w:pPr>
      <w:r>
        <w:rPr>
          <w:rFonts w:ascii="Calibri" w:eastAsia="Calibri" w:hAnsi="Calibri" w:cs="Calibri"/>
          <w:lang w:val="fr-BE"/>
        </w:rPr>
        <w:t>Les femmes athlètes confronté</w:t>
      </w:r>
      <w:r w:rsidR="00F36DE0">
        <w:rPr>
          <w:rFonts w:ascii="Calibri" w:eastAsia="Calibri" w:hAnsi="Calibri" w:cs="Calibri"/>
          <w:lang w:val="fr-BE"/>
        </w:rPr>
        <w:t>e</w:t>
      </w:r>
      <w:r>
        <w:rPr>
          <w:rFonts w:ascii="Calibri" w:eastAsia="Calibri" w:hAnsi="Calibri" w:cs="Calibri"/>
          <w:lang w:val="fr-BE"/>
        </w:rPr>
        <w:t>s à des</w:t>
      </w:r>
      <w:r w:rsidR="0024491D" w:rsidRPr="00AE5FBC">
        <w:rPr>
          <w:rFonts w:ascii="Calibri" w:eastAsia="Calibri" w:hAnsi="Calibri" w:cs="Calibri"/>
          <w:lang w:val="fr-BE"/>
        </w:rPr>
        <w:t xml:space="preserve"> violence</w:t>
      </w:r>
      <w:r>
        <w:rPr>
          <w:rFonts w:ascii="Calibri" w:eastAsia="Calibri" w:hAnsi="Calibri" w:cs="Calibri"/>
          <w:lang w:val="fr-BE"/>
        </w:rPr>
        <w:t>s</w:t>
      </w:r>
      <w:r w:rsidR="0024491D" w:rsidRPr="00AE5FBC">
        <w:rPr>
          <w:rFonts w:ascii="Calibri" w:eastAsia="Calibri" w:hAnsi="Calibri" w:cs="Calibri"/>
          <w:lang w:val="fr-BE"/>
        </w:rPr>
        <w:t xml:space="preserve"> </w:t>
      </w:r>
      <w:r>
        <w:rPr>
          <w:rFonts w:ascii="Calibri" w:eastAsia="Calibri" w:hAnsi="Calibri" w:cs="Calibri"/>
          <w:lang w:val="fr-BE"/>
        </w:rPr>
        <w:t xml:space="preserve">ne devraient pas </w:t>
      </w:r>
      <w:proofErr w:type="gramStart"/>
      <w:r>
        <w:rPr>
          <w:rFonts w:ascii="Calibri" w:eastAsia="Calibri" w:hAnsi="Calibri" w:cs="Calibri"/>
          <w:lang w:val="fr-BE"/>
        </w:rPr>
        <w:t>avoir peur de</w:t>
      </w:r>
      <w:proofErr w:type="gramEnd"/>
      <w:r>
        <w:rPr>
          <w:rFonts w:ascii="Calibri" w:eastAsia="Calibri" w:hAnsi="Calibri" w:cs="Calibri"/>
          <w:lang w:val="fr-BE"/>
        </w:rPr>
        <w:t xml:space="preserve"> leur agresseur</w:t>
      </w:r>
      <w:r w:rsidR="0024491D" w:rsidRPr="00AE5FBC">
        <w:rPr>
          <w:rFonts w:ascii="Calibri" w:eastAsia="Calibri" w:hAnsi="Calibri" w:cs="Calibri"/>
          <w:lang w:val="fr-BE"/>
        </w:rPr>
        <w:t xml:space="preserve">. </w:t>
      </w:r>
      <w:r>
        <w:rPr>
          <w:rFonts w:ascii="Calibri" w:eastAsia="Calibri" w:hAnsi="Calibri" w:cs="Calibri"/>
          <w:lang w:val="fr-BE"/>
        </w:rPr>
        <w:t>En plus de partager des expériences et</w:t>
      </w:r>
      <w:r w:rsidR="0024491D" w:rsidRPr="00AE5FBC">
        <w:rPr>
          <w:rFonts w:ascii="Calibri" w:eastAsia="Calibri" w:hAnsi="Calibri" w:cs="Calibri"/>
          <w:lang w:val="fr-BE"/>
        </w:rPr>
        <w:t xml:space="preserve"> accusations </w:t>
      </w:r>
      <w:r>
        <w:rPr>
          <w:rFonts w:ascii="Calibri" w:eastAsia="Calibri" w:hAnsi="Calibri" w:cs="Calibri"/>
          <w:lang w:val="fr-BE"/>
        </w:rPr>
        <w:t>auprès des autorités compétentes</w:t>
      </w:r>
      <w:r w:rsidR="0024491D" w:rsidRPr="00AE5FBC">
        <w:rPr>
          <w:rFonts w:ascii="Calibri" w:eastAsia="Calibri" w:hAnsi="Calibri" w:cs="Calibri"/>
          <w:lang w:val="fr-BE"/>
        </w:rPr>
        <w:t xml:space="preserve">, </w:t>
      </w:r>
      <w:r>
        <w:rPr>
          <w:rFonts w:ascii="Calibri" w:eastAsia="Calibri" w:hAnsi="Calibri" w:cs="Calibri"/>
          <w:lang w:val="fr-BE"/>
        </w:rPr>
        <w:t>des politiques devraient être rédigées</w:t>
      </w:r>
      <w:r w:rsidR="0024491D" w:rsidRPr="00AE5FBC">
        <w:rPr>
          <w:rFonts w:ascii="Calibri" w:eastAsia="Calibri" w:hAnsi="Calibri" w:cs="Calibri"/>
          <w:lang w:val="fr-BE"/>
        </w:rPr>
        <w:t xml:space="preserve">. </w:t>
      </w:r>
      <w:r>
        <w:rPr>
          <w:rFonts w:ascii="Calibri" w:eastAsia="Calibri" w:hAnsi="Calibri" w:cs="Calibri"/>
          <w:lang w:val="fr-BE"/>
        </w:rPr>
        <w:t>La</w:t>
      </w:r>
      <w:r w:rsidR="0024491D" w:rsidRPr="00AE5FBC">
        <w:rPr>
          <w:rFonts w:ascii="Calibri" w:eastAsia="Calibri" w:hAnsi="Calibri" w:cs="Calibri"/>
          <w:lang w:val="fr-BE"/>
        </w:rPr>
        <w:t xml:space="preserve"> coop</w:t>
      </w:r>
      <w:r>
        <w:rPr>
          <w:rFonts w:ascii="Calibri" w:eastAsia="Calibri" w:hAnsi="Calibri" w:cs="Calibri"/>
          <w:lang w:val="fr-BE"/>
        </w:rPr>
        <w:t>é</w:t>
      </w:r>
      <w:r w:rsidR="0024491D" w:rsidRPr="00AE5FBC">
        <w:rPr>
          <w:rFonts w:ascii="Calibri" w:eastAsia="Calibri" w:hAnsi="Calibri" w:cs="Calibri"/>
          <w:lang w:val="fr-BE"/>
        </w:rPr>
        <w:t>ration</w:t>
      </w:r>
      <w:r>
        <w:rPr>
          <w:rFonts w:ascii="Calibri" w:eastAsia="Calibri" w:hAnsi="Calibri" w:cs="Calibri"/>
          <w:lang w:val="fr-BE"/>
        </w:rPr>
        <w:t xml:space="preserve"> entre</w:t>
      </w:r>
      <w:r w:rsidR="0024491D" w:rsidRPr="00AE5FBC">
        <w:rPr>
          <w:rFonts w:ascii="Calibri" w:eastAsia="Calibri" w:hAnsi="Calibri" w:cs="Calibri"/>
          <w:lang w:val="fr-BE"/>
        </w:rPr>
        <w:t xml:space="preserve"> </w:t>
      </w:r>
      <w:r>
        <w:rPr>
          <w:rFonts w:ascii="Calibri" w:eastAsia="Calibri" w:hAnsi="Calibri" w:cs="Calibri"/>
          <w:lang w:val="fr-BE"/>
        </w:rPr>
        <w:t>l’administration des</w:t>
      </w:r>
      <w:r w:rsidR="0024491D" w:rsidRPr="00AE5FBC">
        <w:rPr>
          <w:rFonts w:ascii="Calibri" w:eastAsia="Calibri" w:hAnsi="Calibri" w:cs="Calibri"/>
          <w:lang w:val="fr-BE"/>
        </w:rPr>
        <w:t xml:space="preserve"> sports </w:t>
      </w:r>
      <w:r>
        <w:rPr>
          <w:rFonts w:ascii="Calibri" w:eastAsia="Calibri" w:hAnsi="Calibri" w:cs="Calibri"/>
          <w:lang w:val="fr-BE"/>
        </w:rPr>
        <w:t>et le gouvernement peut contribuer en ce sens</w:t>
      </w:r>
      <w:r w:rsidR="0024491D" w:rsidRPr="00AE5FBC">
        <w:rPr>
          <w:rFonts w:ascii="Calibri" w:eastAsia="Calibri" w:hAnsi="Calibri" w:cs="Calibri"/>
          <w:lang w:val="fr-BE"/>
        </w:rPr>
        <w:t>.</w:t>
      </w:r>
    </w:p>
    <w:p w14:paraId="3C13F60E" w14:textId="77777777" w:rsidR="008C7024" w:rsidRPr="00AE5FBC" w:rsidRDefault="008C7024">
      <w:pPr>
        <w:spacing w:line="276" w:lineRule="auto"/>
        <w:jc w:val="both"/>
        <w:rPr>
          <w:rFonts w:ascii="Calibri" w:eastAsia="Calibri" w:hAnsi="Calibri" w:cs="Calibri"/>
          <w:b/>
          <w:lang w:val="fr-BE"/>
        </w:rPr>
      </w:pPr>
    </w:p>
    <w:p w14:paraId="64D33D24" w14:textId="05341101" w:rsidR="008C7024" w:rsidRPr="00AE5FBC" w:rsidRDefault="00E412DE">
      <w:pPr>
        <w:spacing w:line="276" w:lineRule="auto"/>
        <w:jc w:val="both"/>
        <w:rPr>
          <w:rFonts w:ascii="Calibri" w:eastAsia="Calibri" w:hAnsi="Calibri" w:cs="Calibri"/>
          <w:b/>
          <w:lang w:val="fr-BE"/>
        </w:rPr>
      </w:pPr>
      <w:r w:rsidRPr="00AE5FBC">
        <w:rPr>
          <w:rFonts w:ascii="Calibri" w:eastAsia="Calibri" w:hAnsi="Calibri" w:cs="Calibri"/>
          <w:b/>
          <w:lang w:val="fr-BE"/>
        </w:rPr>
        <w:t>Limites</w:t>
      </w:r>
    </w:p>
    <w:p w14:paraId="16DD87EA" w14:textId="13A2DEB8" w:rsidR="008C7024" w:rsidRPr="00AE5FBC" w:rsidRDefault="00D256FF">
      <w:pPr>
        <w:spacing w:line="276" w:lineRule="auto"/>
        <w:jc w:val="both"/>
        <w:rPr>
          <w:rFonts w:ascii="Calibri" w:eastAsia="Calibri" w:hAnsi="Calibri" w:cs="Calibri"/>
          <w:lang w:val="fr-BE"/>
        </w:rPr>
      </w:pPr>
      <w:r>
        <w:rPr>
          <w:rFonts w:ascii="Calibri" w:eastAsia="Calibri" w:hAnsi="Calibri" w:cs="Calibri"/>
          <w:lang w:val="fr-BE"/>
        </w:rPr>
        <w:t>La limite de cette</w:t>
      </w:r>
      <w:r w:rsidR="000869C7">
        <w:rPr>
          <w:rFonts w:ascii="Calibri" w:eastAsia="Calibri" w:hAnsi="Calibri" w:cs="Calibri"/>
          <w:lang w:val="fr-BE"/>
        </w:rPr>
        <w:t xml:space="preserve"> action</w:t>
      </w:r>
      <w:r w:rsidR="0024491D" w:rsidRPr="00AE5FBC">
        <w:rPr>
          <w:rFonts w:ascii="Calibri" w:eastAsia="Calibri" w:hAnsi="Calibri" w:cs="Calibri"/>
          <w:lang w:val="fr-BE"/>
        </w:rPr>
        <w:t xml:space="preserve"> </w:t>
      </w:r>
      <w:r>
        <w:rPr>
          <w:rFonts w:ascii="Calibri" w:eastAsia="Calibri" w:hAnsi="Calibri" w:cs="Calibri"/>
          <w:lang w:val="fr-BE"/>
        </w:rPr>
        <w:t>c’est qu’elle a été mise en œuvre au niveau national</w:t>
      </w:r>
      <w:r w:rsidR="0024491D" w:rsidRPr="00AE5FBC">
        <w:rPr>
          <w:rFonts w:ascii="Calibri" w:eastAsia="Calibri" w:hAnsi="Calibri" w:cs="Calibri"/>
          <w:lang w:val="fr-BE"/>
        </w:rPr>
        <w:t xml:space="preserve">. </w:t>
      </w:r>
      <w:r>
        <w:rPr>
          <w:rFonts w:ascii="Calibri" w:eastAsia="Calibri" w:hAnsi="Calibri" w:cs="Calibri"/>
          <w:lang w:val="fr-BE"/>
        </w:rPr>
        <w:t>Une autre limite est qu’elle dépend de l’</w:t>
      </w:r>
      <w:r w:rsidR="0024491D" w:rsidRPr="00AE5FBC">
        <w:rPr>
          <w:rFonts w:ascii="Calibri" w:eastAsia="Calibri" w:hAnsi="Calibri" w:cs="Calibri"/>
          <w:lang w:val="fr-BE"/>
        </w:rPr>
        <w:t xml:space="preserve">intention </w:t>
      </w:r>
      <w:r>
        <w:rPr>
          <w:rFonts w:ascii="Calibri" w:eastAsia="Calibri" w:hAnsi="Calibri" w:cs="Calibri"/>
          <w:lang w:val="fr-BE"/>
        </w:rPr>
        <w:t>des athlètes abusées</w:t>
      </w:r>
      <w:r w:rsidR="0024491D" w:rsidRPr="00AE5FBC">
        <w:rPr>
          <w:rFonts w:ascii="Calibri" w:eastAsia="Calibri" w:hAnsi="Calibri" w:cs="Calibri"/>
          <w:lang w:val="fr-BE"/>
        </w:rPr>
        <w:t xml:space="preserve"> </w:t>
      </w:r>
      <w:r>
        <w:rPr>
          <w:rFonts w:ascii="Calibri" w:eastAsia="Calibri" w:hAnsi="Calibri" w:cs="Calibri"/>
          <w:lang w:val="fr-BE"/>
        </w:rPr>
        <w:t>de partager leur expérience</w:t>
      </w:r>
      <w:r w:rsidR="0024491D" w:rsidRPr="00AE5FBC">
        <w:rPr>
          <w:rFonts w:ascii="Calibri" w:eastAsia="Calibri" w:hAnsi="Calibri" w:cs="Calibri"/>
          <w:lang w:val="fr-BE"/>
        </w:rPr>
        <w:t>.</w:t>
      </w:r>
    </w:p>
    <w:p w14:paraId="4BB3DCD2" w14:textId="77777777" w:rsidR="008C7024" w:rsidRPr="00AE5FBC" w:rsidRDefault="008C7024">
      <w:pPr>
        <w:spacing w:line="276" w:lineRule="auto"/>
        <w:jc w:val="both"/>
        <w:rPr>
          <w:rFonts w:ascii="Calibri" w:eastAsia="Calibri" w:hAnsi="Calibri" w:cs="Calibri"/>
          <w:b/>
          <w:lang w:val="fr-BE"/>
        </w:rPr>
      </w:pPr>
    </w:p>
    <w:p w14:paraId="4E2B42B3" w14:textId="26819372" w:rsidR="008C7024" w:rsidRPr="00AE5FBC" w:rsidRDefault="00E412DE">
      <w:pPr>
        <w:spacing w:line="276" w:lineRule="auto"/>
        <w:jc w:val="both"/>
        <w:rPr>
          <w:rFonts w:ascii="Calibri" w:eastAsia="Calibri" w:hAnsi="Calibri" w:cs="Calibri"/>
          <w:b/>
          <w:lang w:val="fr-BE"/>
        </w:rPr>
      </w:pPr>
      <w:r w:rsidRPr="00AE5FBC">
        <w:rPr>
          <w:rFonts w:ascii="Calibri" w:eastAsia="Calibri" w:hAnsi="Calibri" w:cs="Calibri"/>
          <w:b/>
          <w:lang w:val="fr-BE"/>
        </w:rPr>
        <w:t>Leçons tirées</w:t>
      </w:r>
    </w:p>
    <w:p w14:paraId="6CAAA1C5" w14:textId="4106D950" w:rsidR="008C7024" w:rsidRPr="00AE5FBC" w:rsidRDefault="006A4E2B">
      <w:pPr>
        <w:spacing w:line="276" w:lineRule="auto"/>
        <w:jc w:val="both"/>
        <w:rPr>
          <w:rFonts w:ascii="Calibri" w:eastAsia="Calibri" w:hAnsi="Calibri" w:cs="Calibri"/>
          <w:lang w:val="fr-BE"/>
        </w:rPr>
      </w:pPr>
      <w:r>
        <w:rPr>
          <w:rFonts w:ascii="Calibri" w:eastAsia="Calibri" w:hAnsi="Calibri" w:cs="Calibri"/>
          <w:lang w:val="fr-BE"/>
        </w:rPr>
        <w:t>Les victimes ne révèlent généralement pas ces</w:t>
      </w:r>
      <w:r w:rsidR="0024491D" w:rsidRPr="00AE5FBC">
        <w:rPr>
          <w:rFonts w:ascii="Calibri" w:eastAsia="Calibri" w:hAnsi="Calibri" w:cs="Calibri"/>
          <w:lang w:val="fr-BE"/>
        </w:rPr>
        <w:t xml:space="preserve"> incidents </w:t>
      </w:r>
      <w:r>
        <w:rPr>
          <w:rFonts w:ascii="Calibri" w:eastAsia="Calibri" w:hAnsi="Calibri" w:cs="Calibri"/>
          <w:lang w:val="fr-BE"/>
        </w:rPr>
        <w:t>de</w:t>
      </w:r>
      <w:r w:rsidR="0024491D" w:rsidRPr="00AE5FBC">
        <w:rPr>
          <w:rFonts w:ascii="Calibri" w:eastAsia="Calibri" w:hAnsi="Calibri" w:cs="Calibri"/>
          <w:lang w:val="fr-BE"/>
        </w:rPr>
        <w:t xml:space="preserve"> violence </w:t>
      </w:r>
      <w:r>
        <w:rPr>
          <w:rFonts w:ascii="Calibri" w:eastAsia="Calibri" w:hAnsi="Calibri" w:cs="Calibri"/>
          <w:lang w:val="fr-BE"/>
        </w:rPr>
        <w:t>parce qu’elles craignent qu’on ne les croie pas</w:t>
      </w:r>
      <w:r w:rsidR="0024491D" w:rsidRPr="00AE5FBC">
        <w:rPr>
          <w:rFonts w:ascii="Calibri" w:eastAsia="Calibri" w:hAnsi="Calibri" w:cs="Calibri"/>
          <w:lang w:val="fr-BE"/>
        </w:rPr>
        <w:t xml:space="preserve">. </w:t>
      </w:r>
      <w:r>
        <w:rPr>
          <w:rFonts w:ascii="Calibri" w:eastAsia="Calibri" w:hAnsi="Calibri" w:cs="Calibri"/>
          <w:lang w:val="fr-BE"/>
        </w:rPr>
        <w:t>Elles sont confrontées à des conséquences physiques et psychologiques</w:t>
      </w:r>
      <w:r w:rsidR="0024491D" w:rsidRPr="00AE5FBC">
        <w:rPr>
          <w:rFonts w:ascii="Calibri" w:eastAsia="Calibri" w:hAnsi="Calibri" w:cs="Calibri"/>
          <w:lang w:val="fr-BE"/>
        </w:rPr>
        <w:t xml:space="preserve">. </w:t>
      </w:r>
      <w:r>
        <w:rPr>
          <w:rFonts w:ascii="Calibri" w:eastAsia="Calibri" w:hAnsi="Calibri" w:cs="Calibri"/>
          <w:lang w:val="fr-BE"/>
        </w:rPr>
        <w:t>Tout</w:t>
      </w:r>
      <w:r w:rsidR="0024491D" w:rsidRPr="00AE5FBC">
        <w:rPr>
          <w:rFonts w:ascii="Calibri" w:eastAsia="Calibri" w:hAnsi="Calibri" w:cs="Calibri"/>
          <w:lang w:val="fr-BE"/>
        </w:rPr>
        <w:t xml:space="preserve"> incident </w:t>
      </w:r>
      <w:r>
        <w:rPr>
          <w:rFonts w:ascii="Calibri" w:eastAsia="Calibri" w:hAnsi="Calibri" w:cs="Calibri"/>
          <w:lang w:val="fr-BE"/>
        </w:rPr>
        <w:t>devrait être révélé car ils ne devraient pas être considérés comme des cas isolés</w:t>
      </w:r>
      <w:r w:rsidR="0024491D" w:rsidRPr="00AE5FBC">
        <w:rPr>
          <w:rFonts w:ascii="Calibri" w:eastAsia="Calibri" w:hAnsi="Calibri" w:cs="Calibri"/>
          <w:lang w:val="fr-BE"/>
        </w:rPr>
        <w:t xml:space="preserve">. </w:t>
      </w:r>
      <w:r>
        <w:rPr>
          <w:rFonts w:ascii="Calibri" w:eastAsia="Calibri" w:hAnsi="Calibri" w:cs="Calibri"/>
          <w:lang w:val="fr-BE"/>
        </w:rPr>
        <w:t>Des a</w:t>
      </w:r>
      <w:r w:rsidR="0024491D" w:rsidRPr="00AE5FBC">
        <w:rPr>
          <w:rFonts w:ascii="Calibri" w:eastAsia="Calibri" w:hAnsi="Calibri" w:cs="Calibri"/>
          <w:lang w:val="fr-BE"/>
        </w:rPr>
        <w:t xml:space="preserve">ction </w:t>
      </w:r>
      <w:r>
        <w:rPr>
          <w:rFonts w:ascii="Calibri" w:eastAsia="Calibri" w:hAnsi="Calibri" w:cs="Calibri"/>
          <w:lang w:val="fr-BE"/>
        </w:rPr>
        <w:t>et</w:t>
      </w:r>
      <w:r w:rsidR="0024491D" w:rsidRPr="00AE5FBC">
        <w:rPr>
          <w:rFonts w:ascii="Calibri" w:eastAsia="Calibri" w:hAnsi="Calibri" w:cs="Calibri"/>
          <w:lang w:val="fr-BE"/>
        </w:rPr>
        <w:t xml:space="preserve"> efforts </w:t>
      </w:r>
      <w:r>
        <w:rPr>
          <w:rFonts w:ascii="Calibri" w:eastAsia="Calibri" w:hAnsi="Calibri" w:cs="Calibri"/>
          <w:lang w:val="fr-BE"/>
        </w:rPr>
        <w:t>sont nécessaires pour protéger les femmes athlètes</w:t>
      </w:r>
      <w:r w:rsidR="0024491D" w:rsidRPr="00AE5FBC">
        <w:rPr>
          <w:rFonts w:ascii="Calibri" w:eastAsia="Calibri" w:hAnsi="Calibri" w:cs="Calibri"/>
          <w:lang w:val="fr-BE"/>
        </w:rPr>
        <w:t>.</w:t>
      </w:r>
    </w:p>
    <w:p w14:paraId="2FF156C4" w14:textId="4E3D7A12" w:rsidR="008C7024" w:rsidRPr="00AE5FBC" w:rsidRDefault="00E412DE">
      <w:pPr>
        <w:spacing w:line="276" w:lineRule="auto"/>
        <w:jc w:val="both"/>
        <w:rPr>
          <w:rFonts w:ascii="Calibri" w:eastAsia="Calibri" w:hAnsi="Calibri" w:cs="Calibri"/>
          <w:b/>
          <w:lang w:val="fr-BE"/>
        </w:rPr>
      </w:pPr>
      <w:r w:rsidRPr="00AE5FBC">
        <w:rPr>
          <w:rFonts w:ascii="Calibri" w:eastAsia="Calibri" w:hAnsi="Calibri" w:cs="Calibri"/>
          <w:b/>
          <w:lang w:val="fr-BE"/>
        </w:rPr>
        <w:lastRenderedPageBreak/>
        <w:t>Coordonnées</w:t>
      </w:r>
    </w:p>
    <w:p w14:paraId="589A5FE3" w14:textId="58B1D23F" w:rsidR="008C7024" w:rsidRPr="00AE5FBC" w:rsidRDefault="006A4E2B">
      <w:pPr>
        <w:spacing w:line="276" w:lineRule="auto"/>
        <w:jc w:val="both"/>
        <w:rPr>
          <w:rFonts w:ascii="Calibri" w:eastAsia="Calibri" w:hAnsi="Calibri" w:cs="Calibri"/>
          <w:lang w:val="fr-BE"/>
        </w:rPr>
      </w:pPr>
      <w:r>
        <w:rPr>
          <w:rFonts w:ascii="Calibri" w:eastAsia="Calibri" w:hAnsi="Calibri" w:cs="Calibri"/>
          <w:lang w:val="fr-BE"/>
        </w:rPr>
        <w:t>Comité olympique hellénique</w:t>
      </w:r>
    </w:p>
    <w:p w14:paraId="355D7AA1" w14:textId="3B81A6E8" w:rsidR="008C7024" w:rsidRPr="00AE5FBC" w:rsidRDefault="006A4E2B">
      <w:pPr>
        <w:spacing w:line="276" w:lineRule="auto"/>
        <w:jc w:val="both"/>
        <w:rPr>
          <w:rFonts w:ascii="Calibri" w:eastAsia="Calibri" w:hAnsi="Calibri" w:cs="Calibri"/>
          <w:lang w:val="fr-BE"/>
        </w:rPr>
      </w:pPr>
      <w:r>
        <w:rPr>
          <w:rFonts w:ascii="Calibri" w:eastAsia="Calibri" w:hAnsi="Calibri" w:cs="Calibri"/>
          <w:lang w:val="fr-BE"/>
        </w:rPr>
        <w:t>Adresse </w:t>
      </w:r>
      <w:r w:rsidR="0024491D" w:rsidRPr="00AE5FBC">
        <w:rPr>
          <w:rFonts w:ascii="Calibri" w:eastAsia="Calibri" w:hAnsi="Calibri" w:cs="Calibri"/>
          <w:lang w:val="fr-BE"/>
        </w:rPr>
        <w:t xml:space="preserve">: </w:t>
      </w:r>
      <w:r>
        <w:rPr>
          <w:rFonts w:ascii="Calibri" w:eastAsia="Calibri" w:hAnsi="Calibri" w:cs="Calibri"/>
          <w:lang w:val="fr-BE"/>
        </w:rPr>
        <w:t xml:space="preserve">Avenue </w:t>
      </w:r>
      <w:r w:rsidR="0024491D" w:rsidRPr="00AE5FBC">
        <w:rPr>
          <w:rFonts w:ascii="Calibri" w:eastAsia="Calibri" w:hAnsi="Calibri" w:cs="Calibri"/>
          <w:lang w:val="fr-BE"/>
        </w:rPr>
        <w:t>Dimitriou Vikela 52, Chalandri</w:t>
      </w:r>
    </w:p>
    <w:p w14:paraId="5E36534B" w14:textId="5906CF19" w:rsidR="008C7024" w:rsidRPr="00AE5FBC" w:rsidRDefault="0024491D">
      <w:pPr>
        <w:spacing w:line="276" w:lineRule="auto"/>
        <w:jc w:val="both"/>
        <w:rPr>
          <w:rFonts w:ascii="Calibri" w:eastAsia="Calibri" w:hAnsi="Calibri" w:cs="Calibri"/>
          <w:lang w:val="fr-BE"/>
        </w:rPr>
      </w:pPr>
      <w:r w:rsidRPr="00AE5FBC">
        <w:rPr>
          <w:rFonts w:ascii="Calibri" w:eastAsia="Calibri" w:hAnsi="Calibri" w:cs="Calibri"/>
          <w:lang w:val="fr-BE"/>
        </w:rPr>
        <w:t>T</w:t>
      </w:r>
      <w:r w:rsidR="006A4E2B">
        <w:rPr>
          <w:rFonts w:ascii="Calibri" w:eastAsia="Calibri" w:hAnsi="Calibri" w:cs="Calibri"/>
          <w:lang w:val="fr-BE"/>
        </w:rPr>
        <w:t>élé</w:t>
      </w:r>
      <w:r w:rsidRPr="00AE5FBC">
        <w:rPr>
          <w:rFonts w:ascii="Calibri" w:eastAsia="Calibri" w:hAnsi="Calibri" w:cs="Calibri"/>
          <w:lang w:val="fr-BE"/>
        </w:rPr>
        <w:t>phone</w:t>
      </w:r>
      <w:r w:rsidR="006A4E2B">
        <w:rPr>
          <w:rFonts w:ascii="Calibri" w:eastAsia="Calibri" w:hAnsi="Calibri" w:cs="Calibri"/>
          <w:lang w:val="fr-BE"/>
        </w:rPr>
        <w:t> </w:t>
      </w:r>
      <w:r w:rsidRPr="00AE5FBC">
        <w:rPr>
          <w:rFonts w:ascii="Calibri" w:eastAsia="Calibri" w:hAnsi="Calibri" w:cs="Calibri"/>
          <w:lang w:val="fr-BE"/>
        </w:rPr>
        <w:t>: +30 2106878706</w:t>
      </w:r>
    </w:p>
    <w:p w14:paraId="65265829" w14:textId="7543DF06" w:rsidR="008C7024" w:rsidRPr="00AE5FBC" w:rsidRDefault="0024491D">
      <w:pPr>
        <w:spacing w:line="276" w:lineRule="auto"/>
        <w:jc w:val="both"/>
        <w:rPr>
          <w:rFonts w:ascii="Calibri" w:eastAsia="Calibri" w:hAnsi="Calibri" w:cs="Calibri"/>
          <w:lang w:val="fr-BE"/>
        </w:rPr>
      </w:pPr>
      <w:proofErr w:type="gramStart"/>
      <w:r w:rsidRPr="00AE5FBC">
        <w:rPr>
          <w:rFonts w:ascii="Calibri" w:eastAsia="Calibri" w:hAnsi="Calibri" w:cs="Calibri"/>
          <w:lang w:val="fr-BE"/>
        </w:rPr>
        <w:t>e-mail</w:t>
      </w:r>
      <w:proofErr w:type="gramEnd"/>
      <w:r w:rsidR="006A4E2B">
        <w:rPr>
          <w:rFonts w:ascii="Calibri" w:eastAsia="Calibri" w:hAnsi="Calibri" w:cs="Calibri"/>
          <w:lang w:val="fr-BE"/>
        </w:rPr>
        <w:t> </w:t>
      </w:r>
      <w:r w:rsidRPr="00AE5FBC">
        <w:rPr>
          <w:rFonts w:ascii="Calibri" w:eastAsia="Calibri" w:hAnsi="Calibri" w:cs="Calibri"/>
          <w:lang w:val="fr-BE"/>
        </w:rPr>
        <w:t xml:space="preserve">:  </w:t>
      </w:r>
      <w:hyperlink r:id="rId30">
        <w:r w:rsidRPr="00AE5FBC">
          <w:rPr>
            <w:rFonts w:ascii="Calibri" w:eastAsia="Calibri" w:hAnsi="Calibri" w:cs="Calibri"/>
            <w:color w:val="0000FF"/>
            <w:u w:val="single"/>
            <w:lang w:val="fr-BE"/>
          </w:rPr>
          <w:t>gpapathanasiou@hoc.gr</w:t>
        </w:r>
      </w:hyperlink>
      <w:r w:rsidRPr="00AE5FBC">
        <w:rPr>
          <w:rFonts w:ascii="Calibri" w:eastAsia="Calibri" w:hAnsi="Calibri" w:cs="Calibri"/>
          <w:lang w:val="fr-BE"/>
        </w:rPr>
        <w:t xml:space="preserve"> </w:t>
      </w:r>
    </w:p>
    <w:p w14:paraId="0B10F6AA" w14:textId="77777777" w:rsidR="008C7024" w:rsidRPr="00AE5FBC" w:rsidRDefault="008C7024">
      <w:pPr>
        <w:spacing w:line="276" w:lineRule="auto"/>
        <w:jc w:val="both"/>
        <w:rPr>
          <w:rFonts w:ascii="Calibri" w:eastAsia="Calibri" w:hAnsi="Calibri" w:cs="Calibri"/>
          <w:b/>
          <w:lang w:val="fr-BE"/>
        </w:rPr>
      </w:pPr>
    </w:p>
    <w:p w14:paraId="24D37C1A" w14:textId="77ECE5AC" w:rsidR="008C7024" w:rsidRPr="00AE5FBC" w:rsidRDefault="00E412DE">
      <w:pPr>
        <w:spacing w:line="276" w:lineRule="auto"/>
        <w:jc w:val="both"/>
        <w:rPr>
          <w:rFonts w:ascii="Calibri" w:eastAsia="Calibri" w:hAnsi="Calibri" w:cs="Calibri"/>
          <w:b/>
          <w:lang w:val="fr-BE"/>
        </w:rPr>
      </w:pPr>
      <w:r w:rsidRPr="00AE5FBC">
        <w:rPr>
          <w:rFonts w:ascii="Calibri" w:eastAsia="Calibri" w:hAnsi="Calibri" w:cs="Calibri"/>
          <w:b/>
          <w:lang w:val="fr-BE"/>
        </w:rPr>
        <w:t>Infos supplémentaires</w:t>
      </w:r>
      <w:r w:rsidR="006A4E2B">
        <w:rPr>
          <w:rFonts w:ascii="Calibri" w:eastAsia="Calibri" w:hAnsi="Calibri" w:cs="Calibri"/>
          <w:b/>
          <w:lang w:val="fr-BE"/>
        </w:rPr>
        <w:t> </w:t>
      </w:r>
      <w:r w:rsidR="0024491D" w:rsidRPr="00AE5FBC">
        <w:rPr>
          <w:rFonts w:ascii="Calibri" w:eastAsia="Calibri" w:hAnsi="Calibri" w:cs="Calibri"/>
          <w:b/>
          <w:lang w:val="fr-BE"/>
        </w:rPr>
        <w:t xml:space="preserve">: </w:t>
      </w:r>
    </w:p>
    <w:p w14:paraId="604CA897" w14:textId="77777777" w:rsidR="008C7024" w:rsidRPr="00AE5FBC" w:rsidRDefault="00842FB2">
      <w:pPr>
        <w:spacing w:line="276" w:lineRule="auto"/>
        <w:jc w:val="both"/>
        <w:rPr>
          <w:rFonts w:ascii="Calibri" w:eastAsia="Calibri" w:hAnsi="Calibri" w:cs="Calibri"/>
          <w:lang w:val="fr-BE"/>
        </w:rPr>
      </w:pPr>
      <w:hyperlink r:id="rId31">
        <w:r w:rsidR="0024491D" w:rsidRPr="00AE5FBC">
          <w:rPr>
            <w:rFonts w:ascii="Calibri" w:eastAsia="Calibri" w:hAnsi="Calibri" w:cs="Calibri"/>
            <w:color w:val="0000FF"/>
            <w:u w:val="single"/>
            <w:lang w:val="fr-BE"/>
          </w:rPr>
          <w:t>www.hoc.gr</w:t>
        </w:r>
      </w:hyperlink>
    </w:p>
    <w:p w14:paraId="77EC9D11" w14:textId="1C4A5E56" w:rsidR="008C7024" w:rsidRPr="00AE5FBC" w:rsidRDefault="006A4E2B">
      <w:pPr>
        <w:spacing w:line="276" w:lineRule="auto"/>
        <w:jc w:val="both"/>
        <w:rPr>
          <w:rFonts w:ascii="Calibri" w:eastAsia="Calibri" w:hAnsi="Calibri" w:cs="Calibri"/>
          <w:lang w:val="fr-BE"/>
        </w:rPr>
      </w:pPr>
      <w:r>
        <w:rPr>
          <w:rFonts w:ascii="Calibri" w:eastAsia="Calibri" w:hAnsi="Calibri" w:cs="Calibri"/>
          <w:lang w:val="fr-BE"/>
        </w:rPr>
        <w:t>Webinaire disponible à l’adresse </w:t>
      </w:r>
      <w:r w:rsidR="0024491D" w:rsidRPr="00AE5FBC">
        <w:rPr>
          <w:rFonts w:ascii="Calibri" w:eastAsia="Calibri" w:hAnsi="Calibri" w:cs="Calibri"/>
          <w:lang w:val="fr-BE"/>
        </w:rPr>
        <w:t>:</w:t>
      </w:r>
    </w:p>
    <w:p w14:paraId="4B528AD0" w14:textId="77777777" w:rsidR="008C7024" w:rsidRPr="00AE5FBC" w:rsidRDefault="0024491D">
      <w:pPr>
        <w:spacing w:line="276" w:lineRule="auto"/>
        <w:jc w:val="both"/>
        <w:rPr>
          <w:rFonts w:ascii="Calibri" w:eastAsia="Calibri" w:hAnsi="Calibri" w:cs="Calibri"/>
          <w:color w:val="0000FF"/>
          <w:u w:val="single"/>
          <w:lang w:val="fr-BE"/>
        </w:rPr>
      </w:pPr>
      <w:r w:rsidRPr="00AE5FBC">
        <w:rPr>
          <w:rFonts w:ascii="Calibri" w:eastAsia="Calibri" w:hAnsi="Calibri" w:cs="Calibri"/>
          <w:lang w:val="fr-BE"/>
        </w:rPr>
        <w:t xml:space="preserve"> </w:t>
      </w:r>
      <w:hyperlink r:id="rId32">
        <w:r w:rsidRPr="00AE5FBC">
          <w:rPr>
            <w:rFonts w:ascii="Calibri" w:eastAsia="Calibri" w:hAnsi="Calibri" w:cs="Calibri"/>
            <w:color w:val="0000FF"/>
            <w:u w:val="single"/>
            <w:lang w:val="fr-BE"/>
          </w:rPr>
          <w:t>https://www.youtube.com/watch?v=JowSkFLnr_M</w:t>
        </w:r>
      </w:hyperlink>
    </w:p>
    <w:p w14:paraId="38A42E4C" w14:textId="77777777" w:rsidR="008C7024" w:rsidRPr="00AE5FBC" w:rsidRDefault="008C7024">
      <w:pPr>
        <w:pBdr>
          <w:top w:val="nil"/>
          <w:left w:val="nil"/>
          <w:bottom w:val="nil"/>
          <w:right w:val="nil"/>
          <w:between w:val="nil"/>
        </w:pBdr>
        <w:spacing w:after="160" w:line="276" w:lineRule="auto"/>
        <w:ind w:left="720"/>
        <w:jc w:val="both"/>
        <w:rPr>
          <w:rFonts w:ascii="Calibri" w:eastAsia="Calibri" w:hAnsi="Calibri" w:cs="Calibri"/>
          <w:b/>
          <w:color w:val="000000"/>
          <w:sz w:val="22"/>
          <w:szCs w:val="22"/>
          <w:lang w:val="fr-BE"/>
        </w:rPr>
      </w:pPr>
    </w:p>
    <w:p w14:paraId="0D90E032" w14:textId="77777777" w:rsidR="008C7024" w:rsidRPr="00AE5FBC" w:rsidRDefault="008C7024">
      <w:pPr>
        <w:spacing w:line="276" w:lineRule="auto"/>
        <w:jc w:val="both"/>
        <w:rPr>
          <w:rFonts w:ascii="Calibri" w:eastAsia="Calibri" w:hAnsi="Calibri" w:cs="Calibri"/>
          <w:b/>
          <w:lang w:val="fr-BE"/>
        </w:rPr>
      </w:pPr>
    </w:p>
    <w:p w14:paraId="09F595B1" w14:textId="77777777" w:rsidR="008C7024" w:rsidRPr="00AE5FBC" w:rsidRDefault="008C7024">
      <w:pPr>
        <w:spacing w:line="276" w:lineRule="auto"/>
        <w:jc w:val="both"/>
        <w:rPr>
          <w:rFonts w:ascii="Calibri" w:eastAsia="Calibri" w:hAnsi="Calibri" w:cs="Calibri"/>
          <w:b/>
          <w:lang w:val="fr-BE"/>
        </w:rPr>
      </w:pPr>
    </w:p>
    <w:p w14:paraId="2D7C4B45" w14:textId="77777777" w:rsidR="008C7024" w:rsidRDefault="0024491D">
      <w:pPr>
        <w:rPr>
          <w:rFonts w:ascii="Calibri" w:eastAsia="Calibri" w:hAnsi="Calibri" w:cs="Calibri"/>
          <w:b/>
          <w:i/>
          <w:highlight w:val="yellow"/>
          <w:u w:val="single"/>
        </w:rPr>
      </w:pPr>
      <w:r>
        <w:br w:type="page"/>
      </w:r>
    </w:p>
    <w:p w14:paraId="146050BD" w14:textId="26866956" w:rsidR="008C7024" w:rsidRPr="00035E54" w:rsidRDefault="0024491D">
      <w:pPr>
        <w:pStyle w:val="Titre3"/>
        <w:rPr>
          <w:rFonts w:ascii="Calibri" w:eastAsia="Calibri" w:hAnsi="Calibri" w:cs="Calibri"/>
          <w:i/>
          <w:u w:val="single"/>
          <w:lang w:val="fr-BE"/>
        </w:rPr>
      </w:pPr>
      <w:bookmarkStart w:id="27" w:name="_Toc98504624"/>
      <w:r w:rsidRPr="00035E54">
        <w:rPr>
          <w:rFonts w:ascii="Calibri" w:eastAsia="Calibri" w:hAnsi="Calibri" w:cs="Calibri"/>
          <w:b/>
          <w:lang w:val="fr-BE"/>
        </w:rPr>
        <w:lastRenderedPageBreak/>
        <w:t>2.3.2. Ital</w:t>
      </w:r>
      <w:r w:rsidR="00035E54" w:rsidRPr="00035E54">
        <w:rPr>
          <w:rFonts w:ascii="Calibri" w:eastAsia="Calibri" w:hAnsi="Calibri" w:cs="Calibri"/>
          <w:b/>
          <w:lang w:val="fr-BE"/>
        </w:rPr>
        <w:t>ie </w:t>
      </w:r>
      <w:r w:rsidRPr="00035E54">
        <w:rPr>
          <w:b/>
          <w:lang w:val="fr-BE"/>
        </w:rPr>
        <w:t>:</w:t>
      </w:r>
      <w:r w:rsidRPr="00035E54">
        <w:rPr>
          <w:lang w:val="fr-BE"/>
        </w:rPr>
        <w:t xml:space="preserve"> </w:t>
      </w:r>
      <w:r w:rsidR="00035E54">
        <w:rPr>
          <w:lang w:val="fr-BE"/>
        </w:rPr>
        <w:t>« Contrer la</w:t>
      </w:r>
      <w:r w:rsidRPr="00035E54">
        <w:rPr>
          <w:lang w:val="fr-BE"/>
        </w:rPr>
        <w:t xml:space="preserve"> violence </w:t>
      </w:r>
      <w:r w:rsidR="00035E54">
        <w:rPr>
          <w:lang w:val="fr-BE"/>
        </w:rPr>
        <w:t>contre les femmes athlètes »</w:t>
      </w:r>
      <w:bookmarkEnd w:id="27"/>
    </w:p>
    <w:p w14:paraId="4E061EC1" w14:textId="77777777" w:rsidR="008C7024" w:rsidRPr="00035E54" w:rsidRDefault="008C7024">
      <w:pPr>
        <w:spacing w:line="276" w:lineRule="auto"/>
        <w:jc w:val="both"/>
        <w:rPr>
          <w:rFonts w:ascii="Calibri" w:eastAsia="Calibri" w:hAnsi="Calibri" w:cs="Calibri"/>
          <w:b/>
          <w:lang w:val="fr-BE"/>
        </w:rPr>
      </w:pPr>
    </w:p>
    <w:p w14:paraId="5BD69F83" w14:textId="55E4AE49" w:rsidR="004131D3" w:rsidRPr="00035E54" w:rsidRDefault="00E412DE" w:rsidP="004131D3">
      <w:pPr>
        <w:spacing w:line="276" w:lineRule="auto"/>
        <w:jc w:val="both"/>
        <w:rPr>
          <w:rFonts w:ascii="Calibri" w:eastAsia="Calibri" w:hAnsi="Calibri" w:cs="Calibri"/>
          <w:b/>
          <w:lang w:val="fr-BE"/>
        </w:rPr>
      </w:pPr>
      <w:r w:rsidRPr="00035E54">
        <w:rPr>
          <w:rFonts w:ascii="Calibri" w:eastAsia="Calibri" w:hAnsi="Calibri" w:cs="Calibri"/>
          <w:b/>
          <w:lang w:val="fr-BE"/>
        </w:rPr>
        <w:t>Description de la pratique/de l’action</w:t>
      </w:r>
    </w:p>
    <w:p w14:paraId="53B256C8" w14:textId="2094E980" w:rsidR="004131D3" w:rsidRPr="00035E54" w:rsidRDefault="00035E54" w:rsidP="004131D3">
      <w:pPr>
        <w:spacing w:line="276" w:lineRule="auto"/>
        <w:jc w:val="both"/>
        <w:rPr>
          <w:rFonts w:ascii="Calibri" w:eastAsia="Calibri" w:hAnsi="Calibri" w:cs="Calibri"/>
          <w:lang w:val="fr-BE"/>
        </w:rPr>
      </w:pPr>
      <w:r w:rsidRPr="00035E54">
        <w:rPr>
          <w:rFonts w:ascii="Calibri" w:eastAsia="Calibri" w:hAnsi="Calibri" w:cs="Calibri"/>
          <w:lang w:val="fr-BE"/>
        </w:rPr>
        <w:t>«</w:t>
      </w:r>
      <w:r>
        <w:rPr>
          <w:rFonts w:ascii="Calibri" w:eastAsia="Calibri" w:hAnsi="Calibri" w:cs="Calibri"/>
          <w:lang w:val="fr-BE"/>
        </w:rPr>
        <w:t> </w:t>
      </w:r>
      <w:r w:rsidRPr="00035E54">
        <w:rPr>
          <w:rFonts w:ascii="Calibri" w:eastAsia="Calibri" w:hAnsi="Calibri" w:cs="Calibri"/>
          <w:lang w:val="fr-BE"/>
        </w:rPr>
        <w:t>Contrer la violence contre les femmes athlètes</w:t>
      </w:r>
      <w:r>
        <w:rPr>
          <w:rFonts w:ascii="Calibri" w:eastAsia="Calibri" w:hAnsi="Calibri" w:cs="Calibri"/>
          <w:lang w:val="fr-BE"/>
        </w:rPr>
        <w:t> </w:t>
      </w:r>
      <w:r w:rsidRPr="00035E54">
        <w:rPr>
          <w:rFonts w:ascii="Calibri" w:eastAsia="Calibri" w:hAnsi="Calibri" w:cs="Calibri"/>
          <w:lang w:val="fr-BE"/>
        </w:rPr>
        <w:t>»</w:t>
      </w:r>
      <w:r w:rsidR="004131D3" w:rsidRPr="00035E54">
        <w:rPr>
          <w:rFonts w:ascii="Calibri" w:eastAsia="Calibri" w:hAnsi="Calibri" w:cs="Calibri"/>
          <w:lang w:val="fr-BE"/>
        </w:rPr>
        <w:t xml:space="preserve"> </w:t>
      </w:r>
      <w:r>
        <w:rPr>
          <w:rFonts w:ascii="Calibri" w:eastAsia="Calibri" w:hAnsi="Calibri" w:cs="Calibri"/>
          <w:lang w:val="fr-BE"/>
        </w:rPr>
        <w:t>est un séminaire de</w:t>
      </w:r>
      <w:r w:rsidR="004131D3" w:rsidRPr="00035E54">
        <w:rPr>
          <w:rFonts w:ascii="Calibri" w:eastAsia="Calibri" w:hAnsi="Calibri" w:cs="Calibri"/>
          <w:lang w:val="fr-BE"/>
        </w:rPr>
        <w:t xml:space="preserve"> communication </w:t>
      </w:r>
      <w:r>
        <w:rPr>
          <w:rFonts w:ascii="Calibri" w:eastAsia="Calibri" w:hAnsi="Calibri" w:cs="Calibri"/>
          <w:lang w:val="fr-BE"/>
        </w:rPr>
        <w:t>qui vise à identifier les</w:t>
      </w:r>
      <w:r w:rsidR="004131D3" w:rsidRPr="00035E54">
        <w:rPr>
          <w:rFonts w:ascii="Calibri" w:eastAsia="Calibri" w:hAnsi="Calibri" w:cs="Calibri"/>
          <w:lang w:val="fr-BE"/>
        </w:rPr>
        <w:t xml:space="preserve"> attitudes </w:t>
      </w:r>
      <w:r>
        <w:rPr>
          <w:rFonts w:ascii="Calibri" w:eastAsia="Calibri" w:hAnsi="Calibri" w:cs="Calibri"/>
          <w:lang w:val="fr-BE"/>
        </w:rPr>
        <w:t>que l’on peut qualifier de harcèlement </w:t>
      </w:r>
      <w:r w:rsidR="004131D3" w:rsidRPr="00035E54">
        <w:rPr>
          <w:rFonts w:ascii="Calibri" w:eastAsia="Calibri" w:hAnsi="Calibri" w:cs="Calibri"/>
          <w:lang w:val="fr-BE"/>
        </w:rPr>
        <w:t>:</w:t>
      </w:r>
    </w:p>
    <w:p w14:paraId="7BB80999" w14:textId="0AB91D0D" w:rsidR="008C7024" w:rsidRPr="00035E54" w:rsidRDefault="00FB114D">
      <w:pPr>
        <w:numPr>
          <w:ilvl w:val="0"/>
          <w:numId w:val="16"/>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Plaisanteries et gestes à connotation sexuelle</w:t>
      </w:r>
    </w:p>
    <w:p w14:paraId="5E5535B4" w14:textId="30A13283" w:rsidR="008C7024" w:rsidRPr="00035E54" w:rsidRDefault="00FB114D">
      <w:pPr>
        <w:numPr>
          <w:ilvl w:val="0"/>
          <w:numId w:val="16"/>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A</w:t>
      </w:r>
      <w:r w:rsidR="0024491D" w:rsidRPr="00035E54">
        <w:rPr>
          <w:rFonts w:ascii="Calibri" w:eastAsia="Calibri" w:hAnsi="Calibri" w:cs="Calibri"/>
          <w:color w:val="000000"/>
          <w:lang w:val="fr-BE"/>
        </w:rPr>
        <w:t xml:space="preserve">llusions </w:t>
      </w:r>
      <w:r>
        <w:rPr>
          <w:rFonts w:ascii="Calibri" w:eastAsia="Calibri" w:hAnsi="Calibri" w:cs="Calibri"/>
          <w:color w:val="000000"/>
          <w:lang w:val="fr-BE"/>
        </w:rPr>
        <w:t>et</w:t>
      </w:r>
      <w:r w:rsidR="0024491D" w:rsidRPr="00035E54">
        <w:rPr>
          <w:rFonts w:ascii="Calibri" w:eastAsia="Calibri" w:hAnsi="Calibri" w:cs="Calibri"/>
          <w:color w:val="000000"/>
          <w:lang w:val="fr-BE"/>
        </w:rPr>
        <w:t xml:space="preserve"> observations </w:t>
      </w:r>
      <w:r>
        <w:rPr>
          <w:rFonts w:ascii="Calibri" w:eastAsia="Calibri" w:hAnsi="Calibri" w:cs="Calibri"/>
          <w:color w:val="000000"/>
          <w:lang w:val="fr-BE"/>
        </w:rPr>
        <w:t>à connotation sexuelle sur l’apparence physique d’une personne</w:t>
      </w:r>
    </w:p>
    <w:p w14:paraId="05FA35CD" w14:textId="1C3DD61B" w:rsidR="008C7024" w:rsidRPr="00035E54" w:rsidRDefault="00A75E16">
      <w:pPr>
        <w:numPr>
          <w:ilvl w:val="0"/>
          <w:numId w:val="16"/>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Commentaire à connotation sexuelle</w:t>
      </w:r>
      <w:r w:rsidR="0024491D" w:rsidRPr="00035E54">
        <w:rPr>
          <w:rFonts w:ascii="Calibri" w:eastAsia="Calibri" w:hAnsi="Calibri" w:cs="Calibri"/>
          <w:color w:val="000000"/>
          <w:lang w:val="fr-BE"/>
        </w:rPr>
        <w:t xml:space="preserve"> </w:t>
      </w:r>
      <w:r>
        <w:rPr>
          <w:rFonts w:ascii="Calibri" w:eastAsia="Calibri" w:hAnsi="Calibri" w:cs="Calibri"/>
          <w:color w:val="000000"/>
          <w:lang w:val="fr-BE"/>
        </w:rPr>
        <w:t>sur l’habillement</w:t>
      </w:r>
      <w:r w:rsidR="0024491D" w:rsidRPr="00035E54">
        <w:rPr>
          <w:rFonts w:ascii="Calibri" w:eastAsia="Calibri" w:hAnsi="Calibri" w:cs="Calibri"/>
          <w:color w:val="000000"/>
          <w:lang w:val="fr-BE"/>
        </w:rPr>
        <w:t xml:space="preserve">, </w:t>
      </w:r>
      <w:r>
        <w:rPr>
          <w:rFonts w:ascii="Calibri" w:eastAsia="Calibri" w:hAnsi="Calibri" w:cs="Calibri"/>
          <w:color w:val="000000"/>
          <w:lang w:val="fr-BE"/>
        </w:rPr>
        <w:t>l’</w:t>
      </w:r>
      <w:r w:rsidR="0024491D" w:rsidRPr="00035E54">
        <w:rPr>
          <w:rFonts w:ascii="Calibri" w:eastAsia="Calibri" w:hAnsi="Calibri" w:cs="Calibri"/>
          <w:color w:val="000000"/>
          <w:lang w:val="fr-BE"/>
        </w:rPr>
        <w:t xml:space="preserve">expression, </w:t>
      </w:r>
      <w:r>
        <w:rPr>
          <w:rFonts w:ascii="Calibri" w:eastAsia="Calibri" w:hAnsi="Calibri" w:cs="Calibri"/>
          <w:color w:val="000000"/>
          <w:lang w:val="fr-BE"/>
        </w:rPr>
        <w:t>l’</w:t>
      </w:r>
      <w:r w:rsidR="0024491D" w:rsidRPr="00035E54">
        <w:rPr>
          <w:rFonts w:ascii="Calibri" w:eastAsia="Calibri" w:hAnsi="Calibri" w:cs="Calibri"/>
          <w:color w:val="000000"/>
          <w:lang w:val="fr-BE"/>
        </w:rPr>
        <w:t xml:space="preserve">attitude </w:t>
      </w:r>
      <w:r>
        <w:rPr>
          <w:rFonts w:ascii="Calibri" w:eastAsia="Calibri" w:hAnsi="Calibri" w:cs="Calibri"/>
          <w:color w:val="000000"/>
          <w:lang w:val="fr-BE"/>
        </w:rPr>
        <w:t>ou l’</w:t>
      </w:r>
      <w:r w:rsidR="0024491D" w:rsidRPr="00035E54">
        <w:rPr>
          <w:rFonts w:ascii="Calibri" w:eastAsia="Calibri" w:hAnsi="Calibri" w:cs="Calibri"/>
          <w:color w:val="000000"/>
          <w:lang w:val="fr-BE"/>
        </w:rPr>
        <w:t>orientation</w:t>
      </w:r>
    </w:p>
    <w:p w14:paraId="6AEEB32A" w14:textId="6A46F95B" w:rsidR="008C7024" w:rsidRPr="00035E54" w:rsidRDefault="00A75E16">
      <w:pPr>
        <w:numPr>
          <w:ilvl w:val="0"/>
          <w:numId w:val="16"/>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Contact physique à connotation sexuelle et no</w:t>
      </w:r>
      <w:r w:rsidR="000869C7">
        <w:rPr>
          <w:rFonts w:ascii="Calibri" w:eastAsia="Calibri" w:hAnsi="Calibri" w:cs="Calibri"/>
          <w:color w:val="000000"/>
          <w:lang w:val="fr-BE"/>
        </w:rPr>
        <w:t>n</w:t>
      </w:r>
      <w:r>
        <w:rPr>
          <w:rFonts w:ascii="Calibri" w:eastAsia="Calibri" w:hAnsi="Calibri" w:cs="Calibri"/>
          <w:color w:val="000000"/>
          <w:lang w:val="fr-BE"/>
        </w:rPr>
        <w:t xml:space="preserve"> consenti</w:t>
      </w:r>
    </w:p>
    <w:p w14:paraId="625C4D37" w14:textId="66B38195" w:rsidR="008C7024" w:rsidRPr="00035E54" w:rsidRDefault="00A75E16">
      <w:pPr>
        <w:numPr>
          <w:ilvl w:val="0"/>
          <w:numId w:val="16"/>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C</w:t>
      </w:r>
      <w:r w:rsidR="0024491D" w:rsidRPr="00035E54">
        <w:rPr>
          <w:rFonts w:ascii="Calibri" w:eastAsia="Calibri" w:hAnsi="Calibri" w:cs="Calibri"/>
          <w:color w:val="000000"/>
          <w:lang w:val="fr-BE"/>
        </w:rPr>
        <w:t>ontact</w:t>
      </w:r>
      <w:r>
        <w:rPr>
          <w:rFonts w:ascii="Calibri" w:eastAsia="Calibri" w:hAnsi="Calibri" w:cs="Calibri"/>
          <w:color w:val="000000"/>
          <w:lang w:val="fr-BE"/>
        </w:rPr>
        <w:t>s téléphoniques</w:t>
      </w:r>
      <w:r w:rsidR="0024491D" w:rsidRPr="00035E54">
        <w:rPr>
          <w:rFonts w:ascii="Calibri" w:eastAsia="Calibri" w:hAnsi="Calibri" w:cs="Calibri"/>
          <w:color w:val="000000"/>
          <w:lang w:val="fr-BE"/>
        </w:rPr>
        <w:t xml:space="preserve"> (conversation</w:t>
      </w:r>
      <w:r>
        <w:rPr>
          <w:rFonts w:ascii="Calibri" w:eastAsia="Calibri" w:hAnsi="Calibri" w:cs="Calibri"/>
          <w:color w:val="000000"/>
          <w:lang w:val="fr-BE"/>
        </w:rPr>
        <w:t>s</w:t>
      </w:r>
      <w:r w:rsidR="0024491D" w:rsidRPr="00035E54">
        <w:rPr>
          <w:rFonts w:ascii="Calibri" w:eastAsia="Calibri" w:hAnsi="Calibri" w:cs="Calibri"/>
          <w:color w:val="000000"/>
          <w:lang w:val="fr-BE"/>
        </w:rPr>
        <w:t xml:space="preserve"> </w:t>
      </w:r>
      <w:r>
        <w:rPr>
          <w:rFonts w:ascii="Calibri" w:eastAsia="Calibri" w:hAnsi="Calibri" w:cs="Calibri"/>
          <w:color w:val="000000"/>
          <w:lang w:val="fr-BE"/>
        </w:rPr>
        <w:t>ou</w:t>
      </w:r>
      <w:r w:rsidR="0024491D" w:rsidRPr="00035E54">
        <w:rPr>
          <w:rFonts w:ascii="Calibri" w:eastAsia="Calibri" w:hAnsi="Calibri" w:cs="Calibri"/>
          <w:color w:val="000000"/>
          <w:lang w:val="fr-BE"/>
        </w:rPr>
        <w:t xml:space="preserve"> SMS) </w:t>
      </w:r>
      <w:r>
        <w:rPr>
          <w:rFonts w:ascii="Calibri" w:eastAsia="Calibri" w:hAnsi="Calibri" w:cs="Calibri"/>
          <w:color w:val="000000"/>
          <w:lang w:val="fr-BE"/>
        </w:rPr>
        <w:t>indésirable à caractère sexuel</w:t>
      </w:r>
      <w:r w:rsidR="0024491D" w:rsidRPr="00035E54">
        <w:rPr>
          <w:rFonts w:ascii="Calibri" w:eastAsia="Calibri" w:hAnsi="Calibri" w:cs="Calibri"/>
          <w:color w:val="000000"/>
          <w:lang w:val="fr-BE"/>
        </w:rPr>
        <w:t>.</w:t>
      </w:r>
    </w:p>
    <w:p w14:paraId="65FE550B" w14:textId="77777777" w:rsidR="008C7024" w:rsidRPr="00035E54" w:rsidRDefault="008C7024">
      <w:pPr>
        <w:spacing w:line="276" w:lineRule="auto"/>
        <w:jc w:val="both"/>
        <w:rPr>
          <w:rFonts w:ascii="Calibri" w:eastAsia="Calibri" w:hAnsi="Calibri" w:cs="Calibri"/>
          <w:b/>
          <w:lang w:val="fr-BE"/>
        </w:rPr>
      </w:pPr>
    </w:p>
    <w:p w14:paraId="6911839A" w14:textId="45495DE0" w:rsidR="008C7024" w:rsidRPr="00035E54" w:rsidRDefault="00E412DE">
      <w:pPr>
        <w:spacing w:line="276" w:lineRule="auto"/>
        <w:jc w:val="both"/>
        <w:rPr>
          <w:rFonts w:ascii="Calibri" w:eastAsia="Calibri" w:hAnsi="Calibri" w:cs="Calibri"/>
          <w:b/>
          <w:lang w:val="fr-BE"/>
        </w:rPr>
      </w:pPr>
      <w:r w:rsidRPr="00035E54">
        <w:rPr>
          <w:rFonts w:ascii="Calibri" w:eastAsia="Calibri" w:hAnsi="Calibri" w:cs="Calibri"/>
          <w:b/>
          <w:lang w:val="fr-BE"/>
        </w:rPr>
        <w:t>Résultats &amp; Points forts</w:t>
      </w:r>
    </w:p>
    <w:p w14:paraId="5FF28768" w14:textId="45E2F8A1" w:rsidR="008C7024" w:rsidRPr="00035E54" w:rsidRDefault="00A75E16">
      <w:pPr>
        <w:spacing w:line="276" w:lineRule="auto"/>
        <w:jc w:val="both"/>
        <w:rPr>
          <w:rFonts w:ascii="Calibri" w:eastAsia="Calibri" w:hAnsi="Calibri" w:cs="Calibri"/>
          <w:lang w:val="fr-BE"/>
        </w:rPr>
      </w:pPr>
      <w:r>
        <w:rPr>
          <w:rFonts w:ascii="Calibri" w:eastAsia="Calibri" w:hAnsi="Calibri" w:cs="Calibri"/>
          <w:lang w:val="fr-BE"/>
        </w:rPr>
        <w:t>D</w:t>
      </w:r>
      <w:r w:rsidR="0024491D" w:rsidRPr="00035E54">
        <w:rPr>
          <w:rFonts w:ascii="Calibri" w:eastAsia="Calibri" w:hAnsi="Calibri" w:cs="Calibri"/>
          <w:lang w:val="fr-BE"/>
        </w:rPr>
        <w:t xml:space="preserve">ialogue </w:t>
      </w:r>
      <w:r>
        <w:rPr>
          <w:rFonts w:ascii="Calibri" w:eastAsia="Calibri" w:hAnsi="Calibri" w:cs="Calibri"/>
          <w:lang w:val="fr-BE"/>
        </w:rPr>
        <w:t>direct avec les jeunes athlètes</w:t>
      </w:r>
    </w:p>
    <w:p w14:paraId="76418029" w14:textId="77777777" w:rsidR="008C7024" w:rsidRPr="00035E54" w:rsidRDefault="008C7024">
      <w:pPr>
        <w:spacing w:line="276" w:lineRule="auto"/>
        <w:jc w:val="both"/>
        <w:rPr>
          <w:rFonts w:ascii="Calibri" w:eastAsia="Calibri" w:hAnsi="Calibri" w:cs="Calibri"/>
          <w:b/>
          <w:lang w:val="fr-BE"/>
        </w:rPr>
      </w:pPr>
    </w:p>
    <w:p w14:paraId="49DEADDD" w14:textId="0E6201ED" w:rsidR="008C7024" w:rsidRPr="00035E54" w:rsidRDefault="00E412DE">
      <w:pPr>
        <w:spacing w:line="276" w:lineRule="auto"/>
        <w:jc w:val="both"/>
        <w:rPr>
          <w:rFonts w:ascii="Calibri" w:eastAsia="Calibri" w:hAnsi="Calibri" w:cs="Calibri"/>
          <w:b/>
          <w:lang w:val="fr-BE"/>
        </w:rPr>
      </w:pPr>
      <w:r w:rsidRPr="00035E54">
        <w:rPr>
          <w:rFonts w:ascii="Calibri" w:eastAsia="Calibri" w:hAnsi="Calibri" w:cs="Calibri"/>
          <w:b/>
          <w:lang w:val="fr-BE"/>
        </w:rPr>
        <w:t>Limites</w:t>
      </w:r>
    </w:p>
    <w:p w14:paraId="7EC0D29F" w14:textId="0DE5D9D8" w:rsidR="008C7024" w:rsidRPr="00035E54" w:rsidRDefault="00A75E16">
      <w:pPr>
        <w:spacing w:line="276" w:lineRule="auto"/>
        <w:jc w:val="both"/>
        <w:rPr>
          <w:rFonts w:ascii="Calibri" w:eastAsia="Calibri" w:hAnsi="Calibri" w:cs="Calibri"/>
          <w:lang w:val="fr-BE"/>
        </w:rPr>
      </w:pPr>
      <w:r>
        <w:rPr>
          <w:rFonts w:ascii="Calibri" w:eastAsia="Calibri" w:hAnsi="Calibri" w:cs="Calibri"/>
          <w:lang w:val="fr-BE"/>
        </w:rPr>
        <w:t>Le temps limité</w:t>
      </w:r>
      <w:r w:rsidR="0024491D" w:rsidRPr="00035E54">
        <w:rPr>
          <w:rFonts w:ascii="Calibri" w:eastAsia="Calibri" w:hAnsi="Calibri" w:cs="Calibri"/>
          <w:lang w:val="fr-BE"/>
        </w:rPr>
        <w:t xml:space="preserve"> </w:t>
      </w:r>
      <w:r>
        <w:rPr>
          <w:rFonts w:ascii="Calibri" w:eastAsia="Calibri" w:hAnsi="Calibri" w:cs="Calibri"/>
          <w:lang w:val="fr-BE"/>
        </w:rPr>
        <w:t>consacré au sujet</w:t>
      </w:r>
      <w:r w:rsidR="0024491D" w:rsidRPr="00035E54">
        <w:rPr>
          <w:rFonts w:ascii="Calibri" w:eastAsia="Calibri" w:hAnsi="Calibri" w:cs="Calibri"/>
          <w:lang w:val="fr-BE"/>
        </w:rPr>
        <w:t>.</w:t>
      </w:r>
    </w:p>
    <w:p w14:paraId="465D07B6" w14:textId="77777777" w:rsidR="008C7024" w:rsidRPr="00035E54" w:rsidRDefault="008C7024">
      <w:pPr>
        <w:spacing w:line="276" w:lineRule="auto"/>
        <w:jc w:val="both"/>
        <w:rPr>
          <w:rFonts w:ascii="Calibri" w:eastAsia="Calibri" w:hAnsi="Calibri" w:cs="Calibri"/>
          <w:b/>
          <w:lang w:val="fr-BE"/>
        </w:rPr>
      </w:pPr>
    </w:p>
    <w:p w14:paraId="79FDA4F5" w14:textId="195DF8B1" w:rsidR="008C7024" w:rsidRPr="00035E54" w:rsidRDefault="00E412DE">
      <w:pPr>
        <w:spacing w:line="276" w:lineRule="auto"/>
        <w:jc w:val="both"/>
        <w:rPr>
          <w:rFonts w:ascii="Calibri" w:eastAsia="Calibri" w:hAnsi="Calibri" w:cs="Calibri"/>
          <w:b/>
          <w:lang w:val="fr-BE"/>
        </w:rPr>
      </w:pPr>
      <w:r w:rsidRPr="00035E54">
        <w:rPr>
          <w:rFonts w:ascii="Calibri" w:eastAsia="Calibri" w:hAnsi="Calibri" w:cs="Calibri"/>
          <w:b/>
          <w:lang w:val="fr-BE"/>
        </w:rPr>
        <w:t>Coordonnées</w:t>
      </w:r>
    </w:p>
    <w:p w14:paraId="12AE5506" w14:textId="77777777" w:rsidR="008C7024" w:rsidRPr="00035E54" w:rsidRDefault="0024491D">
      <w:pPr>
        <w:spacing w:line="276" w:lineRule="auto"/>
        <w:jc w:val="both"/>
        <w:rPr>
          <w:rFonts w:ascii="Calibri" w:eastAsia="Calibri" w:hAnsi="Calibri" w:cs="Calibri"/>
          <w:lang w:val="fr-BE"/>
        </w:rPr>
      </w:pPr>
      <w:proofErr w:type="spellStart"/>
      <w:r w:rsidRPr="00035E54">
        <w:rPr>
          <w:rFonts w:ascii="Calibri" w:eastAsia="Calibri" w:hAnsi="Calibri" w:cs="Calibri"/>
          <w:lang w:val="fr-BE"/>
        </w:rPr>
        <w:t>Endas</w:t>
      </w:r>
      <w:proofErr w:type="spellEnd"/>
      <w:r w:rsidRPr="00035E54">
        <w:rPr>
          <w:rFonts w:ascii="Calibri" w:eastAsia="Calibri" w:hAnsi="Calibri" w:cs="Calibri"/>
          <w:lang w:val="fr-BE"/>
        </w:rPr>
        <w:t xml:space="preserve"> Avellino</w:t>
      </w:r>
    </w:p>
    <w:p w14:paraId="45009122" w14:textId="77777777" w:rsidR="008C7024" w:rsidRPr="00035E54" w:rsidRDefault="0024491D">
      <w:pPr>
        <w:spacing w:line="276" w:lineRule="auto"/>
        <w:jc w:val="both"/>
        <w:rPr>
          <w:rFonts w:ascii="Calibri" w:eastAsia="Calibri" w:hAnsi="Calibri" w:cs="Calibri"/>
          <w:lang w:val="fr-BE"/>
        </w:rPr>
      </w:pPr>
      <w:r w:rsidRPr="00035E54">
        <w:rPr>
          <w:rFonts w:ascii="Calibri" w:eastAsia="Calibri" w:hAnsi="Calibri" w:cs="Calibri"/>
          <w:lang w:val="fr-BE"/>
        </w:rPr>
        <w:t>Via de Sanctis 24 Avellino</w:t>
      </w:r>
    </w:p>
    <w:p w14:paraId="41CCA9E8" w14:textId="77777777" w:rsidR="008C7024" w:rsidRPr="00035E54" w:rsidRDefault="0024491D">
      <w:pPr>
        <w:spacing w:line="276" w:lineRule="auto"/>
        <w:jc w:val="both"/>
        <w:rPr>
          <w:rFonts w:ascii="Calibri" w:eastAsia="Calibri" w:hAnsi="Calibri" w:cs="Calibri"/>
          <w:lang w:val="fr-BE"/>
        </w:rPr>
      </w:pPr>
      <w:r w:rsidRPr="00035E54">
        <w:rPr>
          <w:rFonts w:ascii="Calibri" w:eastAsia="Calibri" w:hAnsi="Calibri" w:cs="Calibri"/>
          <w:lang w:val="fr-BE"/>
        </w:rPr>
        <w:t>3663756261</w:t>
      </w:r>
    </w:p>
    <w:p w14:paraId="639EF9FA" w14:textId="77777777" w:rsidR="008C7024" w:rsidRPr="00035E54" w:rsidRDefault="00842FB2">
      <w:pPr>
        <w:spacing w:line="276" w:lineRule="auto"/>
        <w:jc w:val="both"/>
        <w:rPr>
          <w:rFonts w:ascii="Calibri" w:eastAsia="Calibri" w:hAnsi="Calibri" w:cs="Calibri"/>
          <w:color w:val="0000FF"/>
          <w:u w:val="single"/>
          <w:lang w:val="fr-BE"/>
        </w:rPr>
      </w:pPr>
      <w:hyperlink r:id="rId33">
        <w:r w:rsidR="0024491D" w:rsidRPr="00035E54">
          <w:rPr>
            <w:rFonts w:ascii="Calibri" w:eastAsia="Calibri" w:hAnsi="Calibri" w:cs="Calibri"/>
            <w:color w:val="0000FF"/>
            <w:u w:val="single"/>
            <w:lang w:val="fr-BE"/>
          </w:rPr>
          <w:t>avellino@endas.it</w:t>
        </w:r>
      </w:hyperlink>
    </w:p>
    <w:p w14:paraId="64E8DDB6" w14:textId="77777777" w:rsidR="008C7024" w:rsidRPr="00035E54" w:rsidRDefault="008C7024">
      <w:pPr>
        <w:spacing w:line="276" w:lineRule="auto"/>
        <w:jc w:val="both"/>
        <w:rPr>
          <w:rFonts w:ascii="Calibri" w:eastAsia="Calibri" w:hAnsi="Calibri" w:cs="Calibri"/>
          <w:b/>
          <w:lang w:val="fr-BE"/>
        </w:rPr>
      </w:pPr>
    </w:p>
    <w:p w14:paraId="548E6C8D" w14:textId="77777777" w:rsidR="008C7024" w:rsidRPr="00035E54" w:rsidRDefault="0024491D">
      <w:pPr>
        <w:rPr>
          <w:b/>
          <w:highlight w:val="yellow"/>
          <w:lang w:val="fr-BE"/>
        </w:rPr>
      </w:pPr>
      <w:r w:rsidRPr="00035E54">
        <w:rPr>
          <w:lang w:val="fr-BE"/>
        </w:rPr>
        <w:br w:type="page"/>
      </w:r>
    </w:p>
    <w:p w14:paraId="76E74A77" w14:textId="3BA2C088" w:rsidR="008C7024" w:rsidRPr="00A75E16" w:rsidRDefault="0024491D">
      <w:pPr>
        <w:pStyle w:val="Titre2"/>
        <w:numPr>
          <w:ilvl w:val="1"/>
          <w:numId w:val="19"/>
        </w:numPr>
        <w:rPr>
          <w:lang w:val="fr-BE"/>
        </w:rPr>
      </w:pPr>
      <w:bookmarkStart w:id="28" w:name="_Toc98504625"/>
      <w:r w:rsidRPr="00A75E16">
        <w:rPr>
          <w:lang w:val="fr-BE"/>
        </w:rPr>
        <w:lastRenderedPageBreak/>
        <w:t xml:space="preserve">Initiatives </w:t>
      </w:r>
      <w:r w:rsidR="00F46F4D">
        <w:rPr>
          <w:lang w:val="fr-BE"/>
        </w:rPr>
        <w:t>d’organisations sportives et d’autres organismes</w:t>
      </w:r>
      <w:r w:rsidRPr="00A75E16">
        <w:rPr>
          <w:lang w:val="fr-BE"/>
        </w:rPr>
        <w:t xml:space="preserve"> (</w:t>
      </w:r>
      <w:r w:rsidR="00F46F4D">
        <w:rPr>
          <w:lang w:val="fr-BE"/>
        </w:rPr>
        <w:t>p.ex</w:t>
      </w:r>
      <w:r w:rsidRPr="00A75E16">
        <w:rPr>
          <w:lang w:val="fr-BE"/>
        </w:rPr>
        <w:t xml:space="preserve">., </w:t>
      </w:r>
      <w:r w:rsidR="00F46F4D">
        <w:rPr>
          <w:lang w:val="fr-BE"/>
        </w:rPr>
        <w:t>ONG</w:t>
      </w:r>
      <w:r w:rsidRPr="00A75E16">
        <w:rPr>
          <w:lang w:val="fr-BE"/>
        </w:rPr>
        <w:t xml:space="preserve">, </w:t>
      </w:r>
      <w:r w:rsidR="00F46F4D">
        <w:rPr>
          <w:lang w:val="fr-BE"/>
        </w:rPr>
        <w:t>autorités locales</w:t>
      </w:r>
      <w:r w:rsidRPr="00A75E16">
        <w:rPr>
          <w:lang w:val="fr-BE"/>
        </w:rPr>
        <w:t>)</w:t>
      </w:r>
      <w:bookmarkEnd w:id="28"/>
    </w:p>
    <w:p w14:paraId="2220B0FE" w14:textId="77777777" w:rsidR="008C7024" w:rsidRPr="00A75E16" w:rsidRDefault="008C7024">
      <w:pPr>
        <w:pStyle w:val="Titre2"/>
        <w:rPr>
          <w:lang w:val="fr-BE"/>
        </w:rPr>
      </w:pPr>
    </w:p>
    <w:p w14:paraId="5B32BA31" w14:textId="0C9A2EE6" w:rsidR="008C7024" w:rsidRPr="00A75E16" w:rsidRDefault="0024491D">
      <w:pPr>
        <w:pStyle w:val="Titre3"/>
        <w:rPr>
          <w:lang w:val="fr-BE"/>
        </w:rPr>
      </w:pPr>
      <w:bookmarkStart w:id="29" w:name="_Toc98504626"/>
      <w:r w:rsidRPr="00A75E16">
        <w:rPr>
          <w:b/>
          <w:lang w:val="fr-BE"/>
        </w:rPr>
        <w:t xml:space="preserve">2.4.1. </w:t>
      </w:r>
      <w:r w:rsidR="007A407A">
        <w:rPr>
          <w:b/>
          <w:lang w:val="fr-BE"/>
        </w:rPr>
        <w:t>Belgique </w:t>
      </w:r>
      <w:r w:rsidRPr="00A75E16">
        <w:rPr>
          <w:lang w:val="fr-BE"/>
        </w:rPr>
        <w:t>: Balance ton sport</w:t>
      </w:r>
      <w:bookmarkEnd w:id="29"/>
    </w:p>
    <w:p w14:paraId="441DD34D" w14:textId="77777777" w:rsidR="008C7024" w:rsidRPr="00A75E16" w:rsidRDefault="008C7024">
      <w:pPr>
        <w:spacing w:line="276" w:lineRule="auto"/>
        <w:jc w:val="both"/>
        <w:rPr>
          <w:rFonts w:ascii="Calibri" w:eastAsia="Calibri" w:hAnsi="Calibri" w:cs="Calibri"/>
          <w:b/>
          <w:lang w:val="fr-BE"/>
        </w:rPr>
      </w:pPr>
    </w:p>
    <w:p w14:paraId="47400139" w14:textId="4ABC7F44" w:rsidR="008C7024" w:rsidRPr="00A75E16" w:rsidRDefault="00E412DE">
      <w:pPr>
        <w:spacing w:line="276" w:lineRule="auto"/>
        <w:jc w:val="both"/>
        <w:rPr>
          <w:rFonts w:ascii="Calibri" w:eastAsia="Calibri" w:hAnsi="Calibri" w:cs="Calibri"/>
          <w:b/>
          <w:lang w:val="fr-BE"/>
        </w:rPr>
      </w:pPr>
      <w:r w:rsidRPr="00A75E16">
        <w:rPr>
          <w:rFonts w:ascii="Calibri" w:eastAsia="Calibri" w:hAnsi="Calibri" w:cs="Calibri"/>
          <w:b/>
          <w:lang w:val="fr-BE"/>
        </w:rPr>
        <w:t>Résumé</w:t>
      </w:r>
    </w:p>
    <w:p w14:paraId="7D7BAFC9" w14:textId="4CB5E157" w:rsidR="008C7024" w:rsidRPr="00A75E16" w:rsidRDefault="00651077">
      <w:pPr>
        <w:spacing w:line="276" w:lineRule="auto"/>
        <w:jc w:val="both"/>
        <w:rPr>
          <w:rFonts w:ascii="Calibri" w:eastAsia="Calibri" w:hAnsi="Calibri" w:cs="Calibri"/>
          <w:lang w:val="fr-BE"/>
        </w:rPr>
      </w:pPr>
      <w:r w:rsidRPr="00651077">
        <w:rPr>
          <w:rFonts w:ascii="Calibri" w:eastAsia="Calibri" w:hAnsi="Calibri" w:cs="Calibri"/>
          <w:lang w:val="fr-BE"/>
        </w:rPr>
        <w:t xml:space="preserve">Le mouvement #balancetonsport a été lancé lundi 8 mars 2021, à l'occasion de la Journée Internationale des Droits des Femmes, à l'initiative des judokates Charline Van Snick et Lola Mansour. La première action consiste en une compilation de vidéos de témoignages de sportives professionnelles et amatrices dénonçant les violences subies dans le cadre du sport. Les vidéos sont disponibles sur leurs pages Facebook et Instagram et sur </w:t>
      </w:r>
      <w:r>
        <w:rPr>
          <w:rFonts w:ascii="Calibri" w:eastAsia="Calibri" w:hAnsi="Calibri" w:cs="Calibri"/>
          <w:lang w:val="fr-BE"/>
        </w:rPr>
        <w:t>les réseaux sociaux</w:t>
      </w:r>
      <w:r w:rsidRPr="00651077">
        <w:rPr>
          <w:rFonts w:ascii="Calibri" w:eastAsia="Calibri" w:hAnsi="Calibri" w:cs="Calibri"/>
          <w:lang w:val="fr-BE"/>
        </w:rPr>
        <w:t xml:space="preserve"> de Charline Van Snick</w:t>
      </w:r>
      <w:r>
        <w:rPr>
          <w:rFonts w:ascii="Calibri" w:eastAsia="Calibri" w:hAnsi="Calibri" w:cs="Calibri"/>
          <w:lang w:val="fr-BE"/>
        </w:rPr>
        <w:t xml:space="preserve"> et Lola Mansour</w:t>
      </w:r>
      <w:r w:rsidR="0024491D" w:rsidRPr="00A75E16">
        <w:rPr>
          <w:rFonts w:ascii="Calibri" w:eastAsia="Calibri" w:hAnsi="Calibri" w:cs="Calibri"/>
          <w:lang w:val="fr-BE"/>
        </w:rPr>
        <w:t>.</w:t>
      </w:r>
    </w:p>
    <w:p w14:paraId="0D13A82F" w14:textId="77777777" w:rsidR="008C7024" w:rsidRPr="00A75E16" w:rsidRDefault="008C7024">
      <w:pPr>
        <w:spacing w:line="276" w:lineRule="auto"/>
        <w:jc w:val="both"/>
        <w:rPr>
          <w:rFonts w:ascii="Calibri" w:eastAsia="Calibri" w:hAnsi="Calibri" w:cs="Calibri"/>
          <w:b/>
          <w:lang w:val="fr-BE"/>
        </w:rPr>
      </w:pPr>
    </w:p>
    <w:p w14:paraId="4627D7C9" w14:textId="14C2D84F" w:rsidR="008C7024" w:rsidRPr="00A75E16" w:rsidRDefault="00E412DE">
      <w:pPr>
        <w:spacing w:line="276" w:lineRule="auto"/>
        <w:jc w:val="both"/>
        <w:rPr>
          <w:rFonts w:ascii="Calibri" w:eastAsia="Calibri" w:hAnsi="Calibri" w:cs="Calibri"/>
          <w:b/>
          <w:lang w:val="fr-BE"/>
        </w:rPr>
      </w:pPr>
      <w:r w:rsidRPr="00A75E16">
        <w:rPr>
          <w:rFonts w:ascii="Calibri" w:eastAsia="Calibri" w:hAnsi="Calibri" w:cs="Calibri"/>
          <w:b/>
          <w:lang w:val="fr-BE"/>
        </w:rPr>
        <w:t>Description de la pratique/de l’action</w:t>
      </w:r>
    </w:p>
    <w:p w14:paraId="018E0327" w14:textId="1B30BAB6" w:rsidR="008C7024" w:rsidRPr="00A75E16" w:rsidRDefault="00651077">
      <w:pPr>
        <w:spacing w:line="276" w:lineRule="auto"/>
        <w:jc w:val="both"/>
        <w:rPr>
          <w:rFonts w:ascii="Calibri" w:eastAsia="Calibri" w:hAnsi="Calibri" w:cs="Calibri"/>
          <w:lang w:val="fr-BE"/>
        </w:rPr>
      </w:pPr>
      <w:r w:rsidRPr="00651077">
        <w:rPr>
          <w:rFonts w:ascii="Calibri" w:eastAsia="Calibri" w:hAnsi="Calibri" w:cs="Calibri"/>
          <w:lang w:val="fr-BE"/>
        </w:rPr>
        <w:t>Le 8 mars 2021, Journée Internationale des Droits des Femmes, les judokates belges Charline Van Snick et Lola Mansour ont publié une vidéo dénonçant les violences et discriminations auxquelles les femmes sont sujettes dans le sport. Cette vidéo consiste en une série de témoignages de sportives relatant leur expérience du sexisme dans le sport, allant de simples remarques à des abus et cas de harcèlement. L’objectif de cette action était de sensibiliser l’opinion publique et inciter les autorités responsables à mettre en place des mesures concrètes et efficaces pour combattre toutes ces inégalités</w:t>
      </w:r>
      <w:r w:rsidR="0024491D" w:rsidRPr="00A75E16">
        <w:rPr>
          <w:rFonts w:ascii="Calibri" w:eastAsia="Calibri" w:hAnsi="Calibri" w:cs="Calibri"/>
          <w:lang w:val="fr-BE"/>
        </w:rPr>
        <w:t>.</w:t>
      </w:r>
    </w:p>
    <w:p w14:paraId="401BAD6F" w14:textId="77777777" w:rsidR="008C7024" w:rsidRPr="00A75E16" w:rsidRDefault="008C7024">
      <w:pPr>
        <w:spacing w:line="276" w:lineRule="auto"/>
        <w:jc w:val="both"/>
        <w:rPr>
          <w:rFonts w:ascii="Calibri" w:eastAsia="Calibri" w:hAnsi="Calibri" w:cs="Calibri"/>
          <w:lang w:val="fr-BE"/>
        </w:rPr>
      </w:pPr>
    </w:p>
    <w:p w14:paraId="00D952FF" w14:textId="2F25956A" w:rsidR="008C7024" w:rsidRPr="00A75E16" w:rsidRDefault="0044129E">
      <w:pPr>
        <w:spacing w:line="276" w:lineRule="auto"/>
        <w:jc w:val="both"/>
        <w:rPr>
          <w:rFonts w:ascii="Calibri" w:eastAsia="Calibri" w:hAnsi="Calibri" w:cs="Calibri"/>
          <w:lang w:val="fr-BE"/>
        </w:rPr>
      </w:pPr>
      <w:r>
        <w:rPr>
          <w:rFonts w:ascii="Calibri" w:eastAsia="Calibri" w:hAnsi="Calibri" w:cs="Calibri"/>
          <w:lang w:val="fr-BE"/>
        </w:rPr>
        <w:t xml:space="preserve">Extrait du communiqué de presse de </w:t>
      </w:r>
      <w:r w:rsidR="0024491D" w:rsidRPr="00A75E16">
        <w:rPr>
          <w:rFonts w:ascii="Calibri" w:eastAsia="Calibri" w:hAnsi="Calibri" w:cs="Calibri"/>
          <w:lang w:val="fr-BE"/>
        </w:rPr>
        <w:t>RTL</w:t>
      </w:r>
      <w:r>
        <w:rPr>
          <w:rFonts w:ascii="Calibri" w:eastAsia="Calibri" w:hAnsi="Calibri" w:cs="Calibri"/>
          <w:lang w:val="fr-BE"/>
        </w:rPr>
        <w:t xml:space="preserve"> </w:t>
      </w:r>
      <w:r w:rsidR="0024491D" w:rsidRPr="00A75E16">
        <w:rPr>
          <w:rFonts w:ascii="Calibri" w:eastAsia="Calibri" w:hAnsi="Calibri" w:cs="Calibri"/>
          <w:lang w:val="fr-BE"/>
        </w:rPr>
        <w:t xml:space="preserve">– 8 </w:t>
      </w:r>
      <w:r>
        <w:rPr>
          <w:rFonts w:ascii="Calibri" w:eastAsia="Calibri" w:hAnsi="Calibri" w:cs="Calibri"/>
          <w:lang w:val="fr-BE"/>
        </w:rPr>
        <w:t>mars</w:t>
      </w:r>
      <w:r w:rsidR="0024491D" w:rsidRPr="00A75E16">
        <w:rPr>
          <w:rFonts w:ascii="Calibri" w:eastAsia="Calibri" w:hAnsi="Calibri" w:cs="Calibri"/>
          <w:lang w:val="fr-BE"/>
        </w:rPr>
        <w:t xml:space="preserve"> 2021</w:t>
      </w:r>
      <w:r>
        <w:rPr>
          <w:rFonts w:ascii="Calibri" w:eastAsia="Calibri" w:hAnsi="Calibri" w:cs="Calibri"/>
          <w:lang w:val="fr-BE"/>
        </w:rPr>
        <w:t> </w:t>
      </w:r>
      <w:r w:rsidR="0024491D" w:rsidRPr="00A75E16">
        <w:rPr>
          <w:rFonts w:ascii="Calibri" w:eastAsia="Calibri" w:hAnsi="Calibri" w:cs="Calibri"/>
          <w:lang w:val="fr-BE"/>
        </w:rPr>
        <w:t xml:space="preserve">: </w:t>
      </w:r>
    </w:p>
    <w:p w14:paraId="2C51AD25" w14:textId="40293FDD" w:rsidR="008C7024" w:rsidRPr="00A75E16" w:rsidRDefault="00651077">
      <w:pPr>
        <w:spacing w:line="276" w:lineRule="auto"/>
        <w:jc w:val="both"/>
        <w:rPr>
          <w:rFonts w:ascii="Calibri" w:eastAsia="Calibri" w:hAnsi="Calibri" w:cs="Calibri"/>
          <w:lang w:val="fr-BE"/>
        </w:rPr>
      </w:pPr>
      <w:r>
        <w:rPr>
          <w:rFonts w:ascii="Calibri" w:eastAsia="Calibri" w:hAnsi="Calibri" w:cs="Calibri"/>
          <w:lang w:val="fr-BE"/>
        </w:rPr>
        <w:t>« </w:t>
      </w:r>
      <w:r w:rsidRPr="00651077">
        <w:rPr>
          <w:rFonts w:ascii="Calibri" w:eastAsia="Calibri" w:hAnsi="Calibri" w:cs="Calibri"/>
          <w:lang w:val="fr-BE"/>
        </w:rPr>
        <w:t>A l'approche du 8 mars, Journée Internationale des Droits des Femmes, nous nous sommes questionnées avec Lola Mansour, sur nos droits en tant que sportives de haut niveau</w:t>
      </w:r>
      <w:r>
        <w:rPr>
          <w:rFonts w:ascii="Calibri" w:eastAsia="Calibri" w:hAnsi="Calibri" w:cs="Calibri"/>
          <w:lang w:val="fr-BE"/>
        </w:rPr>
        <w:t> »</w:t>
      </w:r>
      <w:r w:rsidRPr="00651077">
        <w:rPr>
          <w:rFonts w:ascii="Calibri" w:eastAsia="Calibri" w:hAnsi="Calibri" w:cs="Calibri"/>
          <w:lang w:val="fr-BE"/>
        </w:rPr>
        <w:t xml:space="preserve">, a expliqué Van Snick dans un communiqué. </w:t>
      </w:r>
      <w:r w:rsidR="00E9185E">
        <w:rPr>
          <w:rFonts w:ascii="Calibri" w:eastAsia="Calibri" w:hAnsi="Calibri" w:cs="Calibri"/>
          <w:lang w:val="fr-BE"/>
        </w:rPr>
        <w:t>« </w:t>
      </w:r>
      <w:r w:rsidRPr="00651077">
        <w:rPr>
          <w:rFonts w:ascii="Calibri" w:eastAsia="Calibri" w:hAnsi="Calibri" w:cs="Calibri"/>
          <w:lang w:val="fr-BE"/>
        </w:rPr>
        <w:t>En très peu de temps, nous avons formé un groupe de réflexion à plusieurs (professionnelles et amatrices) afin d'échanger sur nos expériences respectives. Les langues se sont déliées, les souvenirs ont émergé. Tout ce qu'on a dû encaisser, en tant que témoins, victimes (directes ou collatérales)</w:t>
      </w:r>
      <w:r>
        <w:rPr>
          <w:rFonts w:ascii="Calibri" w:eastAsia="Calibri" w:hAnsi="Calibri" w:cs="Calibri"/>
          <w:lang w:val="fr-BE"/>
        </w:rPr>
        <w:t> </w:t>
      </w:r>
      <w:r w:rsidRPr="00651077">
        <w:rPr>
          <w:rFonts w:ascii="Calibri" w:eastAsia="Calibri" w:hAnsi="Calibri" w:cs="Calibri"/>
          <w:lang w:val="fr-BE"/>
        </w:rPr>
        <w:t>: les humiliations, le dénigrement, le chantage, les insultes, les violences sexistes... Chacune enchainait</w:t>
      </w:r>
      <w:r>
        <w:rPr>
          <w:rFonts w:ascii="Calibri" w:eastAsia="Calibri" w:hAnsi="Calibri" w:cs="Calibri"/>
          <w:lang w:val="fr-BE"/>
        </w:rPr>
        <w:t> </w:t>
      </w:r>
      <w:r w:rsidRPr="00651077">
        <w:rPr>
          <w:rFonts w:ascii="Calibri" w:eastAsia="Calibri" w:hAnsi="Calibri" w:cs="Calibri"/>
          <w:lang w:val="fr-BE"/>
        </w:rPr>
        <w:t xml:space="preserve">: </w:t>
      </w:r>
      <w:r w:rsidR="00E9185E" w:rsidRPr="00825F5E">
        <w:rPr>
          <w:rFonts w:ascii="Calibri" w:eastAsia="Calibri" w:hAnsi="Calibri" w:cs="Calibri"/>
          <w:lang w:val="fr-BE"/>
        </w:rPr>
        <w:t>“</w:t>
      </w:r>
      <w:r w:rsidRPr="00651077">
        <w:rPr>
          <w:rFonts w:ascii="Calibri" w:eastAsia="Calibri" w:hAnsi="Calibri" w:cs="Calibri"/>
          <w:lang w:val="fr-BE"/>
        </w:rPr>
        <w:t>oui, j'ai vécu ça aussi</w:t>
      </w:r>
      <w:r>
        <w:rPr>
          <w:rFonts w:ascii="Calibri" w:eastAsia="Calibri" w:hAnsi="Calibri" w:cs="Calibri"/>
          <w:lang w:val="fr-BE"/>
        </w:rPr>
        <w:t> </w:t>
      </w:r>
      <w:r w:rsidRPr="00651077">
        <w:rPr>
          <w:rFonts w:ascii="Calibri" w:eastAsia="Calibri" w:hAnsi="Calibri" w:cs="Calibri"/>
          <w:lang w:val="fr-BE"/>
        </w:rPr>
        <w:t>!</w:t>
      </w:r>
      <w:r w:rsidR="00E9185E" w:rsidRPr="00825F5E">
        <w:rPr>
          <w:rFonts w:ascii="Calibri" w:eastAsia="Calibri" w:hAnsi="Calibri" w:cs="Calibri"/>
          <w:lang w:val="fr-BE"/>
        </w:rPr>
        <w:t>”</w:t>
      </w:r>
      <w:r w:rsidRPr="00651077">
        <w:rPr>
          <w:rFonts w:ascii="Calibri" w:eastAsia="Calibri" w:hAnsi="Calibri" w:cs="Calibri"/>
          <w:lang w:val="fr-BE"/>
        </w:rPr>
        <w:t>. C'est pour cela que nous avons réalisé nous-même ces vidéos. Il fallait que ça sorte</w:t>
      </w:r>
      <w:r>
        <w:rPr>
          <w:rFonts w:ascii="Calibri" w:eastAsia="Calibri" w:hAnsi="Calibri" w:cs="Calibri"/>
          <w:lang w:val="fr-BE"/>
        </w:rPr>
        <w:t> </w:t>
      </w:r>
      <w:r w:rsidRPr="00651077">
        <w:rPr>
          <w:rFonts w:ascii="Calibri" w:eastAsia="Calibri" w:hAnsi="Calibri" w:cs="Calibri"/>
          <w:lang w:val="fr-BE"/>
        </w:rPr>
        <w:t>!</w:t>
      </w:r>
      <w:r>
        <w:rPr>
          <w:rFonts w:ascii="Calibri" w:eastAsia="Calibri" w:hAnsi="Calibri" w:cs="Calibri"/>
          <w:lang w:val="fr-BE"/>
        </w:rPr>
        <w:t> »</w:t>
      </w:r>
      <w:r w:rsidRPr="00651077">
        <w:rPr>
          <w:rFonts w:ascii="Calibri" w:eastAsia="Calibri" w:hAnsi="Calibri" w:cs="Calibri"/>
          <w:lang w:val="fr-BE"/>
        </w:rPr>
        <w:t xml:space="preserve"> </w:t>
      </w:r>
      <w:r>
        <w:rPr>
          <w:rFonts w:ascii="Calibri" w:eastAsia="Calibri" w:hAnsi="Calibri" w:cs="Calibri"/>
          <w:lang w:val="fr-BE"/>
        </w:rPr>
        <w:t>« </w:t>
      </w:r>
      <w:r w:rsidRPr="00651077">
        <w:rPr>
          <w:rFonts w:ascii="Calibri" w:eastAsia="Calibri" w:hAnsi="Calibri" w:cs="Calibri"/>
          <w:lang w:val="fr-BE"/>
        </w:rPr>
        <w:t>Le constat est alarmant et ce n'est que la pointe de l'iceberg</w:t>
      </w:r>
      <w:r>
        <w:rPr>
          <w:rFonts w:ascii="Calibri" w:eastAsia="Calibri" w:hAnsi="Calibri" w:cs="Calibri"/>
          <w:lang w:val="fr-BE"/>
        </w:rPr>
        <w:t> »</w:t>
      </w:r>
      <w:r w:rsidRPr="00651077">
        <w:rPr>
          <w:rFonts w:ascii="Calibri" w:eastAsia="Calibri" w:hAnsi="Calibri" w:cs="Calibri"/>
          <w:lang w:val="fr-BE"/>
        </w:rPr>
        <w:t>, poursuivent Van Snick et Mansour</w:t>
      </w:r>
      <w:r w:rsidR="0024491D" w:rsidRPr="00A75E16">
        <w:rPr>
          <w:rFonts w:ascii="Calibri" w:eastAsia="Calibri" w:hAnsi="Calibri" w:cs="Calibri"/>
          <w:lang w:val="fr-BE"/>
        </w:rPr>
        <w:t>.</w:t>
      </w:r>
    </w:p>
    <w:p w14:paraId="546C3A3C" w14:textId="77777777" w:rsidR="008C7024" w:rsidRPr="00A75E16" w:rsidRDefault="008C7024">
      <w:pPr>
        <w:spacing w:line="276" w:lineRule="auto"/>
        <w:jc w:val="both"/>
        <w:rPr>
          <w:rFonts w:ascii="Calibri" w:eastAsia="Calibri" w:hAnsi="Calibri" w:cs="Calibri"/>
          <w:lang w:val="fr-BE"/>
        </w:rPr>
      </w:pPr>
    </w:p>
    <w:p w14:paraId="136F35F4" w14:textId="3F33AFA3" w:rsidR="00825F5E" w:rsidRPr="00825F5E" w:rsidRDefault="00825F5E" w:rsidP="00825F5E">
      <w:pPr>
        <w:spacing w:line="276" w:lineRule="auto"/>
        <w:jc w:val="both"/>
        <w:rPr>
          <w:rFonts w:ascii="Calibri" w:eastAsia="Calibri" w:hAnsi="Calibri" w:cs="Calibri"/>
          <w:lang w:val="fr-BE"/>
        </w:rPr>
      </w:pPr>
      <w:r w:rsidRPr="00825F5E">
        <w:rPr>
          <w:rFonts w:ascii="Calibri" w:eastAsia="Calibri" w:hAnsi="Calibri" w:cs="Calibri"/>
          <w:lang w:val="fr-BE"/>
        </w:rPr>
        <w:t xml:space="preserve">La vidéo dénonce les comportements sexistes dans le sport, des remarques banalisées aux cas d'abus extrêmes, ainsi que la </w:t>
      </w:r>
      <w:r>
        <w:rPr>
          <w:rFonts w:ascii="Calibri" w:eastAsia="Calibri" w:hAnsi="Calibri" w:cs="Calibri"/>
          <w:lang w:val="fr-BE"/>
        </w:rPr>
        <w:t>« </w:t>
      </w:r>
      <w:r w:rsidRPr="00825F5E">
        <w:rPr>
          <w:rFonts w:ascii="Calibri" w:eastAsia="Calibri" w:hAnsi="Calibri" w:cs="Calibri"/>
          <w:lang w:val="fr-BE"/>
        </w:rPr>
        <w:t>non-réaction</w:t>
      </w:r>
      <w:r>
        <w:rPr>
          <w:rFonts w:ascii="Calibri" w:eastAsia="Calibri" w:hAnsi="Calibri" w:cs="Calibri"/>
          <w:lang w:val="fr-BE"/>
        </w:rPr>
        <w:t> »</w:t>
      </w:r>
      <w:r w:rsidRPr="00825F5E">
        <w:rPr>
          <w:rFonts w:ascii="Calibri" w:eastAsia="Calibri" w:hAnsi="Calibri" w:cs="Calibri"/>
          <w:lang w:val="fr-BE"/>
        </w:rPr>
        <w:t xml:space="preserve"> des fédérations/instances sportives en cas d’abus (avérés ou dénoncés). L'objectif était de donner la parole aux personnes concernées, à savoir les sportives, sans crainte de représailles. </w:t>
      </w:r>
      <w:r>
        <w:rPr>
          <w:rFonts w:ascii="Calibri" w:eastAsia="Calibri" w:hAnsi="Calibri" w:cs="Calibri"/>
          <w:lang w:val="fr-BE"/>
        </w:rPr>
        <w:t>« </w:t>
      </w:r>
      <w:r w:rsidRPr="00825F5E">
        <w:rPr>
          <w:rFonts w:ascii="Calibri" w:eastAsia="Calibri" w:hAnsi="Calibri" w:cs="Calibri"/>
          <w:lang w:val="fr-BE"/>
        </w:rPr>
        <w:t>Il y a 1001 raisons qui peuvent empêcher une sportive de témoigner</w:t>
      </w:r>
      <w:r>
        <w:rPr>
          <w:rFonts w:ascii="Calibri" w:eastAsia="Calibri" w:hAnsi="Calibri" w:cs="Calibri"/>
          <w:lang w:val="fr-BE"/>
        </w:rPr>
        <w:t> »</w:t>
      </w:r>
      <w:r w:rsidRPr="00825F5E">
        <w:rPr>
          <w:rFonts w:ascii="Calibri" w:eastAsia="Calibri" w:hAnsi="Calibri" w:cs="Calibri"/>
          <w:lang w:val="fr-BE"/>
        </w:rPr>
        <w:t>, expliquent les judokates</w:t>
      </w:r>
      <w:r>
        <w:rPr>
          <w:rFonts w:ascii="Calibri" w:eastAsia="Calibri" w:hAnsi="Calibri" w:cs="Calibri"/>
          <w:lang w:val="fr-BE"/>
        </w:rPr>
        <w:t> </w:t>
      </w:r>
      <w:r w:rsidRPr="00825F5E">
        <w:rPr>
          <w:rFonts w:ascii="Calibri" w:eastAsia="Calibri" w:hAnsi="Calibri" w:cs="Calibri"/>
          <w:lang w:val="fr-BE"/>
        </w:rPr>
        <w:t xml:space="preserve">: </w:t>
      </w:r>
      <w:r>
        <w:rPr>
          <w:rFonts w:ascii="Calibri" w:eastAsia="Calibri" w:hAnsi="Calibri" w:cs="Calibri"/>
          <w:lang w:val="fr-BE"/>
        </w:rPr>
        <w:t>« </w:t>
      </w:r>
      <w:r w:rsidRPr="00825F5E">
        <w:rPr>
          <w:rFonts w:ascii="Calibri" w:eastAsia="Calibri" w:hAnsi="Calibri" w:cs="Calibri"/>
          <w:lang w:val="fr-BE"/>
        </w:rPr>
        <w:t xml:space="preserve">trop de pression, peur d'être privées </w:t>
      </w:r>
      <w:r w:rsidRPr="00825F5E">
        <w:rPr>
          <w:rFonts w:ascii="Calibri" w:eastAsia="Calibri" w:hAnsi="Calibri" w:cs="Calibri"/>
          <w:lang w:val="fr-BE"/>
        </w:rPr>
        <w:lastRenderedPageBreak/>
        <w:t xml:space="preserve">de sélections, aucune alternative, manque de recul pour une </w:t>
      </w:r>
      <w:r w:rsidR="00E9185E" w:rsidRPr="00825F5E">
        <w:rPr>
          <w:rFonts w:ascii="Calibri" w:eastAsia="Calibri" w:hAnsi="Calibri" w:cs="Calibri"/>
          <w:lang w:val="fr-BE"/>
        </w:rPr>
        <w:t>“</w:t>
      </w:r>
      <w:r w:rsidRPr="00825F5E">
        <w:rPr>
          <w:rFonts w:ascii="Calibri" w:eastAsia="Calibri" w:hAnsi="Calibri" w:cs="Calibri"/>
          <w:lang w:val="fr-BE"/>
        </w:rPr>
        <w:t>prise de conscience</w:t>
      </w:r>
      <w:r w:rsidR="00E9185E" w:rsidRPr="00825F5E">
        <w:rPr>
          <w:rFonts w:ascii="Calibri" w:eastAsia="Calibri" w:hAnsi="Calibri" w:cs="Calibri"/>
          <w:lang w:val="fr-BE"/>
        </w:rPr>
        <w:t>”</w:t>
      </w:r>
      <w:r w:rsidRPr="00825F5E">
        <w:rPr>
          <w:rFonts w:ascii="Calibri" w:eastAsia="Calibri" w:hAnsi="Calibri" w:cs="Calibri"/>
          <w:lang w:val="fr-BE"/>
        </w:rPr>
        <w:t>, emprise des entraîneurs, manque de soutien des instances officielles etc.</w:t>
      </w:r>
      <w:r>
        <w:rPr>
          <w:rFonts w:ascii="Calibri" w:eastAsia="Calibri" w:hAnsi="Calibri" w:cs="Calibri"/>
          <w:lang w:val="fr-BE"/>
        </w:rPr>
        <w:t> »</w:t>
      </w:r>
    </w:p>
    <w:p w14:paraId="2C759BBF" w14:textId="77777777" w:rsidR="00825F5E" w:rsidRPr="00825F5E" w:rsidRDefault="00825F5E" w:rsidP="00825F5E">
      <w:pPr>
        <w:spacing w:line="276" w:lineRule="auto"/>
        <w:jc w:val="both"/>
        <w:rPr>
          <w:rFonts w:ascii="Calibri" w:eastAsia="Calibri" w:hAnsi="Calibri" w:cs="Calibri"/>
          <w:lang w:val="fr-BE"/>
        </w:rPr>
      </w:pPr>
    </w:p>
    <w:p w14:paraId="36E4BA84" w14:textId="6CC36A11" w:rsidR="00825F5E" w:rsidRPr="00825F5E" w:rsidRDefault="00825F5E" w:rsidP="00825F5E">
      <w:pPr>
        <w:spacing w:line="276" w:lineRule="auto"/>
        <w:jc w:val="both"/>
        <w:rPr>
          <w:rFonts w:ascii="Calibri" w:eastAsia="Calibri" w:hAnsi="Calibri" w:cs="Calibri"/>
          <w:lang w:val="fr-BE"/>
        </w:rPr>
      </w:pPr>
      <w:r w:rsidRPr="00825F5E">
        <w:rPr>
          <w:rFonts w:ascii="Calibri" w:eastAsia="Calibri" w:hAnsi="Calibri" w:cs="Calibri"/>
          <w:lang w:val="fr-BE"/>
        </w:rPr>
        <w:t xml:space="preserve">Une enquête réalisée en 2015 avait révélé qu'un sportif ou une sportive sur sept avait été victime de violence sexuelle avant ses 18 ans. </w:t>
      </w:r>
      <w:r>
        <w:rPr>
          <w:rFonts w:ascii="Calibri" w:eastAsia="Calibri" w:hAnsi="Calibri" w:cs="Calibri"/>
          <w:lang w:val="fr-BE"/>
        </w:rPr>
        <w:t>« </w:t>
      </w:r>
      <w:r w:rsidRPr="00825F5E">
        <w:rPr>
          <w:rFonts w:ascii="Calibri" w:eastAsia="Calibri" w:hAnsi="Calibri" w:cs="Calibri"/>
          <w:lang w:val="fr-BE"/>
        </w:rPr>
        <w:t>Combien de vies gâchées et de carrières détruites passées sous silence</w:t>
      </w:r>
      <w:r>
        <w:rPr>
          <w:rFonts w:ascii="Calibri" w:eastAsia="Calibri" w:hAnsi="Calibri" w:cs="Calibri"/>
          <w:lang w:val="fr-BE"/>
        </w:rPr>
        <w:t> </w:t>
      </w:r>
      <w:r w:rsidRPr="00825F5E">
        <w:rPr>
          <w:rFonts w:ascii="Calibri" w:eastAsia="Calibri" w:hAnsi="Calibri" w:cs="Calibri"/>
          <w:lang w:val="fr-BE"/>
        </w:rPr>
        <w:t>? Nous avons suffisamment sondé, étudié, analysé, expliqué</w:t>
      </w:r>
      <w:r>
        <w:rPr>
          <w:rFonts w:ascii="Calibri" w:eastAsia="Calibri" w:hAnsi="Calibri" w:cs="Calibri"/>
          <w:lang w:val="fr-BE"/>
        </w:rPr>
        <w:t> </w:t>
      </w:r>
      <w:r w:rsidRPr="00825F5E">
        <w:rPr>
          <w:rFonts w:ascii="Calibri" w:eastAsia="Calibri" w:hAnsi="Calibri" w:cs="Calibri"/>
          <w:lang w:val="fr-BE"/>
        </w:rPr>
        <w:t>: les discriminations, les invisibilisations, les harcèlements, les violences... Nous savons combien et pourquoi</w:t>
      </w:r>
      <w:r>
        <w:rPr>
          <w:rFonts w:ascii="Calibri" w:eastAsia="Calibri" w:hAnsi="Calibri" w:cs="Calibri"/>
          <w:lang w:val="fr-BE"/>
        </w:rPr>
        <w:t> </w:t>
      </w:r>
      <w:r w:rsidRPr="00825F5E">
        <w:rPr>
          <w:rFonts w:ascii="Calibri" w:eastAsia="Calibri" w:hAnsi="Calibri" w:cs="Calibri"/>
          <w:lang w:val="fr-BE"/>
        </w:rPr>
        <w:t>! Assez de statistiques, rien ne change vraiment. Nous réclamons la fin de l'omerta dans le milieu du sport, la honte et la peur doivent, une fois pour toute, changer de camp</w:t>
      </w:r>
      <w:r>
        <w:rPr>
          <w:rFonts w:ascii="Calibri" w:eastAsia="Calibri" w:hAnsi="Calibri" w:cs="Calibri"/>
          <w:lang w:val="fr-BE"/>
        </w:rPr>
        <w:t> </w:t>
      </w:r>
      <w:r w:rsidRPr="00825F5E">
        <w:rPr>
          <w:rFonts w:ascii="Calibri" w:eastAsia="Calibri" w:hAnsi="Calibri" w:cs="Calibri"/>
          <w:lang w:val="fr-BE"/>
        </w:rPr>
        <w:t>!</w:t>
      </w:r>
      <w:r>
        <w:rPr>
          <w:rFonts w:ascii="Calibri" w:eastAsia="Calibri" w:hAnsi="Calibri" w:cs="Calibri"/>
          <w:lang w:val="fr-BE"/>
        </w:rPr>
        <w:t> »</w:t>
      </w:r>
      <w:r w:rsidRPr="00825F5E">
        <w:rPr>
          <w:rFonts w:ascii="Calibri" w:eastAsia="Calibri" w:hAnsi="Calibri" w:cs="Calibri"/>
          <w:lang w:val="fr-BE"/>
        </w:rPr>
        <w:t>.</w:t>
      </w:r>
    </w:p>
    <w:p w14:paraId="7FD42268" w14:textId="77777777" w:rsidR="00825F5E" w:rsidRPr="00825F5E" w:rsidRDefault="00825F5E" w:rsidP="00825F5E">
      <w:pPr>
        <w:spacing w:line="276" w:lineRule="auto"/>
        <w:jc w:val="both"/>
        <w:rPr>
          <w:rFonts w:ascii="Calibri" w:eastAsia="Calibri" w:hAnsi="Calibri" w:cs="Calibri"/>
          <w:lang w:val="fr-BE"/>
        </w:rPr>
      </w:pPr>
    </w:p>
    <w:p w14:paraId="5702F450" w14:textId="499B8662" w:rsidR="008C7024" w:rsidRPr="00A75E16" w:rsidRDefault="00825F5E" w:rsidP="00825F5E">
      <w:pPr>
        <w:spacing w:line="276" w:lineRule="auto"/>
        <w:jc w:val="both"/>
        <w:rPr>
          <w:rFonts w:ascii="Calibri" w:eastAsia="Calibri" w:hAnsi="Calibri" w:cs="Calibri"/>
          <w:lang w:val="fr-BE"/>
        </w:rPr>
      </w:pPr>
      <w:r w:rsidRPr="00825F5E">
        <w:rPr>
          <w:rFonts w:ascii="Calibri" w:eastAsia="Calibri" w:hAnsi="Calibri" w:cs="Calibri"/>
          <w:lang w:val="fr-BE"/>
        </w:rPr>
        <w:t xml:space="preserve">L'espoir des sportives par cette action est de </w:t>
      </w:r>
      <w:r>
        <w:rPr>
          <w:rFonts w:ascii="Calibri" w:eastAsia="Calibri" w:hAnsi="Calibri" w:cs="Calibri"/>
          <w:lang w:val="fr-BE"/>
        </w:rPr>
        <w:t>« </w:t>
      </w:r>
      <w:r w:rsidRPr="00825F5E">
        <w:rPr>
          <w:rFonts w:ascii="Calibri" w:eastAsia="Calibri" w:hAnsi="Calibri" w:cs="Calibri"/>
          <w:lang w:val="fr-BE"/>
        </w:rPr>
        <w:t>sensibiliser l'opinion publique mais surtout inciter les autorités responsables à mettre en place des mesures directes et efficaces</w:t>
      </w:r>
      <w:r>
        <w:rPr>
          <w:rFonts w:ascii="Calibri" w:eastAsia="Calibri" w:hAnsi="Calibri" w:cs="Calibri"/>
          <w:lang w:val="fr-BE"/>
        </w:rPr>
        <w:t> »</w:t>
      </w:r>
      <w:r w:rsidRPr="00825F5E">
        <w:rPr>
          <w:rFonts w:ascii="Calibri" w:eastAsia="Calibri" w:hAnsi="Calibri" w:cs="Calibri"/>
          <w:lang w:val="fr-BE"/>
        </w:rPr>
        <w:t xml:space="preserve">. </w:t>
      </w:r>
      <w:r>
        <w:rPr>
          <w:rFonts w:ascii="Calibri" w:eastAsia="Calibri" w:hAnsi="Calibri" w:cs="Calibri"/>
          <w:lang w:val="fr-BE"/>
        </w:rPr>
        <w:t>« </w:t>
      </w:r>
      <w:r w:rsidRPr="00825F5E">
        <w:rPr>
          <w:rFonts w:ascii="Calibri" w:eastAsia="Calibri" w:hAnsi="Calibri" w:cs="Calibri"/>
          <w:lang w:val="fr-BE"/>
        </w:rPr>
        <w:t>Au-delà du constat, nous exigeons des actions</w:t>
      </w:r>
      <w:r>
        <w:rPr>
          <w:rFonts w:ascii="Calibri" w:eastAsia="Calibri" w:hAnsi="Calibri" w:cs="Calibri"/>
          <w:lang w:val="fr-BE"/>
        </w:rPr>
        <w:t> </w:t>
      </w:r>
      <w:r w:rsidRPr="00825F5E">
        <w:rPr>
          <w:rFonts w:ascii="Calibri" w:eastAsia="Calibri" w:hAnsi="Calibri" w:cs="Calibri"/>
          <w:lang w:val="fr-BE"/>
        </w:rPr>
        <w:t>!</w:t>
      </w:r>
      <w:r>
        <w:rPr>
          <w:rFonts w:ascii="Calibri" w:eastAsia="Calibri" w:hAnsi="Calibri" w:cs="Calibri"/>
          <w:lang w:val="fr-BE"/>
        </w:rPr>
        <w:t> »</w:t>
      </w:r>
    </w:p>
    <w:p w14:paraId="2763816C" w14:textId="77777777" w:rsidR="008C7024" w:rsidRPr="00A75E16" w:rsidRDefault="008C7024">
      <w:pPr>
        <w:spacing w:line="276" w:lineRule="auto"/>
        <w:jc w:val="both"/>
        <w:rPr>
          <w:rFonts w:ascii="Calibri" w:eastAsia="Calibri" w:hAnsi="Calibri" w:cs="Calibri"/>
          <w:b/>
          <w:lang w:val="fr-BE"/>
        </w:rPr>
      </w:pPr>
    </w:p>
    <w:p w14:paraId="2F68D657" w14:textId="52E8CA36" w:rsidR="008C7024" w:rsidRPr="00A75E16" w:rsidRDefault="00E412DE">
      <w:pPr>
        <w:spacing w:line="276" w:lineRule="auto"/>
        <w:jc w:val="both"/>
        <w:rPr>
          <w:rFonts w:ascii="Calibri" w:eastAsia="Calibri" w:hAnsi="Calibri" w:cs="Calibri"/>
          <w:b/>
          <w:lang w:val="fr-BE"/>
        </w:rPr>
      </w:pPr>
      <w:r w:rsidRPr="00A75E16">
        <w:rPr>
          <w:rFonts w:ascii="Calibri" w:eastAsia="Calibri" w:hAnsi="Calibri" w:cs="Calibri"/>
          <w:b/>
          <w:lang w:val="fr-BE"/>
        </w:rPr>
        <w:t>Résultats &amp; Points forts</w:t>
      </w:r>
    </w:p>
    <w:p w14:paraId="7CAC7C52" w14:textId="01232DF8" w:rsidR="00825F5E" w:rsidRPr="00825F5E" w:rsidRDefault="00825F5E" w:rsidP="00825F5E">
      <w:pPr>
        <w:spacing w:line="276" w:lineRule="auto"/>
        <w:jc w:val="both"/>
        <w:rPr>
          <w:rFonts w:ascii="Calibri" w:eastAsia="Calibri" w:hAnsi="Calibri" w:cs="Calibri"/>
          <w:lang w:val="fr-BE"/>
        </w:rPr>
      </w:pPr>
      <w:r w:rsidRPr="00825F5E">
        <w:rPr>
          <w:rFonts w:ascii="Calibri" w:eastAsia="Calibri" w:hAnsi="Calibri" w:cs="Calibri"/>
          <w:lang w:val="fr-BE"/>
        </w:rPr>
        <w:t>Sur son blog, Lola Mansour souligne que « pour la première fois, ce fut l’occasion de mobiliser les athlètes de nombreuses disciplines, unies et solidaires, les unes pour les autres, prêtes à défendre leurs droits fondamentaux. Car il ne suffit pas de «</w:t>
      </w:r>
      <w:r>
        <w:rPr>
          <w:rFonts w:ascii="Calibri" w:eastAsia="Calibri" w:hAnsi="Calibri" w:cs="Calibri"/>
          <w:lang w:val="fr-BE"/>
        </w:rPr>
        <w:t> </w:t>
      </w:r>
      <w:r w:rsidRPr="00825F5E">
        <w:rPr>
          <w:rFonts w:ascii="Calibri" w:eastAsia="Calibri" w:hAnsi="Calibri" w:cs="Calibri"/>
          <w:lang w:val="fr-BE"/>
        </w:rPr>
        <w:t>libérer la parole</w:t>
      </w:r>
      <w:r>
        <w:rPr>
          <w:rFonts w:ascii="Calibri" w:eastAsia="Calibri" w:hAnsi="Calibri" w:cs="Calibri"/>
          <w:lang w:val="fr-BE"/>
        </w:rPr>
        <w:t> </w:t>
      </w:r>
      <w:r w:rsidRPr="00825F5E">
        <w:rPr>
          <w:rFonts w:ascii="Calibri" w:eastAsia="Calibri" w:hAnsi="Calibri" w:cs="Calibri"/>
          <w:lang w:val="fr-BE"/>
        </w:rPr>
        <w:t>», de les entendre, il faut les écouter</w:t>
      </w:r>
      <w:r>
        <w:rPr>
          <w:rFonts w:ascii="Calibri" w:eastAsia="Calibri" w:hAnsi="Calibri" w:cs="Calibri"/>
          <w:lang w:val="fr-BE"/>
        </w:rPr>
        <w:t> </w:t>
      </w:r>
      <w:r w:rsidRPr="00825F5E">
        <w:rPr>
          <w:rFonts w:ascii="Calibri" w:eastAsia="Calibri" w:hAnsi="Calibri" w:cs="Calibri"/>
          <w:lang w:val="fr-BE"/>
        </w:rPr>
        <w:t>!</w:t>
      </w:r>
      <w:r>
        <w:rPr>
          <w:rFonts w:ascii="Calibri" w:eastAsia="Calibri" w:hAnsi="Calibri" w:cs="Calibri"/>
          <w:lang w:val="fr-BE"/>
        </w:rPr>
        <w:t> </w:t>
      </w:r>
      <w:r w:rsidRPr="00825F5E">
        <w:rPr>
          <w:rFonts w:ascii="Calibri" w:eastAsia="Calibri" w:hAnsi="Calibri" w:cs="Calibri"/>
          <w:lang w:val="fr-BE"/>
        </w:rPr>
        <w:t>»</w:t>
      </w:r>
      <w:r w:rsidR="00E9185E">
        <w:rPr>
          <w:rFonts w:ascii="Calibri" w:eastAsia="Calibri" w:hAnsi="Calibri" w:cs="Calibri"/>
          <w:lang w:val="fr-BE"/>
        </w:rPr>
        <w:t xml:space="preserve"> </w:t>
      </w:r>
      <w:r w:rsidRPr="00825F5E">
        <w:rPr>
          <w:rFonts w:ascii="Calibri" w:eastAsia="Calibri" w:hAnsi="Calibri" w:cs="Calibri"/>
          <w:lang w:val="fr-BE"/>
        </w:rPr>
        <w:t>L’action a bénéficié d’un large écho dans la presse et a suscité d’autres témoignages.</w:t>
      </w:r>
    </w:p>
    <w:p w14:paraId="0807C765" w14:textId="27060F83" w:rsidR="008C7024" w:rsidRPr="00A75E16" w:rsidRDefault="00825F5E" w:rsidP="00825F5E">
      <w:pPr>
        <w:spacing w:line="276" w:lineRule="auto"/>
        <w:jc w:val="both"/>
        <w:rPr>
          <w:rFonts w:ascii="Calibri" w:eastAsia="Calibri" w:hAnsi="Calibri" w:cs="Calibri"/>
          <w:lang w:val="fr-BE"/>
        </w:rPr>
      </w:pPr>
      <w:r w:rsidRPr="00825F5E">
        <w:rPr>
          <w:rFonts w:ascii="Calibri" w:eastAsia="Calibri" w:hAnsi="Calibri" w:cs="Calibri"/>
          <w:lang w:val="fr-BE"/>
        </w:rPr>
        <w:t xml:space="preserve">Lola Mansour : </w:t>
      </w:r>
      <w:r>
        <w:rPr>
          <w:rFonts w:ascii="Calibri" w:eastAsia="Calibri" w:hAnsi="Calibri" w:cs="Calibri"/>
          <w:lang w:val="fr-BE"/>
        </w:rPr>
        <w:t>« </w:t>
      </w:r>
      <w:r w:rsidRPr="00825F5E">
        <w:rPr>
          <w:rFonts w:ascii="Calibri" w:eastAsia="Calibri" w:hAnsi="Calibri" w:cs="Calibri"/>
          <w:lang w:val="fr-BE"/>
        </w:rPr>
        <w:t>“Balance ton sport” est un mouvement très spontané que nous avons lancé début mars avec plusieurs sportives (pro et amatrices). Vu l’ampleur de la situation et le nombre de témoignages (qui affluent encore), nous ne pouvions pas nous limiter à un “one shot”. C’est pour cela qu’en mai, nous avons publié une lettre ouverte co-signée, adressée aux ministres et médias pour l’acte II.</w:t>
      </w:r>
      <w:r w:rsidR="00E9185E">
        <w:rPr>
          <w:rFonts w:ascii="Calibri" w:eastAsia="Calibri" w:hAnsi="Calibri" w:cs="Calibri"/>
          <w:lang w:val="fr-BE"/>
        </w:rPr>
        <w:t xml:space="preserve"> </w:t>
      </w:r>
      <w:r w:rsidRPr="00825F5E">
        <w:rPr>
          <w:rFonts w:ascii="Calibri" w:eastAsia="Calibri" w:hAnsi="Calibri" w:cs="Calibri"/>
          <w:lang w:val="fr-BE"/>
        </w:rPr>
        <w:t>A court terme, nous aimerions nous structurer en ASBL afin d’être plus efficaces dans cette lutte. Les statuts viennent d’être envoyés, avec l’adresse suivante</w:t>
      </w:r>
      <w:r>
        <w:rPr>
          <w:rFonts w:ascii="Calibri" w:eastAsia="Calibri" w:hAnsi="Calibri" w:cs="Calibri"/>
          <w:lang w:val="fr-BE"/>
        </w:rPr>
        <w:t> </w:t>
      </w:r>
      <w:r w:rsidRPr="00825F5E">
        <w:rPr>
          <w:rFonts w:ascii="Calibri" w:eastAsia="Calibri" w:hAnsi="Calibri" w:cs="Calibri"/>
          <w:lang w:val="fr-BE"/>
        </w:rPr>
        <w:t>: route du Pays de Liège 28 à 4671 Saive</w:t>
      </w:r>
      <w:r w:rsidR="00E9185E">
        <w:rPr>
          <w:rFonts w:ascii="Calibri" w:eastAsia="Calibri" w:hAnsi="Calibri" w:cs="Calibri"/>
          <w:lang w:val="fr-BE"/>
        </w:rPr>
        <w:t xml:space="preserve">. </w:t>
      </w:r>
      <w:r w:rsidRPr="00825F5E">
        <w:rPr>
          <w:rFonts w:ascii="Calibri" w:eastAsia="Calibri" w:hAnsi="Calibri" w:cs="Calibri"/>
          <w:lang w:val="fr-BE"/>
        </w:rPr>
        <w:t xml:space="preserve">Grâce au climat de confiance établi et à notre réseau de relations personnelles (athlètes, fédérations, coachs, </w:t>
      </w:r>
      <w:r w:rsidR="003047C3" w:rsidRPr="00825F5E">
        <w:rPr>
          <w:rFonts w:ascii="Calibri" w:eastAsia="Calibri" w:hAnsi="Calibri" w:cs="Calibri"/>
          <w:lang w:val="fr-BE"/>
        </w:rPr>
        <w:t>psychologues</w:t>
      </w:r>
      <w:r w:rsidRPr="00825F5E">
        <w:rPr>
          <w:rFonts w:ascii="Calibri" w:eastAsia="Calibri" w:hAnsi="Calibri" w:cs="Calibri"/>
          <w:lang w:val="fr-BE"/>
        </w:rPr>
        <w:t>, etc.), nous sommes en mesure de collecter des témoignages fiables à tous les niveaux sportifs et nous tentons de faire le relais, en plus d’interpeller sans relâche tous les niveaux de responsabilité (sportifs et politiques).</w:t>
      </w:r>
      <w:r>
        <w:rPr>
          <w:rFonts w:ascii="Calibri" w:eastAsia="Calibri" w:hAnsi="Calibri" w:cs="Calibri"/>
          <w:lang w:val="fr-BE"/>
        </w:rPr>
        <w:t> »</w:t>
      </w:r>
    </w:p>
    <w:p w14:paraId="2D791DB9" w14:textId="77777777" w:rsidR="008C7024" w:rsidRPr="00A75E16" w:rsidRDefault="008C7024">
      <w:pPr>
        <w:spacing w:line="276" w:lineRule="auto"/>
        <w:jc w:val="both"/>
        <w:rPr>
          <w:rFonts w:ascii="Calibri" w:eastAsia="Calibri" w:hAnsi="Calibri" w:cs="Calibri"/>
          <w:b/>
          <w:lang w:val="fr-BE"/>
        </w:rPr>
      </w:pPr>
    </w:p>
    <w:p w14:paraId="1A76063F" w14:textId="078C4812" w:rsidR="008C7024" w:rsidRPr="00A75E16" w:rsidRDefault="00E412DE">
      <w:pPr>
        <w:spacing w:line="276" w:lineRule="auto"/>
        <w:jc w:val="both"/>
        <w:rPr>
          <w:rFonts w:ascii="Calibri" w:eastAsia="Calibri" w:hAnsi="Calibri" w:cs="Calibri"/>
          <w:b/>
          <w:lang w:val="fr-BE"/>
        </w:rPr>
      </w:pPr>
      <w:r w:rsidRPr="00A75E16">
        <w:rPr>
          <w:rFonts w:ascii="Calibri" w:eastAsia="Calibri" w:hAnsi="Calibri" w:cs="Calibri"/>
          <w:b/>
          <w:lang w:val="fr-BE"/>
        </w:rPr>
        <w:t>Limites</w:t>
      </w:r>
    </w:p>
    <w:p w14:paraId="3CDA4FAA" w14:textId="3D2C028D" w:rsidR="00247587" w:rsidRPr="00A75E16" w:rsidRDefault="00825F5E" w:rsidP="00825F5E">
      <w:pPr>
        <w:spacing w:line="276" w:lineRule="auto"/>
        <w:jc w:val="both"/>
        <w:rPr>
          <w:rFonts w:ascii="Calibri" w:eastAsia="Calibri" w:hAnsi="Calibri" w:cs="Calibri"/>
          <w:lang w:val="fr-BE"/>
        </w:rPr>
      </w:pPr>
      <w:r w:rsidRPr="00825F5E">
        <w:rPr>
          <w:rFonts w:ascii="Calibri" w:eastAsia="Calibri" w:hAnsi="Calibri" w:cs="Calibri"/>
          <w:lang w:val="fr-BE"/>
        </w:rPr>
        <w:t xml:space="preserve">En ce qui concerne les limites, jusqu’à présent, nous avons uniquement fait des rappels à l’ordre et distribué des </w:t>
      </w:r>
      <w:r>
        <w:rPr>
          <w:rFonts w:ascii="Calibri" w:eastAsia="Calibri" w:hAnsi="Calibri" w:cs="Calibri"/>
          <w:lang w:val="fr-BE"/>
        </w:rPr>
        <w:t>« </w:t>
      </w:r>
      <w:r w:rsidRPr="00825F5E">
        <w:rPr>
          <w:rFonts w:ascii="Calibri" w:eastAsia="Calibri" w:hAnsi="Calibri" w:cs="Calibri"/>
          <w:lang w:val="fr-BE"/>
        </w:rPr>
        <w:t>cartons rouges</w:t>
      </w:r>
      <w:r>
        <w:rPr>
          <w:rFonts w:ascii="Calibri" w:eastAsia="Calibri" w:hAnsi="Calibri" w:cs="Calibri"/>
          <w:lang w:val="fr-BE"/>
        </w:rPr>
        <w:t> »</w:t>
      </w:r>
      <w:r w:rsidRPr="00825F5E">
        <w:rPr>
          <w:rFonts w:ascii="Calibri" w:eastAsia="Calibri" w:hAnsi="Calibri" w:cs="Calibri"/>
          <w:lang w:val="fr-BE"/>
        </w:rPr>
        <w:t xml:space="preserve"> aux autorités responsables. Etant limitées par nos emplois du temps respectifs et par un aspect matériel (financier), nous réfléchissons à pouvoir être plus opérationnelles après les JO de cet été.</w:t>
      </w:r>
      <w:r>
        <w:rPr>
          <w:rFonts w:ascii="Calibri" w:eastAsia="Calibri" w:hAnsi="Calibri" w:cs="Calibri"/>
          <w:lang w:val="fr-BE"/>
        </w:rPr>
        <w:t xml:space="preserve"> </w:t>
      </w:r>
      <w:r w:rsidRPr="00825F5E">
        <w:rPr>
          <w:rFonts w:ascii="Calibri" w:eastAsia="Calibri" w:hAnsi="Calibri" w:cs="Calibri"/>
          <w:lang w:val="fr-BE"/>
        </w:rPr>
        <w:t xml:space="preserve">En ce moment, Charline Van Snick (co-fondatrice du mouvement), focalisera toute son attention sur les prochains JO de Tokyo, par conséquent elle ne sera disponible qu’après cet événement. Mais il va de soi que nous </w:t>
      </w:r>
      <w:r w:rsidRPr="00825F5E">
        <w:rPr>
          <w:rFonts w:ascii="Calibri" w:eastAsia="Calibri" w:hAnsi="Calibri" w:cs="Calibri"/>
          <w:lang w:val="fr-BE"/>
        </w:rPr>
        <w:lastRenderedPageBreak/>
        <w:t>sommes prêtes à collaborer pour éradiquer toutes les formes de discriminations dans le sport, notamment sexistes.</w:t>
      </w:r>
    </w:p>
    <w:p w14:paraId="1E2F101D" w14:textId="77777777" w:rsidR="00247587" w:rsidRPr="00A75E16" w:rsidRDefault="00247587">
      <w:pPr>
        <w:spacing w:line="276" w:lineRule="auto"/>
        <w:jc w:val="both"/>
        <w:rPr>
          <w:rFonts w:ascii="Calibri" w:eastAsia="Calibri" w:hAnsi="Calibri" w:cs="Calibri"/>
          <w:b/>
          <w:lang w:val="fr-BE"/>
        </w:rPr>
      </w:pPr>
    </w:p>
    <w:p w14:paraId="0E89FCD5" w14:textId="2115CA8F" w:rsidR="008C7024" w:rsidRPr="00A75E16" w:rsidRDefault="00E412DE">
      <w:pPr>
        <w:spacing w:line="276" w:lineRule="auto"/>
        <w:jc w:val="both"/>
        <w:rPr>
          <w:rFonts w:ascii="Calibri" w:eastAsia="Calibri" w:hAnsi="Calibri" w:cs="Calibri"/>
          <w:b/>
          <w:lang w:val="fr-BE"/>
        </w:rPr>
      </w:pPr>
      <w:r w:rsidRPr="00A75E16">
        <w:rPr>
          <w:rFonts w:ascii="Calibri" w:eastAsia="Calibri" w:hAnsi="Calibri" w:cs="Calibri"/>
          <w:b/>
          <w:lang w:val="fr-BE"/>
        </w:rPr>
        <w:t>Coordonnées</w:t>
      </w:r>
    </w:p>
    <w:p w14:paraId="5EB5381E" w14:textId="772B2ACB" w:rsidR="008C7024" w:rsidRPr="00A75E16" w:rsidRDefault="00C6257B">
      <w:pPr>
        <w:spacing w:line="276" w:lineRule="auto"/>
        <w:jc w:val="both"/>
        <w:rPr>
          <w:rFonts w:ascii="Calibri" w:eastAsia="Calibri" w:hAnsi="Calibri" w:cs="Calibri"/>
          <w:lang w:val="fr-BE"/>
        </w:rPr>
      </w:pPr>
      <w:r>
        <w:rPr>
          <w:rFonts w:ascii="Calibri" w:eastAsia="Calibri" w:hAnsi="Calibri" w:cs="Calibri"/>
          <w:lang w:val="fr-BE"/>
        </w:rPr>
        <w:t xml:space="preserve">Coordonnées de </w:t>
      </w:r>
      <w:r w:rsidR="0024491D" w:rsidRPr="00A75E16">
        <w:rPr>
          <w:rFonts w:ascii="Calibri" w:eastAsia="Calibri" w:hAnsi="Calibri" w:cs="Calibri"/>
          <w:lang w:val="fr-BE"/>
        </w:rPr>
        <w:t>Lola Mansour</w:t>
      </w:r>
      <w:r w:rsidR="00F46F4D">
        <w:rPr>
          <w:rFonts w:ascii="Calibri" w:eastAsia="Calibri" w:hAnsi="Calibri" w:cs="Calibri"/>
          <w:lang w:val="fr-BE"/>
        </w:rPr>
        <w:t> </w:t>
      </w:r>
      <w:r w:rsidR="0024491D" w:rsidRPr="00A75E16">
        <w:rPr>
          <w:rFonts w:ascii="Calibri" w:eastAsia="Calibri" w:hAnsi="Calibri" w:cs="Calibri"/>
          <w:lang w:val="fr-BE"/>
        </w:rPr>
        <w:t>:</w:t>
      </w:r>
    </w:p>
    <w:p w14:paraId="6936AE56" w14:textId="5D5D905E" w:rsidR="008C7024" w:rsidRPr="00A75E16" w:rsidRDefault="0024491D">
      <w:pPr>
        <w:spacing w:line="276" w:lineRule="auto"/>
        <w:jc w:val="both"/>
        <w:rPr>
          <w:rFonts w:ascii="Calibri" w:eastAsia="Calibri" w:hAnsi="Calibri" w:cs="Calibri"/>
          <w:lang w:val="fr-BE"/>
        </w:rPr>
      </w:pPr>
      <w:r w:rsidRPr="00A75E16">
        <w:rPr>
          <w:rFonts w:ascii="Calibri" w:eastAsia="Calibri" w:hAnsi="Calibri" w:cs="Calibri"/>
          <w:lang w:val="fr-BE"/>
        </w:rPr>
        <w:t>Blog</w:t>
      </w:r>
      <w:r w:rsidR="00C6257B">
        <w:rPr>
          <w:rFonts w:ascii="Calibri" w:eastAsia="Calibri" w:hAnsi="Calibri" w:cs="Calibri"/>
          <w:lang w:val="fr-BE"/>
        </w:rPr>
        <w:t> </w:t>
      </w:r>
      <w:r w:rsidRPr="00A75E16">
        <w:rPr>
          <w:rFonts w:ascii="Calibri" w:eastAsia="Calibri" w:hAnsi="Calibri" w:cs="Calibri"/>
          <w:lang w:val="fr-BE"/>
        </w:rPr>
        <w:t xml:space="preserve">: </w:t>
      </w:r>
      <w:hyperlink r:id="rId34" w:history="1">
        <w:r w:rsidRPr="00A75E16">
          <w:rPr>
            <w:rStyle w:val="Lienhypertexte"/>
            <w:rFonts w:ascii="Calibri" w:eastAsia="Calibri" w:hAnsi="Calibri" w:cs="Calibri"/>
            <w:lang w:val="fr-BE"/>
          </w:rPr>
          <w:t>https://lajudokatequiecrit.com</w:t>
        </w:r>
      </w:hyperlink>
    </w:p>
    <w:p w14:paraId="71CB1878" w14:textId="77777777" w:rsidR="008C7024" w:rsidRPr="00A75E16" w:rsidRDefault="0024491D">
      <w:pPr>
        <w:spacing w:line="276" w:lineRule="auto"/>
        <w:jc w:val="both"/>
        <w:rPr>
          <w:rFonts w:ascii="Calibri" w:eastAsia="Calibri" w:hAnsi="Calibri" w:cs="Calibri"/>
          <w:lang w:val="fr-BE"/>
        </w:rPr>
      </w:pPr>
      <w:r w:rsidRPr="00A75E16">
        <w:rPr>
          <w:rFonts w:ascii="Calibri" w:eastAsia="Calibri" w:hAnsi="Calibri" w:cs="Calibri"/>
          <w:lang w:val="fr-BE"/>
        </w:rPr>
        <w:t>+32 498 29 28 25</w:t>
      </w:r>
    </w:p>
    <w:p w14:paraId="17769DC5" w14:textId="77777777" w:rsidR="008C7024" w:rsidRPr="00A75E16" w:rsidRDefault="00842FB2">
      <w:pPr>
        <w:spacing w:line="276" w:lineRule="auto"/>
        <w:jc w:val="both"/>
        <w:rPr>
          <w:rFonts w:ascii="Calibri" w:eastAsia="Calibri" w:hAnsi="Calibri" w:cs="Calibri"/>
          <w:lang w:val="fr-BE"/>
        </w:rPr>
      </w:pPr>
      <w:hyperlink r:id="rId35">
        <w:r w:rsidR="0024491D" w:rsidRPr="00A75E16">
          <w:rPr>
            <w:rFonts w:ascii="Calibri" w:eastAsia="Calibri" w:hAnsi="Calibri" w:cs="Calibri"/>
            <w:color w:val="0000FF"/>
            <w:u w:val="single"/>
            <w:lang w:val="fr-BE"/>
          </w:rPr>
          <w:t>lolajudo@hotmail.com</w:t>
        </w:r>
      </w:hyperlink>
    </w:p>
    <w:p w14:paraId="3C8F50E1" w14:textId="6CB4563F" w:rsidR="004131D3" w:rsidRPr="00A75E16" w:rsidRDefault="00C6257B">
      <w:pPr>
        <w:spacing w:line="276" w:lineRule="auto"/>
        <w:jc w:val="both"/>
        <w:rPr>
          <w:rFonts w:ascii="Calibri" w:eastAsia="Calibri" w:hAnsi="Calibri" w:cs="Calibri"/>
          <w:lang w:val="fr-BE"/>
        </w:rPr>
      </w:pPr>
      <w:r>
        <w:rPr>
          <w:rFonts w:ascii="Calibri" w:eastAsia="Calibri" w:hAnsi="Calibri" w:cs="Calibri"/>
          <w:lang w:val="fr-BE"/>
        </w:rPr>
        <w:t>Adresse de l’ASBL </w:t>
      </w:r>
      <w:r w:rsidR="0024491D" w:rsidRPr="00A75E16">
        <w:rPr>
          <w:rFonts w:ascii="Calibri" w:eastAsia="Calibri" w:hAnsi="Calibri" w:cs="Calibri"/>
          <w:lang w:val="fr-BE"/>
        </w:rPr>
        <w:t xml:space="preserve">: </w:t>
      </w:r>
    </w:p>
    <w:p w14:paraId="611E980F" w14:textId="0527A108" w:rsidR="008C7024" w:rsidRPr="00A75E16" w:rsidRDefault="004131D3">
      <w:pPr>
        <w:spacing w:line="276" w:lineRule="auto"/>
        <w:jc w:val="both"/>
        <w:rPr>
          <w:rFonts w:ascii="Calibri" w:eastAsia="Calibri" w:hAnsi="Calibri" w:cs="Calibri"/>
          <w:lang w:val="fr-BE"/>
        </w:rPr>
      </w:pPr>
      <w:r w:rsidRPr="00A75E16">
        <w:rPr>
          <w:rFonts w:ascii="Calibri" w:eastAsia="Calibri" w:hAnsi="Calibri" w:cs="Calibri"/>
          <w:lang w:val="fr-BE"/>
        </w:rPr>
        <w:t>R</w:t>
      </w:r>
      <w:r w:rsidR="0024491D" w:rsidRPr="00A75E16">
        <w:rPr>
          <w:rFonts w:ascii="Calibri" w:eastAsia="Calibri" w:hAnsi="Calibri" w:cs="Calibri"/>
          <w:lang w:val="fr-BE"/>
        </w:rPr>
        <w:t>oute du Pays de Liège 28 à 4671 Saive, Belgi</w:t>
      </w:r>
      <w:r w:rsidR="00C6257B">
        <w:rPr>
          <w:rFonts w:ascii="Calibri" w:eastAsia="Calibri" w:hAnsi="Calibri" w:cs="Calibri"/>
          <w:lang w:val="fr-BE"/>
        </w:rPr>
        <w:t>que</w:t>
      </w:r>
    </w:p>
    <w:p w14:paraId="70A925F6" w14:textId="01F1E230" w:rsidR="008C7024" w:rsidRPr="00A75E16" w:rsidRDefault="00E412DE">
      <w:pPr>
        <w:spacing w:line="276" w:lineRule="auto"/>
        <w:jc w:val="both"/>
        <w:rPr>
          <w:rFonts w:ascii="Calibri" w:eastAsia="Calibri" w:hAnsi="Calibri" w:cs="Calibri"/>
          <w:b/>
          <w:lang w:val="fr-BE"/>
        </w:rPr>
      </w:pPr>
      <w:r w:rsidRPr="00A75E16">
        <w:rPr>
          <w:rFonts w:ascii="Calibri" w:eastAsia="Calibri" w:hAnsi="Calibri" w:cs="Calibri"/>
          <w:b/>
          <w:lang w:val="fr-BE"/>
        </w:rPr>
        <w:t>Infos supplémentaires</w:t>
      </w:r>
    </w:p>
    <w:p w14:paraId="242239E4" w14:textId="2193398A" w:rsidR="008C7024" w:rsidRPr="00A75E16" w:rsidRDefault="0024491D">
      <w:pPr>
        <w:spacing w:line="276" w:lineRule="auto"/>
        <w:jc w:val="both"/>
        <w:rPr>
          <w:rFonts w:ascii="Calibri" w:eastAsia="Calibri" w:hAnsi="Calibri" w:cs="Calibri"/>
          <w:lang w:val="fr-BE"/>
        </w:rPr>
      </w:pPr>
      <w:r w:rsidRPr="00A75E16">
        <w:rPr>
          <w:rFonts w:ascii="Calibri" w:eastAsia="Calibri" w:hAnsi="Calibri" w:cs="Calibri"/>
          <w:lang w:val="fr-BE"/>
        </w:rPr>
        <w:t xml:space="preserve">Description </w:t>
      </w:r>
      <w:r w:rsidR="00C6257B">
        <w:rPr>
          <w:rFonts w:ascii="Calibri" w:eastAsia="Calibri" w:hAnsi="Calibri" w:cs="Calibri"/>
          <w:lang w:val="fr-BE"/>
        </w:rPr>
        <w:t>de</w:t>
      </w:r>
      <w:r w:rsidRPr="00A75E16">
        <w:rPr>
          <w:rFonts w:ascii="Calibri" w:eastAsia="Calibri" w:hAnsi="Calibri" w:cs="Calibri"/>
          <w:lang w:val="fr-BE"/>
        </w:rPr>
        <w:t xml:space="preserve"> </w:t>
      </w:r>
      <w:r w:rsidR="00C6257B">
        <w:rPr>
          <w:rFonts w:ascii="Calibri" w:eastAsia="Calibri" w:hAnsi="Calibri" w:cs="Calibri"/>
          <w:lang w:val="fr-BE"/>
        </w:rPr>
        <w:t>« </w:t>
      </w:r>
      <w:r w:rsidRPr="00A75E16">
        <w:rPr>
          <w:rFonts w:ascii="Calibri" w:eastAsia="Calibri" w:hAnsi="Calibri" w:cs="Calibri"/>
          <w:lang w:val="fr-BE"/>
        </w:rPr>
        <w:t>Balance ton sport</w:t>
      </w:r>
      <w:r w:rsidR="00C6257B">
        <w:rPr>
          <w:rFonts w:ascii="Calibri" w:eastAsia="Calibri" w:hAnsi="Calibri" w:cs="Calibri"/>
          <w:lang w:val="fr-BE"/>
        </w:rPr>
        <w:t> » sur le blog de</w:t>
      </w:r>
      <w:r w:rsidRPr="00A75E16">
        <w:rPr>
          <w:rFonts w:ascii="Calibri" w:eastAsia="Calibri" w:hAnsi="Calibri" w:cs="Calibri"/>
          <w:lang w:val="fr-BE"/>
        </w:rPr>
        <w:t xml:space="preserve"> Lola Mansour</w:t>
      </w:r>
      <w:r w:rsidR="00C6257B">
        <w:rPr>
          <w:rFonts w:ascii="Calibri" w:eastAsia="Calibri" w:hAnsi="Calibri" w:cs="Calibri"/>
          <w:lang w:val="fr-BE"/>
        </w:rPr>
        <w:t> </w:t>
      </w:r>
      <w:r w:rsidRPr="00A75E16">
        <w:rPr>
          <w:rFonts w:ascii="Calibri" w:eastAsia="Calibri" w:hAnsi="Calibri" w:cs="Calibri"/>
          <w:lang w:val="fr-BE"/>
        </w:rPr>
        <w:t>:</w:t>
      </w:r>
    </w:p>
    <w:p w14:paraId="5013AC7B" w14:textId="77777777" w:rsidR="008C7024" w:rsidRPr="00A75E16" w:rsidRDefault="00842FB2">
      <w:pPr>
        <w:spacing w:line="276" w:lineRule="auto"/>
        <w:jc w:val="both"/>
        <w:rPr>
          <w:rFonts w:ascii="Calibri" w:eastAsia="Calibri" w:hAnsi="Calibri" w:cs="Calibri"/>
          <w:lang w:val="fr-BE"/>
        </w:rPr>
      </w:pPr>
      <w:hyperlink r:id="rId36">
        <w:r w:rsidR="0024491D" w:rsidRPr="00A75E16">
          <w:rPr>
            <w:rFonts w:ascii="Calibri" w:eastAsia="Calibri" w:hAnsi="Calibri" w:cs="Calibri"/>
            <w:color w:val="0000FF"/>
            <w:u w:val="single"/>
            <w:lang w:val="fr-BE"/>
          </w:rPr>
          <w:t>https://lajudokatequiecrit.com/balancetonsport/</w:t>
        </w:r>
      </w:hyperlink>
      <w:r w:rsidR="0024491D" w:rsidRPr="00A75E16">
        <w:rPr>
          <w:rFonts w:ascii="Calibri" w:eastAsia="Calibri" w:hAnsi="Calibri" w:cs="Calibri"/>
          <w:lang w:val="fr-BE"/>
        </w:rPr>
        <w:t xml:space="preserve"> </w:t>
      </w:r>
    </w:p>
    <w:p w14:paraId="1DCCBD8F" w14:textId="77777777" w:rsidR="008C7024" w:rsidRPr="00A75E16" w:rsidRDefault="008C7024">
      <w:pPr>
        <w:spacing w:line="276" w:lineRule="auto"/>
        <w:jc w:val="both"/>
        <w:rPr>
          <w:rFonts w:ascii="Calibri" w:eastAsia="Calibri" w:hAnsi="Calibri" w:cs="Calibri"/>
          <w:b/>
          <w:lang w:val="fr-BE"/>
        </w:rPr>
      </w:pPr>
    </w:p>
    <w:p w14:paraId="5290C661" w14:textId="658A32A8" w:rsidR="008C7024" w:rsidRPr="00A75E16" w:rsidRDefault="0024491D">
      <w:pPr>
        <w:spacing w:line="276" w:lineRule="auto"/>
        <w:jc w:val="both"/>
        <w:rPr>
          <w:rFonts w:ascii="Calibri" w:eastAsia="Calibri" w:hAnsi="Calibri" w:cs="Calibri"/>
          <w:lang w:val="fr-BE"/>
        </w:rPr>
      </w:pPr>
      <w:r w:rsidRPr="00A75E16">
        <w:rPr>
          <w:rFonts w:ascii="Calibri" w:eastAsia="Calibri" w:hAnsi="Calibri" w:cs="Calibri"/>
          <w:b/>
          <w:lang w:val="fr-BE"/>
        </w:rPr>
        <w:t>Vid</w:t>
      </w:r>
      <w:r w:rsidR="00C6257B">
        <w:rPr>
          <w:rFonts w:ascii="Calibri" w:eastAsia="Calibri" w:hAnsi="Calibri" w:cs="Calibri"/>
          <w:b/>
          <w:lang w:val="fr-BE"/>
        </w:rPr>
        <w:t>é</w:t>
      </w:r>
      <w:r w:rsidRPr="00A75E16">
        <w:rPr>
          <w:rFonts w:ascii="Calibri" w:eastAsia="Calibri" w:hAnsi="Calibri" w:cs="Calibri"/>
          <w:b/>
          <w:lang w:val="fr-BE"/>
        </w:rPr>
        <w:t>o</w:t>
      </w:r>
      <w:r w:rsidR="00C6257B">
        <w:rPr>
          <w:rFonts w:ascii="Calibri" w:eastAsia="Calibri" w:hAnsi="Calibri" w:cs="Calibri"/>
          <w:b/>
          <w:lang w:val="fr-BE"/>
        </w:rPr>
        <w:t> </w:t>
      </w:r>
      <w:r w:rsidRPr="00A75E16">
        <w:rPr>
          <w:rFonts w:ascii="Calibri" w:eastAsia="Calibri" w:hAnsi="Calibri" w:cs="Calibri"/>
          <w:lang w:val="fr-BE"/>
        </w:rPr>
        <w:t xml:space="preserve">: </w:t>
      </w:r>
    </w:p>
    <w:p w14:paraId="17175042" w14:textId="77777777" w:rsidR="008C7024" w:rsidRPr="00A75E16" w:rsidRDefault="00842FB2">
      <w:pPr>
        <w:spacing w:line="276" w:lineRule="auto"/>
        <w:jc w:val="both"/>
        <w:rPr>
          <w:rFonts w:ascii="Calibri" w:eastAsia="Calibri" w:hAnsi="Calibri" w:cs="Calibri"/>
          <w:lang w:val="fr-BE"/>
        </w:rPr>
      </w:pPr>
      <w:hyperlink r:id="rId37">
        <w:r w:rsidR="0024491D" w:rsidRPr="00A75E16">
          <w:rPr>
            <w:rFonts w:ascii="Calibri" w:eastAsia="Calibri" w:hAnsi="Calibri" w:cs="Calibri"/>
            <w:color w:val="0000FF"/>
            <w:u w:val="single"/>
            <w:lang w:val="fr-BE"/>
          </w:rPr>
          <w:t>https://www.youtube.com/watch?v=RS3pY2-aufM&amp;feature=emb_title</w:t>
        </w:r>
      </w:hyperlink>
    </w:p>
    <w:p w14:paraId="746E9F5B" w14:textId="77777777" w:rsidR="008C7024" w:rsidRPr="00A75E16" w:rsidRDefault="00842FB2">
      <w:pPr>
        <w:spacing w:line="276" w:lineRule="auto"/>
        <w:jc w:val="both"/>
        <w:rPr>
          <w:rFonts w:ascii="Calibri" w:eastAsia="Calibri" w:hAnsi="Calibri" w:cs="Calibri"/>
          <w:lang w:val="fr-BE"/>
        </w:rPr>
      </w:pPr>
      <w:hyperlink r:id="rId38">
        <w:r w:rsidR="0024491D" w:rsidRPr="00A75E16">
          <w:rPr>
            <w:rFonts w:ascii="Calibri" w:eastAsia="Calibri" w:hAnsi="Calibri" w:cs="Calibri"/>
            <w:color w:val="0000FF"/>
            <w:u w:val="single"/>
            <w:lang w:val="fr-BE"/>
          </w:rPr>
          <w:t>https://youtu.be/RS3pY2-aufM</w:t>
        </w:r>
      </w:hyperlink>
    </w:p>
    <w:p w14:paraId="52E46CC7" w14:textId="77777777" w:rsidR="008C7024" w:rsidRPr="00A75E16" w:rsidRDefault="00842FB2">
      <w:pPr>
        <w:spacing w:line="276" w:lineRule="auto"/>
        <w:jc w:val="both"/>
        <w:rPr>
          <w:rFonts w:ascii="Calibri" w:eastAsia="Calibri" w:hAnsi="Calibri" w:cs="Calibri"/>
          <w:lang w:val="fr-BE"/>
        </w:rPr>
      </w:pPr>
      <w:hyperlink r:id="rId39">
        <w:r w:rsidR="0024491D" w:rsidRPr="00A75E16">
          <w:rPr>
            <w:rFonts w:ascii="Calibri" w:eastAsia="Calibri" w:hAnsi="Calibri" w:cs="Calibri"/>
            <w:color w:val="0000FF"/>
            <w:u w:val="single"/>
            <w:lang w:val="fr-BE"/>
          </w:rPr>
          <w:t>https://www.balancetonsport.be/petition/</w:t>
        </w:r>
      </w:hyperlink>
    </w:p>
    <w:p w14:paraId="202DFEEA" w14:textId="77777777" w:rsidR="008C7024" w:rsidRPr="00A75E16" w:rsidRDefault="008C7024">
      <w:pPr>
        <w:spacing w:line="276" w:lineRule="auto"/>
        <w:jc w:val="both"/>
        <w:rPr>
          <w:rFonts w:ascii="Calibri" w:eastAsia="Calibri" w:hAnsi="Calibri" w:cs="Calibri"/>
          <w:b/>
          <w:lang w:val="fr-BE"/>
        </w:rPr>
      </w:pPr>
    </w:p>
    <w:p w14:paraId="1F990AB6" w14:textId="10B32547" w:rsidR="008C7024" w:rsidRPr="00A75E16" w:rsidRDefault="00C6257B">
      <w:pPr>
        <w:spacing w:line="276" w:lineRule="auto"/>
        <w:jc w:val="both"/>
        <w:rPr>
          <w:rFonts w:ascii="Calibri" w:eastAsia="Calibri" w:hAnsi="Calibri" w:cs="Calibri"/>
          <w:b/>
          <w:lang w:val="fr-BE"/>
        </w:rPr>
      </w:pPr>
      <w:r>
        <w:rPr>
          <w:rFonts w:ascii="Calibri" w:eastAsia="Calibri" w:hAnsi="Calibri" w:cs="Calibri"/>
          <w:b/>
          <w:lang w:val="fr-BE"/>
        </w:rPr>
        <w:t>Dans les médias </w:t>
      </w:r>
      <w:r w:rsidR="0024491D" w:rsidRPr="00A75E16">
        <w:rPr>
          <w:rFonts w:ascii="Calibri" w:eastAsia="Calibri" w:hAnsi="Calibri" w:cs="Calibri"/>
          <w:b/>
          <w:lang w:val="fr-BE"/>
        </w:rPr>
        <w:t>:</w:t>
      </w:r>
    </w:p>
    <w:p w14:paraId="4D3CA855" w14:textId="776F461D" w:rsidR="008C7024" w:rsidRPr="00A75E16" w:rsidRDefault="0024491D">
      <w:pPr>
        <w:spacing w:line="276" w:lineRule="auto"/>
        <w:jc w:val="both"/>
        <w:rPr>
          <w:rFonts w:ascii="Calibri" w:eastAsia="Calibri" w:hAnsi="Calibri" w:cs="Calibri"/>
          <w:lang w:val="fr-BE"/>
        </w:rPr>
      </w:pPr>
      <w:r w:rsidRPr="00A75E16">
        <w:rPr>
          <w:rFonts w:ascii="Calibri" w:eastAsia="Calibri" w:hAnsi="Calibri" w:cs="Calibri"/>
          <w:lang w:val="fr-BE"/>
        </w:rPr>
        <w:t xml:space="preserve">Article </w:t>
      </w:r>
      <w:r w:rsidR="00C6257B">
        <w:rPr>
          <w:rFonts w:ascii="Calibri" w:eastAsia="Calibri" w:hAnsi="Calibri" w:cs="Calibri"/>
          <w:lang w:val="fr-BE"/>
        </w:rPr>
        <w:t>et</w:t>
      </w:r>
      <w:r w:rsidRPr="00A75E16">
        <w:rPr>
          <w:rFonts w:ascii="Calibri" w:eastAsia="Calibri" w:hAnsi="Calibri" w:cs="Calibri"/>
          <w:lang w:val="fr-BE"/>
        </w:rPr>
        <w:t xml:space="preserve"> </w:t>
      </w:r>
      <w:r w:rsidR="00C6257B">
        <w:rPr>
          <w:rFonts w:ascii="Calibri" w:eastAsia="Calibri" w:hAnsi="Calibri" w:cs="Calibri"/>
          <w:lang w:val="fr-BE"/>
        </w:rPr>
        <w:t xml:space="preserve">reportage </w:t>
      </w:r>
      <w:r w:rsidRPr="00A75E16">
        <w:rPr>
          <w:rFonts w:ascii="Calibri" w:eastAsia="Calibri" w:hAnsi="Calibri" w:cs="Calibri"/>
          <w:lang w:val="fr-BE"/>
        </w:rPr>
        <w:t>vid</w:t>
      </w:r>
      <w:r w:rsidR="00C6257B">
        <w:rPr>
          <w:rFonts w:ascii="Calibri" w:eastAsia="Calibri" w:hAnsi="Calibri" w:cs="Calibri"/>
          <w:lang w:val="fr-BE"/>
        </w:rPr>
        <w:t>é</w:t>
      </w:r>
      <w:r w:rsidRPr="00A75E16">
        <w:rPr>
          <w:rFonts w:ascii="Calibri" w:eastAsia="Calibri" w:hAnsi="Calibri" w:cs="Calibri"/>
          <w:lang w:val="fr-BE"/>
        </w:rPr>
        <w:t xml:space="preserve">o </w:t>
      </w:r>
      <w:r w:rsidR="00C6257B">
        <w:rPr>
          <w:rFonts w:ascii="Calibri" w:eastAsia="Calibri" w:hAnsi="Calibri" w:cs="Calibri"/>
          <w:lang w:val="fr-BE"/>
        </w:rPr>
        <w:t>de</w:t>
      </w:r>
      <w:r w:rsidRPr="00A75E16">
        <w:rPr>
          <w:rFonts w:ascii="Calibri" w:eastAsia="Calibri" w:hAnsi="Calibri" w:cs="Calibri"/>
          <w:lang w:val="fr-BE"/>
        </w:rPr>
        <w:t xml:space="preserve"> RTL</w:t>
      </w:r>
      <w:r w:rsidR="00C6257B">
        <w:rPr>
          <w:rFonts w:ascii="Calibri" w:eastAsia="Calibri" w:hAnsi="Calibri" w:cs="Calibri"/>
          <w:lang w:val="fr-BE"/>
        </w:rPr>
        <w:t> </w:t>
      </w:r>
      <w:r w:rsidRPr="00A75E16">
        <w:rPr>
          <w:rFonts w:ascii="Calibri" w:eastAsia="Calibri" w:hAnsi="Calibri" w:cs="Calibri"/>
          <w:lang w:val="fr-BE"/>
        </w:rPr>
        <w:t>:</w:t>
      </w:r>
    </w:p>
    <w:p w14:paraId="2B1291E8" w14:textId="77777777" w:rsidR="008C7024" w:rsidRPr="00A75E16" w:rsidRDefault="00842FB2">
      <w:pPr>
        <w:spacing w:line="276" w:lineRule="auto"/>
        <w:jc w:val="both"/>
        <w:rPr>
          <w:rFonts w:ascii="Calibri" w:eastAsia="Calibri" w:hAnsi="Calibri" w:cs="Calibri"/>
          <w:lang w:val="fr-BE"/>
        </w:rPr>
      </w:pPr>
      <w:hyperlink r:id="rId40">
        <w:r w:rsidR="0024491D" w:rsidRPr="00A75E16">
          <w:rPr>
            <w:rFonts w:ascii="Calibri" w:eastAsia="Calibri" w:hAnsi="Calibri" w:cs="Calibri"/>
            <w:color w:val="0000FF"/>
            <w:u w:val="single"/>
            <w:lang w:val="fr-BE"/>
          </w:rPr>
          <w:t>https://www.rtl.be/sport/tous-les-sports/autres-sports/charline-van-snick-devoile-une-video-poignante-qui-denonce-le-sexisme-dans-le-sport-video--1284795.aspx</w:t>
        </w:r>
      </w:hyperlink>
    </w:p>
    <w:p w14:paraId="027440A2" w14:textId="77777777" w:rsidR="008C7024" w:rsidRPr="00A75E16" w:rsidRDefault="008C7024">
      <w:pPr>
        <w:spacing w:line="276" w:lineRule="auto"/>
        <w:jc w:val="both"/>
        <w:rPr>
          <w:rFonts w:ascii="Calibri" w:eastAsia="Calibri" w:hAnsi="Calibri" w:cs="Calibri"/>
          <w:b/>
          <w:lang w:val="fr-BE"/>
        </w:rPr>
      </w:pPr>
    </w:p>
    <w:p w14:paraId="40E0480A" w14:textId="724147AD" w:rsidR="008C7024" w:rsidRPr="00A75E16" w:rsidRDefault="0024491D">
      <w:pPr>
        <w:spacing w:line="276" w:lineRule="auto"/>
        <w:jc w:val="both"/>
        <w:rPr>
          <w:rFonts w:ascii="Calibri" w:eastAsia="Calibri" w:hAnsi="Calibri" w:cs="Calibri"/>
          <w:lang w:val="fr-BE"/>
        </w:rPr>
      </w:pPr>
      <w:r w:rsidRPr="00A75E16">
        <w:rPr>
          <w:rFonts w:ascii="Calibri" w:eastAsia="Calibri" w:hAnsi="Calibri" w:cs="Calibri"/>
          <w:lang w:val="fr-BE"/>
        </w:rPr>
        <w:t xml:space="preserve">Aurélie Aromatario </w:t>
      </w:r>
      <w:r w:rsidR="00C6257B">
        <w:rPr>
          <w:rFonts w:ascii="Calibri" w:eastAsia="Calibri" w:hAnsi="Calibri" w:cs="Calibri"/>
          <w:lang w:val="fr-BE"/>
        </w:rPr>
        <w:t>sur</w:t>
      </w:r>
      <w:r w:rsidRPr="00A75E16">
        <w:rPr>
          <w:rFonts w:ascii="Calibri" w:eastAsia="Calibri" w:hAnsi="Calibri" w:cs="Calibri"/>
          <w:lang w:val="fr-BE"/>
        </w:rPr>
        <w:t xml:space="preserve"> </w:t>
      </w:r>
      <w:r w:rsidR="00C6257B">
        <w:rPr>
          <w:rFonts w:ascii="Calibri" w:eastAsia="Calibri" w:hAnsi="Calibri" w:cs="Calibri"/>
          <w:lang w:val="fr-BE"/>
        </w:rPr>
        <w:t>« </w:t>
      </w:r>
      <w:r w:rsidRPr="00A75E16">
        <w:rPr>
          <w:rFonts w:ascii="Calibri" w:eastAsia="Calibri" w:hAnsi="Calibri" w:cs="Calibri"/>
          <w:lang w:val="fr-BE"/>
        </w:rPr>
        <w:t>Bx1</w:t>
      </w:r>
      <w:r w:rsidR="00C6257B">
        <w:rPr>
          <w:rFonts w:ascii="Calibri" w:eastAsia="Calibri" w:hAnsi="Calibri" w:cs="Calibri"/>
          <w:lang w:val="fr-BE"/>
        </w:rPr>
        <w:t> » </w:t>
      </w:r>
      <w:r w:rsidRPr="00A75E16">
        <w:rPr>
          <w:rFonts w:ascii="Calibri" w:eastAsia="Calibri" w:hAnsi="Calibri" w:cs="Calibri"/>
          <w:lang w:val="fr-BE"/>
        </w:rPr>
        <w:t>:</w:t>
      </w:r>
    </w:p>
    <w:p w14:paraId="77388285" w14:textId="77777777" w:rsidR="008C7024" w:rsidRPr="00A75E16" w:rsidRDefault="00842FB2">
      <w:pPr>
        <w:spacing w:line="276" w:lineRule="auto"/>
        <w:jc w:val="both"/>
        <w:rPr>
          <w:rFonts w:ascii="Calibri" w:eastAsia="Calibri" w:hAnsi="Calibri" w:cs="Calibri"/>
          <w:lang w:val="fr-BE"/>
        </w:rPr>
      </w:pPr>
      <w:hyperlink r:id="rId41">
        <w:r w:rsidR="0024491D" w:rsidRPr="00A75E16">
          <w:rPr>
            <w:rFonts w:ascii="Calibri" w:eastAsia="Calibri" w:hAnsi="Calibri" w:cs="Calibri"/>
            <w:color w:val="0000FF"/>
            <w:u w:val="single"/>
            <w:lang w:val="fr-BE"/>
          </w:rPr>
          <w:t>https://bx1.be/categories/news/les-athletes-feminines-se-mobilisent-avec-loperation-balancetonsport/</w:t>
        </w:r>
      </w:hyperlink>
    </w:p>
    <w:p w14:paraId="4DF425D2" w14:textId="3ACFA32F" w:rsidR="008C7024" w:rsidRPr="00A75E16" w:rsidRDefault="0024491D">
      <w:pPr>
        <w:spacing w:line="276" w:lineRule="auto"/>
        <w:jc w:val="both"/>
        <w:rPr>
          <w:rFonts w:ascii="Calibri" w:eastAsia="Calibri" w:hAnsi="Calibri" w:cs="Calibri"/>
          <w:lang w:val="fr-BE"/>
        </w:rPr>
      </w:pPr>
      <w:r w:rsidRPr="00A75E16">
        <w:rPr>
          <w:rFonts w:ascii="Calibri" w:eastAsia="Calibri" w:hAnsi="Calibri" w:cs="Calibri"/>
          <w:lang w:val="fr-BE"/>
        </w:rPr>
        <w:t xml:space="preserve">Charline </w:t>
      </w:r>
      <w:r w:rsidR="00C6257B">
        <w:rPr>
          <w:rFonts w:ascii="Calibri" w:eastAsia="Calibri" w:hAnsi="Calibri" w:cs="Calibri"/>
          <w:lang w:val="fr-BE"/>
        </w:rPr>
        <w:t>et</w:t>
      </w:r>
      <w:r w:rsidRPr="00A75E16">
        <w:rPr>
          <w:rFonts w:ascii="Calibri" w:eastAsia="Calibri" w:hAnsi="Calibri" w:cs="Calibri"/>
          <w:lang w:val="fr-BE"/>
        </w:rPr>
        <w:t xml:space="preserve"> Lorraine sur « Vivacité » (</w:t>
      </w:r>
      <w:r w:rsidR="00C6257B">
        <w:rPr>
          <w:rFonts w:ascii="Calibri" w:eastAsia="Calibri" w:hAnsi="Calibri" w:cs="Calibri"/>
          <w:lang w:val="fr-BE"/>
        </w:rPr>
        <w:t>à</w:t>
      </w:r>
      <w:r w:rsidRPr="00A75E16">
        <w:rPr>
          <w:rFonts w:ascii="Calibri" w:eastAsia="Calibri" w:hAnsi="Calibri" w:cs="Calibri"/>
          <w:lang w:val="fr-BE"/>
        </w:rPr>
        <w:t xml:space="preserve"> 20’)</w:t>
      </w:r>
      <w:r w:rsidR="00C6257B">
        <w:rPr>
          <w:rFonts w:ascii="Calibri" w:eastAsia="Calibri" w:hAnsi="Calibri" w:cs="Calibri"/>
          <w:lang w:val="fr-BE"/>
        </w:rPr>
        <w:t> </w:t>
      </w:r>
      <w:r w:rsidRPr="00A75E16">
        <w:rPr>
          <w:rFonts w:ascii="Calibri" w:eastAsia="Calibri" w:hAnsi="Calibri" w:cs="Calibri"/>
          <w:lang w:val="fr-BE"/>
        </w:rPr>
        <w:t>:</w:t>
      </w:r>
    </w:p>
    <w:p w14:paraId="2A5BCCB8" w14:textId="77777777" w:rsidR="008C7024" w:rsidRPr="00A75E16" w:rsidRDefault="0024491D">
      <w:pPr>
        <w:spacing w:line="276" w:lineRule="auto"/>
        <w:jc w:val="both"/>
        <w:rPr>
          <w:rFonts w:ascii="Calibri" w:eastAsia="Calibri" w:hAnsi="Calibri" w:cs="Calibri"/>
          <w:color w:val="0000FF"/>
          <w:u w:val="single"/>
          <w:lang w:val="fr-BE"/>
        </w:rPr>
      </w:pPr>
      <w:r w:rsidRPr="00A75E16">
        <w:rPr>
          <w:lang w:val="fr-BE"/>
        </w:rPr>
        <w:fldChar w:fldCharType="begin"/>
      </w:r>
      <w:r w:rsidRPr="00A75E16">
        <w:rPr>
          <w:lang w:val="fr-BE"/>
        </w:rPr>
        <w:instrText xml:space="preserve"> HYPERLINK "https://www.rtl.be/sport/tous-les-sports/autres-sports/charline-van-snick-devoile-une-video-poignante-qui-denonce-le-sexisme-dans-le-sport-video--1284795.aspx" </w:instrText>
      </w:r>
      <w:r w:rsidRPr="00A75E16">
        <w:rPr>
          <w:lang w:val="fr-BE"/>
        </w:rPr>
        <w:fldChar w:fldCharType="separate"/>
      </w:r>
      <w:r w:rsidRPr="00A75E16">
        <w:rPr>
          <w:rFonts w:ascii="Calibri" w:eastAsia="Calibri" w:hAnsi="Calibri" w:cs="Calibri"/>
          <w:color w:val="0000FF"/>
          <w:u w:val="single"/>
          <w:lang w:val="fr-BE"/>
        </w:rPr>
        <w:t>https://www.rtbf.be/auvio/detail_on-n-a-pas-fini-d-en-parler-emission-16?id=2766775</w:t>
      </w:r>
    </w:p>
    <w:p w14:paraId="1EC98A1C" w14:textId="77777777" w:rsidR="008C7024" w:rsidRPr="00A75E16" w:rsidRDefault="0024491D">
      <w:pPr>
        <w:spacing w:line="276" w:lineRule="auto"/>
        <w:jc w:val="both"/>
        <w:rPr>
          <w:rFonts w:ascii="Calibri" w:eastAsia="Calibri" w:hAnsi="Calibri" w:cs="Calibri"/>
          <w:lang w:val="fr-BE"/>
        </w:rPr>
      </w:pPr>
      <w:r w:rsidRPr="00A75E16">
        <w:rPr>
          <w:rFonts w:ascii="Calibri" w:eastAsia="Calibri" w:hAnsi="Calibri" w:cs="Calibri"/>
          <w:color w:val="0000FF"/>
          <w:u w:val="single"/>
          <w:lang w:val="fr-BE"/>
        </w:rPr>
        <w:t>RTBF (+ Matinale):</w:t>
      </w:r>
      <w:r w:rsidRPr="00A75E16">
        <w:rPr>
          <w:lang w:val="fr-BE"/>
        </w:rPr>
        <w:fldChar w:fldCharType="end"/>
      </w:r>
      <w:r w:rsidRPr="00A75E16">
        <w:rPr>
          <w:lang w:val="fr-BE"/>
        </w:rPr>
        <w:fldChar w:fldCharType="begin"/>
      </w:r>
      <w:r w:rsidRPr="00A75E16">
        <w:rPr>
          <w:lang w:val="fr-BE"/>
        </w:rPr>
        <w:instrText xml:space="preserve"> HYPERLINK "https://www.rtl.be/sport/tous-les-sports/autres-sports/charline-van-snick-devoile-une-video-poignante-qui-denonce-le-sexisme-dans-le-sport-video--1284795.aspx" </w:instrText>
      </w:r>
      <w:r w:rsidRPr="00A75E16">
        <w:rPr>
          <w:lang w:val="fr-BE"/>
        </w:rPr>
        <w:fldChar w:fldCharType="separate"/>
      </w:r>
    </w:p>
    <w:p w14:paraId="34C410CA" w14:textId="77777777" w:rsidR="008C7024" w:rsidRPr="00A75E16" w:rsidRDefault="0024491D">
      <w:pPr>
        <w:spacing w:line="276" w:lineRule="auto"/>
        <w:jc w:val="both"/>
        <w:rPr>
          <w:rFonts w:ascii="Calibri" w:eastAsia="Calibri" w:hAnsi="Calibri" w:cs="Calibri"/>
          <w:lang w:val="fr-BE"/>
        </w:rPr>
      </w:pPr>
      <w:r w:rsidRPr="00A75E16">
        <w:rPr>
          <w:lang w:val="fr-BE"/>
        </w:rPr>
        <w:fldChar w:fldCharType="end"/>
      </w:r>
      <w:hyperlink r:id="rId42">
        <w:r w:rsidRPr="00A75E16">
          <w:rPr>
            <w:rFonts w:ascii="Calibri" w:eastAsia="Calibri" w:hAnsi="Calibri" w:cs="Calibri"/>
            <w:color w:val="0000FF"/>
            <w:u w:val="single"/>
            <w:lang w:val="fr-BE"/>
          </w:rPr>
          <w:t>https://www.rtbf.be/sport/dossier/actu-des-athletes-belges/detail_le-collectif-balancetonsport-s-interroge-le-sport-aurait-il-ete-cree-par-les-hommes-pour-les-hommes?id=10754080</w:t>
        </w:r>
      </w:hyperlink>
    </w:p>
    <w:p w14:paraId="60C4ED32" w14:textId="77777777" w:rsidR="008C7024" w:rsidRPr="00A75E16" w:rsidRDefault="00842FB2">
      <w:pPr>
        <w:spacing w:line="276" w:lineRule="auto"/>
        <w:jc w:val="both"/>
        <w:rPr>
          <w:rFonts w:ascii="Calibri" w:eastAsia="Calibri" w:hAnsi="Calibri" w:cs="Calibri"/>
          <w:lang w:val="fr-BE"/>
        </w:rPr>
      </w:pPr>
      <w:hyperlink r:id="rId43">
        <w:r w:rsidR="0024491D" w:rsidRPr="00A75E16">
          <w:rPr>
            <w:rFonts w:ascii="Calibri" w:eastAsia="Calibri" w:hAnsi="Calibri" w:cs="Calibri"/>
            <w:color w:val="0000FF"/>
            <w:u w:val="single"/>
            <w:lang w:val="fr-BE"/>
          </w:rPr>
          <w:t>https://www.rtbf.be/auvio/detail_l-invitee-de-matin-premiere-lola-mansour-judokate?id=2765239</w:t>
        </w:r>
      </w:hyperlink>
    </w:p>
    <w:p w14:paraId="7DCC92DE" w14:textId="77777777" w:rsidR="008C7024" w:rsidRDefault="0024491D">
      <w:pPr>
        <w:rPr>
          <w:rFonts w:ascii="Calibri" w:eastAsia="Calibri" w:hAnsi="Calibri" w:cs="Calibri"/>
          <w:b/>
        </w:rPr>
      </w:pPr>
      <w:r>
        <w:br w:type="page"/>
      </w:r>
    </w:p>
    <w:p w14:paraId="2C2B4A95" w14:textId="2ED1B699" w:rsidR="008C7024" w:rsidRPr="00E9185E" w:rsidRDefault="0024491D">
      <w:pPr>
        <w:pStyle w:val="Titre3"/>
        <w:rPr>
          <w:lang w:val="fr-BE"/>
        </w:rPr>
      </w:pPr>
      <w:bookmarkStart w:id="30" w:name="_Toc98504627"/>
      <w:r w:rsidRPr="00E9185E">
        <w:rPr>
          <w:b/>
          <w:lang w:val="fr-BE"/>
        </w:rPr>
        <w:lastRenderedPageBreak/>
        <w:t>2.4.2. Gr</w:t>
      </w:r>
      <w:r w:rsidR="00E9185E">
        <w:rPr>
          <w:b/>
          <w:lang w:val="fr-BE"/>
        </w:rPr>
        <w:t>è</w:t>
      </w:r>
      <w:r w:rsidRPr="00E9185E">
        <w:rPr>
          <w:b/>
          <w:lang w:val="fr-BE"/>
        </w:rPr>
        <w:t>ce</w:t>
      </w:r>
      <w:r w:rsidR="00E9185E">
        <w:rPr>
          <w:b/>
          <w:lang w:val="fr-BE"/>
        </w:rPr>
        <w:t> </w:t>
      </w:r>
      <w:r w:rsidRPr="00E9185E">
        <w:rPr>
          <w:b/>
          <w:lang w:val="fr-BE"/>
        </w:rPr>
        <w:t>:</w:t>
      </w:r>
      <w:r w:rsidRPr="00E9185E">
        <w:rPr>
          <w:lang w:val="fr-BE"/>
        </w:rPr>
        <w:t xml:space="preserve"> Inclusion </w:t>
      </w:r>
      <w:r w:rsidR="00E9185E">
        <w:rPr>
          <w:lang w:val="fr-BE"/>
        </w:rPr>
        <w:t>par le</w:t>
      </w:r>
      <w:r w:rsidRPr="00E9185E">
        <w:rPr>
          <w:lang w:val="fr-BE"/>
        </w:rPr>
        <w:t xml:space="preserve"> sport (projet</w:t>
      </w:r>
      <w:r w:rsidR="00E9185E">
        <w:rPr>
          <w:lang w:val="fr-BE"/>
        </w:rPr>
        <w:t>s</w:t>
      </w:r>
      <w:r w:rsidRPr="00E9185E">
        <w:rPr>
          <w:lang w:val="fr-BE"/>
        </w:rPr>
        <w:t xml:space="preserve"> RISE-</w:t>
      </w:r>
      <w:r w:rsidR="00A21B4F">
        <w:rPr>
          <w:lang w:val="fr-BE"/>
        </w:rPr>
        <w:t>Au-delà des buts</w:t>
      </w:r>
      <w:r w:rsidRPr="00E9185E">
        <w:rPr>
          <w:lang w:val="fr-BE"/>
        </w:rPr>
        <w:t xml:space="preserve"> 1 &amp;</w:t>
      </w:r>
      <w:r w:rsidR="00A21B4F">
        <w:rPr>
          <w:lang w:val="fr-BE"/>
        </w:rPr>
        <w:t xml:space="preserve"> </w:t>
      </w:r>
      <w:r w:rsidRPr="00E9185E">
        <w:rPr>
          <w:lang w:val="fr-BE"/>
        </w:rPr>
        <w:t xml:space="preserve">2 </w:t>
      </w:r>
      <w:r w:rsidR="00E9185E">
        <w:rPr>
          <w:lang w:val="fr-BE"/>
        </w:rPr>
        <w:t>et</w:t>
      </w:r>
      <w:r w:rsidRPr="00E9185E">
        <w:rPr>
          <w:lang w:val="fr-BE"/>
        </w:rPr>
        <w:t xml:space="preserve"> </w:t>
      </w:r>
      <w:r w:rsidR="00E9185E">
        <w:rPr>
          <w:lang w:val="fr-BE"/>
        </w:rPr>
        <w:t>projet</w:t>
      </w:r>
      <w:r w:rsidRPr="00E9185E">
        <w:rPr>
          <w:lang w:val="fr-BE"/>
        </w:rPr>
        <w:t xml:space="preserve"> DIALECT</w:t>
      </w:r>
      <w:r w:rsidR="00E9185E">
        <w:rPr>
          <w:lang w:val="fr-BE"/>
        </w:rPr>
        <w:t xml:space="preserve"> financé par l’UE</w:t>
      </w:r>
      <w:r w:rsidRPr="00E9185E">
        <w:rPr>
          <w:lang w:val="fr-BE"/>
        </w:rPr>
        <w:t>)</w:t>
      </w:r>
      <w:bookmarkEnd w:id="30"/>
    </w:p>
    <w:p w14:paraId="13D8FA64" w14:textId="77777777" w:rsidR="008C7024" w:rsidRPr="00E9185E" w:rsidRDefault="008C7024">
      <w:pPr>
        <w:spacing w:line="276" w:lineRule="auto"/>
        <w:jc w:val="both"/>
        <w:rPr>
          <w:rFonts w:ascii="Calibri" w:eastAsia="Calibri" w:hAnsi="Calibri" w:cs="Calibri"/>
          <w:b/>
          <w:lang w:val="fr-BE"/>
        </w:rPr>
      </w:pPr>
    </w:p>
    <w:p w14:paraId="060A9404" w14:textId="7948A1F0" w:rsidR="008C7024" w:rsidRPr="00E9185E" w:rsidRDefault="00E412DE">
      <w:pPr>
        <w:spacing w:line="276" w:lineRule="auto"/>
        <w:jc w:val="both"/>
        <w:rPr>
          <w:rFonts w:ascii="Calibri" w:eastAsia="Calibri" w:hAnsi="Calibri" w:cs="Calibri"/>
          <w:b/>
          <w:lang w:val="fr-BE"/>
        </w:rPr>
      </w:pPr>
      <w:r w:rsidRPr="00E9185E">
        <w:rPr>
          <w:rFonts w:ascii="Calibri" w:eastAsia="Calibri" w:hAnsi="Calibri" w:cs="Calibri"/>
          <w:b/>
          <w:lang w:val="fr-BE"/>
        </w:rPr>
        <w:t>Résumé</w:t>
      </w:r>
    </w:p>
    <w:p w14:paraId="5EDD0E14" w14:textId="02C76357" w:rsidR="00AF3027" w:rsidRPr="00E9185E" w:rsidRDefault="003F045D">
      <w:pPr>
        <w:spacing w:line="276" w:lineRule="auto"/>
        <w:jc w:val="both"/>
        <w:rPr>
          <w:rFonts w:ascii="Calibri" w:eastAsia="Calibri" w:hAnsi="Calibri" w:cs="Calibri"/>
          <w:lang w:val="fr-BE"/>
        </w:rPr>
      </w:pPr>
      <w:r>
        <w:rPr>
          <w:rFonts w:ascii="Calibri" w:eastAsia="Calibri" w:hAnsi="Calibri" w:cs="Calibri"/>
          <w:lang w:val="fr-BE"/>
        </w:rPr>
        <w:t xml:space="preserve">Le </w:t>
      </w:r>
      <w:r w:rsidR="0024491D" w:rsidRPr="00E9185E">
        <w:rPr>
          <w:rFonts w:ascii="Calibri" w:eastAsia="Calibri" w:hAnsi="Calibri" w:cs="Calibri"/>
          <w:lang w:val="fr-BE"/>
        </w:rPr>
        <w:t xml:space="preserve">programme </w:t>
      </w:r>
      <w:r>
        <w:rPr>
          <w:rFonts w:ascii="Calibri" w:eastAsia="Calibri" w:hAnsi="Calibri" w:cs="Calibri"/>
          <w:lang w:val="fr-BE"/>
        </w:rPr>
        <w:t>a démarré au niveau régional en janvier</w:t>
      </w:r>
      <w:r w:rsidR="0024491D" w:rsidRPr="00E9185E">
        <w:rPr>
          <w:rFonts w:ascii="Calibri" w:eastAsia="Calibri" w:hAnsi="Calibri" w:cs="Calibri"/>
          <w:lang w:val="fr-BE"/>
        </w:rPr>
        <w:t xml:space="preserve"> 2019 </w:t>
      </w:r>
      <w:r>
        <w:rPr>
          <w:rFonts w:ascii="Calibri" w:eastAsia="Calibri" w:hAnsi="Calibri" w:cs="Calibri"/>
          <w:lang w:val="fr-BE"/>
        </w:rPr>
        <w:t>avec le projet</w:t>
      </w:r>
      <w:r w:rsidR="0024491D" w:rsidRPr="00E9185E">
        <w:rPr>
          <w:rFonts w:ascii="Calibri" w:eastAsia="Calibri" w:hAnsi="Calibri" w:cs="Calibri"/>
          <w:lang w:val="fr-BE"/>
        </w:rPr>
        <w:t xml:space="preserve"> RISE </w:t>
      </w:r>
      <w:r w:rsidR="00A21B4F">
        <w:rPr>
          <w:rFonts w:ascii="Calibri" w:eastAsia="Calibri" w:hAnsi="Calibri" w:cs="Calibri"/>
          <w:lang w:val="fr-BE"/>
        </w:rPr>
        <w:t>Au-delà des buts</w:t>
      </w:r>
      <w:r w:rsidR="0024491D" w:rsidRPr="00E9185E">
        <w:rPr>
          <w:rFonts w:ascii="Calibri" w:eastAsia="Calibri" w:hAnsi="Calibri" w:cs="Calibri"/>
          <w:lang w:val="fr-BE"/>
        </w:rPr>
        <w:t xml:space="preserve"> 1, </w:t>
      </w:r>
      <w:r>
        <w:rPr>
          <w:rFonts w:ascii="Calibri" w:eastAsia="Calibri" w:hAnsi="Calibri" w:cs="Calibri"/>
          <w:lang w:val="fr-BE"/>
        </w:rPr>
        <w:t>financé par l</w:t>
      </w:r>
      <w:r w:rsidR="00A21B4F">
        <w:rPr>
          <w:rFonts w:ascii="Calibri" w:eastAsia="Calibri" w:hAnsi="Calibri" w:cs="Calibri"/>
          <w:lang w:val="fr-BE"/>
        </w:rPr>
        <w:t xml:space="preserve">a Fondation </w:t>
      </w:r>
      <w:r w:rsidR="0024491D" w:rsidRPr="00E9185E">
        <w:rPr>
          <w:rFonts w:ascii="Calibri" w:eastAsia="Calibri" w:hAnsi="Calibri" w:cs="Calibri"/>
          <w:lang w:val="fr-BE"/>
        </w:rPr>
        <w:t xml:space="preserve">UEFA </w:t>
      </w:r>
      <w:r w:rsidR="00A21B4F">
        <w:rPr>
          <w:rFonts w:ascii="Calibri" w:eastAsia="Calibri" w:hAnsi="Calibri" w:cs="Calibri"/>
          <w:lang w:val="fr-BE"/>
        </w:rPr>
        <w:t>pour l’enfance</w:t>
      </w:r>
      <w:r w:rsidR="0024491D" w:rsidRPr="00E9185E">
        <w:rPr>
          <w:rFonts w:ascii="Calibri" w:eastAsia="Calibri" w:hAnsi="Calibri" w:cs="Calibri"/>
          <w:lang w:val="fr-BE"/>
        </w:rPr>
        <w:t xml:space="preserve">, </w:t>
      </w:r>
      <w:r w:rsidR="00A21B4F">
        <w:rPr>
          <w:rFonts w:ascii="Calibri" w:eastAsia="Calibri" w:hAnsi="Calibri" w:cs="Calibri"/>
          <w:lang w:val="fr-BE"/>
        </w:rPr>
        <w:t xml:space="preserve">créant </w:t>
      </w:r>
      <w:r w:rsidR="00794355">
        <w:rPr>
          <w:rFonts w:ascii="Calibri" w:eastAsia="Calibri" w:hAnsi="Calibri" w:cs="Calibri"/>
          <w:lang w:val="fr-BE"/>
        </w:rPr>
        <w:t>au sein des locaux</w:t>
      </w:r>
      <w:r w:rsidR="00A21B4F">
        <w:rPr>
          <w:rFonts w:ascii="Calibri" w:eastAsia="Calibri" w:hAnsi="Calibri" w:cs="Calibri"/>
          <w:lang w:val="fr-BE"/>
        </w:rPr>
        <w:t xml:space="preserve"> du centre communautaire </w:t>
      </w:r>
      <w:r w:rsidR="0024491D" w:rsidRPr="00E9185E">
        <w:rPr>
          <w:rFonts w:ascii="Calibri" w:eastAsia="Calibri" w:hAnsi="Calibri" w:cs="Calibri"/>
          <w:lang w:val="fr-BE"/>
        </w:rPr>
        <w:t xml:space="preserve">AAH </w:t>
      </w:r>
      <w:r w:rsidR="00794355">
        <w:rPr>
          <w:rFonts w:ascii="Calibri" w:eastAsia="Calibri" w:hAnsi="Calibri" w:cs="Calibri"/>
          <w:lang w:val="fr-BE"/>
        </w:rPr>
        <w:t>dans le quartier de</w:t>
      </w:r>
      <w:r w:rsidR="0024491D" w:rsidRPr="00E9185E">
        <w:rPr>
          <w:rFonts w:ascii="Calibri" w:eastAsia="Calibri" w:hAnsi="Calibri" w:cs="Calibri"/>
          <w:lang w:val="fr-BE"/>
        </w:rPr>
        <w:t xml:space="preserve"> Kolonos </w:t>
      </w:r>
      <w:r w:rsidR="00794355">
        <w:rPr>
          <w:rFonts w:ascii="Calibri" w:eastAsia="Calibri" w:hAnsi="Calibri" w:cs="Calibri"/>
          <w:lang w:val="fr-BE"/>
        </w:rPr>
        <w:t>(Athènes)</w:t>
      </w:r>
      <w:r w:rsidR="0024491D" w:rsidRPr="00E9185E">
        <w:rPr>
          <w:rFonts w:ascii="Calibri" w:eastAsia="Calibri" w:hAnsi="Calibri" w:cs="Calibri"/>
          <w:lang w:val="fr-BE"/>
        </w:rPr>
        <w:t xml:space="preserve"> </w:t>
      </w:r>
      <w:r w:rsidR="00794355">
        <w:rPr>
          <w:rFonts w:ascii="Calibri" w:eastAsia="Calibri" w:hAnsi="Calibri" w:cs="Calibri"/>
          <w:lang w:val="fr-BE"/>
        </w:rPr>
        <w:t>le noyau de l’équipe de</w:t>
      </w:r>
      <w:r w:rsidR="0024491D" w:rsidRPr="00E9185E">
        <w:rPr>
          <w:rFonts w:ascii="Calibri" w:eastAsia="Calibri" w:hAnsi="Calibri" w:cs="Calibri"/>
          <w:lang w:val="fr-BE"/>
        </w:rPr>
        <w:t xml:space="preserve"> football </w:t>
      </w:r>
      <w:r w:rsidR="00794355">
        <w:rPr>
          <w:rFonts w:ascii="Calibri" w:eastAsia="Calibri" w:hAnsi="Calibri" w:cs="Calibri"/>
          <w:lang w:val="fr-BE"/>
        </w:rPr>
        <w:t>composée d’adolescents</w:t>
      </w:r>
      <w:r w:rsidR="0024491D" w:rsidRPr="00E9185E">
        <w:rPr>
          <w:rFonts w:ascii="Calibri" w:eastAsia="Calibri" w:hAnsi="Calibri" w:cs="Calibri"/>
          <w:lang w:val="fr-BE"/>
        </w:rPr>
        <w:t xml:space="preserve"> (</w:t>
      </w:r>
      <w:r w:rsidR="00794355">
        <w:rPr>
          <w:rFonts w:ascii="Calibri" w:eastAsia="Calibri" w:hAnsi="Calibri" w:cs="Calibri"/>
          <w:lang w:val="fr-BE"/>
        </w:rPr>
        <w:t>filles et garçon</w:t>
      </w:r>
      <w:r w:rsidR="0024491D" w:rsidRPr="00E9185E">
        <w:rPr>
          <w:rFonts w:ascii="Calibri" w:eastAsia="Calibri" w:hAnsi="Calibri" w:cs="Calibri"/>
          <w:lang w:val="fr-BE"/>
        </w:rPr>
        <w:t xml:space="preserve">s) </w:t>
      </w:r>
      <w:r w:rsidR="00D80610">
        <w:rPr>
          <w:rFonts w:ascii="Calibri" w:eastAsia="Calibri" w:hAnsi="Calibri" w:cs="Calibri"/>
          <w:lang w:val="fr-BE"/>
        </w:rPr>
        <w:t>de différents milieux culturels</w:t>
      </w:r>
      <w:r w:rsidR="0024491D" w:rsidRPr="00E9185E">
        <w:rPr>
          <w:rFonts w:ascii="Calibri" w:eastAsia="Calibri" w:hAnsi="Calibri" w:cs="Calibri"/>
          <w:lang w:val="fr-BE"/>
        </w:rPr>
        <w:t xml:space="preserve">. </w:t>
      </w:r>
      <w:r w:rsidR="00D80610">
        <w:rPr>
          <w:rFonts w:ascii="Calibri" w:eastAsia="Calibri" w:hAnsi="Calibri" w:cs="Calibri"/>
          <w:lang w:val="fr-BE"/>
        </w:rPr>
        <w:t>En janvier</w:t>
      </w:r>
      <w:r w:rsidR="0024491D" w:rsidRPr="00E9185E">
        <w:rPr>
          <w:rFonts w:ascii="Calibri" w:eastAsia="Calibri" w:hAnsi="Calibri" w:cs="Calibri"/>
          <w:lang w:val="fr-BE"/>
        </w:rPr>
        <w:t xml:space="preserve"> 2020</w:t>
      </w:r>
      <w:r w:rsidR="00D80610">
        <w:rPr>
          <w:rFonts w:ascii="Calibri" w:eastAsia="Calibri" w:hAnsi="Calibri" w:cs="Calibri"/>
          <w:lang w:val="fr-BE"/>
        </w:rPr>
        <w:t>,</w:t>
      </w:r>
      <w:r w:rsidR="0024491D" w:rsidRPr="00E9185E">
        <w:rPr>
          <w:rFonts w:ascii="Calibri" w:eastAsia="Calibri" w:hAnsi="Calibri" w:cs="Calibri"/>
          <w:lang w:val="fr-BE"/>
        </w:rPr>
        <w:t xml:space="preserve"> </w:t>
      </w:r>
      <w:r w:rsidR="00D80610">
        <w:rPr>
          <w:rFonts w:ascii="Calibri" w:eastAsia="Calibri" w:hAnsi="Calibri" w:cs="Calibri"/>
          <w:lang w:val="fr-BE"/>
        </w:rPr>
        <w:t>le pilier programmatique a été élargi avec l’</w:t>
      </w:r>
      <w:r w:rsidR="0024491D" w:rsidRPr="00E9185E">
        <w:rPr>
          <w:rFonts w:ascii="Calibri" w:eastAsia="Calibri" w:hAnsi="Calibri" w:cs="Calibri"/>
          <w:lang w:val="fr-BE"/>
        </w:rPr>
        <w:t xml:space="preserve">introduction </w:t>
      </w:r>
      <w:r w:rsidR="00D80610">
        <w:rPr>
          <w:rFonts w:ascii="Calibri" w:eastAsia="Calibri" w:hAnsi="Calibri" w:cs="Calibri"/>
          <w:lang w:val="fr-BE"/>
        </w:rPr>
        <w:t>du projet DIALECT,</w:t>
      </w:r>
      <w:r w:rsidR="0024491D" w:rsidRPr="00E9185E">
        <w:rPr>
          <w:rFonts w:ascii="Calibri" w:eastAsia="Calibri" w:hAnsi="Calibri" w:cs="Calibri"/>
          <w:lang w:val="fr-BE"/>
        </w:rPr>
        <w:t xml:space="preserve"> </w:t>
      </w:r>
      <w:r w:rsidR="00A8524F">
        <w:rPr>
          <w:rFonts w:ascii="Calibri" w:eastAsia="Calibri" w:hAnsi="Calibri" w:cs="Calibri"/>
          <w:lang w:val="fr-BE"/>
        </w:rPr>
        <w:t xml:space="preserve">cofinancé par le </w:t>
      </w:r>
      <w:r w:rsidR="00A8524F" w:rsidRPr="00A8524F">
        <w:rPr>
          <w:rFonts w:ascii="Calibri" w:eastAsia="Calibri" w:hAnsi="Calibri" w:cs="Calibri"/>
          <w:lang w:val="fr-BE"/>
        </w:rPr>
        <w:t>programme Droits, Egalité et Citoyenneté (DEC)</w:t>
      </w:r>
      <w:r w:rsidR="00A8524F">
        <w:rPr>
          <w:rFonts w:ascii="Calibri" w:eastAsia="Calibri" w:hAnsi="Calibri" w:cs="Calibri"/>
          <w:lang w:val="fr-BE"/>
        </w:rPr>
        <w:t xml:space="preserve"> de l’Union européenne.</w:t>
      </w:r>
      <w:r w:rsidR="00AF3027" w:rsidRPr="00E9185E">
        <w:rPr>
          <w:rFonts w:ascii="Calibri" w:eastAsia="Calibri" w:hAnsi="Calibri" w:cs="Calibri"/>
          <w:lang w:val="fr-BE"/>
        </w:rPr>
        <w:t xml:space="preserve"> </w:t>
      </w:r>
      <w:r w:rsidR="00A8524F">
        <w:rPr>
          <w:rFonts w:ascii="Calibri" w:eastAsia="Calibri" w:hAnsi="Calibri" w:cs="Calibri"/>
          <w:lang w:val="fr-BE"/>
        </w:rPr>
        <w:t>Ce projet, visant à créer des collaboration</w:t>
      </w:r>
      <w:r w:rsidR="00CE281B">
        <w:rPr>
          <w:rFonts w:ascii="Calibri" w:eastAsia="Calibri" w:hAnsi="Calibri" w:cs="Calibri"/>
          <w:lang w:val="fr-BE"/>
        </w:rPr>
        <w:t>s</w:t>
      </w:r>
      <w:r w:rsidR="00A8524F">
        <w:rPr>
          <w:rFonts w:ascii="Calibri" w:eastAsia="Calibri" w:hAnsi="Calibri" w:cs="Calibri"/>
          <w:lang w:val="fr-BE"/>
        </w:rPr>
        <w:t xml:space="preserve"> à long terme</w:t>
      </w:r>
      <w:r w:rsidR="0024491D" w:rsidRPr="00E9185E">
        <w:rPr>
          <w:rFonts w:ascii="Calibri" w:eastAsia="Calibri" w:hAnsi="Calibri" w:cs="Calibri"/>
          <w:lang w:val="fr-BE"/>
        </w:rPr>
        <w:t xml:space="preserve">, </w:t>
      </w:r>
      <w:r w:rsidR="00A8524F">
        <w:rPr>
          <w:rFonts w:ascii="Calibri" w:eastAsia="Calibri" w:hAnsi="Calibri" w:cs="Calibri"/>
          <w:lang w:val="fr-BE"/>
        </w:rPr>
        <w:t>implique</w:t>
      </w:r>
      <w:r w:rsidR="0024491D" w:rsidRPr="00E9185E">
        <w:rPr>
          <w:rFonts w:ascii="Calibri" w:eastAsia="Calibri" w:hAnsi="Calibri" w:cs="Calibri"/>
          <w:lang w:val="fr-BE"/>
        </w:rPr>
        <w:t xml:space="preserve"> 500 adolescents </w:t>
      </w:r>
      <w:r w:rsidR="00A8524F">
        <w:rPr>
          <w:rFonts w:ascii="Calibri" w:eastAsia="Calibri" w:hAnsi="Calibri" w:cs="Calibri"/>
          <w:lang w:val="fr-BE"/>
        </w:rPr>
        <w:t>et leurs</w:t>
      </w:r>
      <w:r w:rsidR="0024491D" w:rsidRPr="00E9185E">
        <w:rPr>
          <w:rFonts w:ascii="Calibri" w:eastAsia="Calibri" w:hAnsi="Calibri" w:cs="Calibri"/>
          <w:lang w:val="fr-BE"/>
        </w:rPr>
        <w:t xml:space="preserve"> parents </w:t>
      </w:r>
      <w:r w:rsidR="00A8524F">
        <w:rPr>
          <w:rFonts w:ascii="Calibri" w:eastAsia="Calibri" w:hAnsi="Calibri" w:cs="Calibri"/>
          <w:lang w:val="fr-BE"/>
        </w:rPr>
        <w:t>dans</w:t>
      </w:r>
      <w:r w:rsidR="0024491D" w:rsidRPr="00E9185E">
        <w:rPr>
          <w:rFonts w:ascii="Calibri" w:eastAsia="Calibri" w:hAnsi="Calibri" w:cs="Calibri"/>
          <w:lang w:val="fr-BE"/>
        </w:rPr>
        <w:t xml:space="preserve"> 4 </w:t>
      </w:r>
      <w:r w:rsidR="00A8524F">
        <w:rPr>
          <w:rFonts w:ascii="Calibri" w:eastAsia="Calibri" w:hAnsi="Calibri" w:cs="Calibri"/>
          <w:lang w:val="fr-BE"/>
        </w:rPr>
        <w:t>pays</w:t>
      </w:r>
      <w:r w:rsidR="0024491D" w:rsidRPr="00E9185E">
        <w:rPr>
          <w:rFonts w:ascii="Calibri" w:eastAsia="Calibri" w:hAnsi="Calibri" w:cs="Calibri"/>
          <w:lang w:val="fr-BE"/>
        </w:rPr>
        <w:t xml:space="preserve">, </w:t>
      </w:r>
      <w:r w:rsidR="00A8524F">
        <w:rPr>
          <w:rFonts w:ascii="Calibri" w:eastAsia="Calibri" w:hAnsi="Calibri" w:cs="Calibri"/>
          <w:lang w:val="fr-BE"/>
        </w:rPr>
        <w:t>il diffuse le</w:t>
      </w:r>
      <w:r w:rsidR="0024491D" w:rsidRPr="00E9185E">
        <w:rPr>
          <w:rFonts w:ascii="Calibri" w:eastAsia="Calibri" w:hAnsi="Calibri" w:cs="Calibri"/>
          <w:lang w:val="fr-BE"/>
        </w:rPr>
        <w:t xml:space="preserve"> message </w:t>
      </w:r>
      <w:r w:rsidR="00A8524F">
        <w:rPr>
          <w:rFonts w:ascii="Calibri" w:eastAsia="Calibri" w:hAnsi="Calibri" w:cs="Calibri"/>
          <w:lang w:val="fr-BE"/>
        </w:rPr>
        <w:t>« </w:t>
      </w:r>
      <w:r w:rsidR="0024491D" w:rsidRPr="00E9185E">
        <w:rPr>
          <w:rFonts w:ascii="Calibri" w:eastAsia="Calibri" w:hAnsi="Calibri" w:cs="Calibri"/>
          <w:lang w:val="fr-BE"/>
        </w:rPr>
        <w:t xml:space="preserve">football </w:t>
      </w:r>
      <w:r w:rsidR="00A8524F">
        <w:rPr>
          <w:rFonts w:ascii="Calibri" w:eastAsia="Calibri" w:hAnsi="Calibri" w:cs="Calibri"/>
          <w:lang w:val="fr-BE"/>
        </w:rPr>
        <w:t>pour tous »</w:t>
      </w:r>
      <w:r w:rsidR="0024491D" w:rsidRPr="00E9185E">
        <w:rPr>
          <w:rFonts w:ascii="Calibri" w:eastAsia="Calibri" w:hAnsi="Calibri" w:cs="Calibri"/>
          <w:lang w:val="fr-BE"/>
        </w:rPr>
        <w:t xml:space="preserve"> </w:t>
      </w:r>
      <w:r w:rsidR="00A8524F">
        <w:rPr>
          <w:rFonts w:ascii="Calibri" w:eastAsia="Calibri" w:hAnsi="Calibri" w:cs="Calibri"/>
          <w:lang w:val="fr-BE"/>
        </w:rPr>
        <w:t>et construit à terme des communautés résilientes</w:t>
      </w:r>
      <w:r w:rsidR="0024491D" w:rsidRPr="00E9185E">
        <w:rPr>
          <w:rFonts w:ascii="Calibri" w:eastAsia="Calibri" w:hAnsi="Calibri" w:cs="Calibri"/>
          <w:lang w:val="fr-BE"/>
        </w:rPr>
        <w:t xml:space="preserve"> </w:t>
      </w:r>
      <w:r w:rsidR="00A8524F">
        <w:rPr>
          <w:rFonts w:ascii="Calibri" w:eastAsia="Calibri" w:hAnsi="Calibri" w:cs="Calibri"/>
          <w:lang w:val="fr-BE"/>
        </w:rPr>
        <w:t>au niveau local</w:t>
      </w:r>
      <w:r w:rsidR="0024491D" w:rsidRPr="00E9185E">
        <w:rPr>
          <w:rFonts w:ascii="Calibri" w:eastAsia="Calibri" w:hAnsi="Calibri" w:cs="Calibri"/>
          <w:lang w:val="fr-BE"/>
        </w:rPr>
        <w:t>.</w:t>
      </w:r>
    </w:p>
    <w:p w14:paraId="6172110C" w14:textId="77777777" w:rsidR="00AF3027" w:rsidRPr="00E9185E" w:rsidRDefault="00AF3027">
      <w:pPr>
        <w:spacing w:line="276" w:lineRule="auto"/>
        <w:jc w:val="both"/>
        <w:rPr>
          <w:rFonts w:ascii="Calibri" w:eastAsia="Calibri" w:hAnsi="Calibri" w:cs="Calibri"/>
          <w:lang w:val="fr-BE"/>
        </w:rPr>
      </w:pPr>
    </w:p>
    <w:p w14:paraId="7004D5E5" w14:textId="30D22287" w:rsidR="008C7024" w:rsidRPr="00E9185E" w:rsidRDefault="00CE281B">
      <w:pPr>
        <w:spacing w:line="276" w:lineRule="auto"/>
        <w:jc w:val="both"/>
        <w:rPr>
          <w:rFonts w:ascii="Calibri" w:eastAsia="Calibri" w:hAnsi="Calibri" w:cs="Calibri"/>
          <w:lang w:val="fr-BE"/>
        </w:rPr>
      </w:pPr>
      <w:r>
        <w:rPr>
          <w:rFonts w:ascii="Calibri" w:eastAsia="Calibri" w:hAnsi="Calibri" w:cs="Calibri"/>
          <w:lang w:val="fr-BE"/>
        </w:rPr>
        <w:t>Mars</w:t>
      </w:r>
      <w:r w:rsidR="0024491D" w:rsidRPr="00E9185E">
        <w:rPr>
          <w:rFonts w:ascii="Calibri" w:eastAsia="Calibri" w:hAnsi="Calibri" w:cs="Calibri"/>
          <w:lang w:val="fr-BE"/>
        </w:rPr>
        <w:t xml:space="preserve"> 2021</w:t>
      </w:r>
      <w:r w:rsidR="00AF3027" w:rsidRPr="00E9185E">
        <w:rPr>
          <w:rFonts w:ascii="Calibri" w:eastAsia="Calibri" w:hAnsi="Calibri" w:cs="Calibri"/>
          <w:lang w:val="fr-BE"/>
        </w:rPr>
        <w:t xml:space="preserve"> </w:t>
      </w:r>
      <w:r>
        <w:rPr>
          <w:rFonts w:ascii="Calibri" w:eastAsia="Calibri" w:hAnsi="Calibri" w:cs="Calibri"/>
          <w:lang w:val="fr-BE"/>
        </w:rPr>
        <w:t>–</w:t>
      </w:r>
      <w:r w:rsidR="0024491D" w:rsidRPr="00E9185E">
        <w:rPr>
          <w:rFonts w:ascii="Calibri" w:eastAsia="Calibri" w:hAnsi="Calibri" w:cs="Calibri"/>
          <w:lang w:val="fr-BE"/>
        </w:rPr>
        <w:t xml:space="preserve"> </w:t>
      </w:r>
      <w:r>
        <w:rPr>
          <w:rFonts w:ascii="Calibri" w:eastAsia="Calibri" w:hAnsi="Calibri" w:cs="Calibri"/>
          <w:lang w:val="fr-BE"/>
        </w:rPr>
        <w:t>« Au-delà des buts</w:t>
      </w:r>
      <w:r w:rsidRPr="00E9185E">
        <w:rPr>
          <w:rFonts w:ascii="Calibri" w:eastAsia="Calibri" w:hAnsi="Calibri" w:cs="Calibri"/>
          <w:lang w:val="fr-BE"/>
        </w:rPr>
        <w:t xml:space="preserve"> </w:t>
      </w:r>
      <w:r w:rsidR="0024491D" w:rsidRPr="00E9185E">
        <w:rPr>
          <w:rFonts w:ascii="Calibri" w:eastAsia="Calibri" w:hAnsi="Calibri" w:cs="Calibri"/>
          <w:lang w:val="fr-BE"/>
        </w:rPr>
        <w:t>2</w:t>
      </w:r>
      <w:r>
        <w:rPr>
          <w:rFonts w:ascii="Calibri" w:eastAsia="Calibri" w:hAnsi="Calibri" w:cs="Calibri"/>
          <w:lang w:val="fr-BE"/>
        </w:rPr>
        <w:t> » </w:t>
      </w:r>
      <w:r w:rsidR="00AF3027" w:rsidRPr="00E9185E">
        <w:rPr>
          <w:rFonts w:ascii="Calibri" w:eastAsia="Calibri" w:hAnsi="Calibri" w:cs="Calibri"/>
          <w:lang w:val="fr-BE"/>
        </w:rPr>
        <w:t>:</w:t>
      </w:r>
      <w:r w:rsidR="0024491D" w:rsidRPr="00E9185E">
        <w:rPr>
          <w:rFonts w:ascii="Calibri" w:eastAsia="Calibri" w:hAnsi="Calibri" w:cs="Calibri"/>
          <w:lang w:val="fr-BE"/>
        </w:rPr>
        <w:t xml:space="preserve"> </w:t>
      </w:r>
      <w:r w:rsidR="00C4583E">
        <w:rPr>
          <w:rFonts w:ascii="Calibri" w:eastAsia="Calibri" w:hAnsi="Calibri" w:cs="Calibri"/>
          <w:lang w:val="fr-BE"/>
        </w:rPr>
        <w:t>un programme de</w:t>
      </w:r>
      <w:r w:rsidR="0024491D" w:rsidRPr="00E9185E">
        <w:rPr>
          <w:rFonts w:ascii="Calibri" w:eastAsia="Calibri" w:hAnsi="Calibri" w:cs="Calibri"/>
          <w:lang w:val="fr-BE"/>
        </w:rPr>
        <w:t xml:space="preserve"> 18</w:t>
      </w:r>
      <w:r w:rsidR="00C4583E">
        <w:rPr>
          <w:rFonts w:ascii="Calibri" w:eastAsia="Calibri" w:hAnsi="Calibri" w:cs="Calibri"/>
          <w:lang w:val="fr-BE"/>
        </w:rPr>
        <w:t xml:space="preserve"> mois qui crée</w:t>
      </w:r>
      <w:r w:rsidR="0024491D" w:rsidRPr="00E9185E">
        <w:rPr>
          <w:rFonts w:ascii="Calibri" w:eastAsia="Calibri" w:hAnsi="Calibri" w:cs="Calibri"/>
          <w:lang w:val="fr-BE"/>
        </w:rPr>
        <w:t xml:space="preserve"> </w:t>
      </w:r>
      <w:r w:rsidR="00C4583E">
        <w:rPr>
          <w:rFonts w:ascii="Calibri" w:eastAsia="Calibri" w:hAnsi="Calibri" w:cs="Calibri"/>
          <w:lang w:val="fr-BE"/>
        </w:rPr>
        <w:t>des liens</w:t>
      </w:r>
      <w:r w:rsidR="0024491D" w:rsidRPr="00E9185E">
        <w:rPr>
          <w:rFonts w:ascii="Calibri" w:eastAsia="Calibri" w:hAnsi="Calibri" w:cs="Calibri"/>
          <w:lang w:val="fr-BE"/>
        </w:rPr>
        <w:t xml:space="preserve"> </w:t>
      </w:r>
      <w:r w:rsidR="00C4583E">
        <w:rPr>
          <w:rFonts w:ascii="Calibri" w:eastAsia="Calibri" w:hAnsi="Calibri" w:cs="Calibri"/>
          <w:lang w:val="fr-BE"/>
        </w:rPr>
        <w:t>entre</w:t>
      </w:r>
      <w:r w:rsidR="0024491D" w:rsidRPr="00E9185E">
        <w:rPr>
          <w:rFonts w:ascii="Calibri" w:eastAsia="Calibri" w:hAnsi="Calibri" w:cs="Calibri"/>
          <w:lang w:val="fr-BE"/>
        </w:rPr>
        <w:t xml:space="preserve"> RISE-</w:t>
      </w:r>
      <w:r w:rsidR="00C4583E" w:rsidRPr="00C4583E">
        <w:rPr>
          <w:rFonts w:ascii="Calibri" w:eastAsia="Calibri" w:hAnsi="Calibri" w:cs="Calibri"/>
          <w:lang w:val="fr-BE"/>
        </w:rPr>
        <w:t xml:space="preserve"> </w:t>
      </w:r>
      <w:r w:rsidR="00C4583E">
        <w:rPr>
          <w:rFonts w:ascii="Calibri" w:eastAsia="Calibri" w:hAnsi="Calibri" w:cs="Calibri"/>
          <w:lang w:val="fr-BE"/>
        </w:rPr>
        <w:t>Au-delà des buts</w:t>
      </w:r>
      <w:r w:rsidR="00C4583E" w:rsidRPr="00E9185E">
        <w:rPr>
          <w:rFonts w:ascii="Calibri" w:eastAsia="Calibri" w:hAnsi="Calibri" w:cs="Calibri"/>
          <w:lang w:val="fr-BE"/>
        </w:rPr>
        <w:t xml:space="preserve"> </w:t>
      </w:r>
      <w:r w:rsidR="0024491D" w:rsidRPr="00E9185E">
        <w:rPr>
          <w:rFonts w:ascii="Calibri" w:eastAsia="Calibri" w:hAnsi="Calibri" w:cs="Calibri"/>
          <w:lang w:val="fr-BE"/>
        </w:rPr>
        <w:t xml:space="preserve">1 </w:t>
      </w:r>
      <w:r w:rsidR="00C4583E">
        <w:rPr>
          <w:rFonts w:ascii="Calibri" w:eastAsia="Calibri" w:hAnsi="Calibri" w:cs="Calibri"/>
          <w:lang w:val="fr-BE"/>
        </w:rPr>
        <w:t>via deux piliers d’</w:t>
      </w:r>
      <w:r w:rsidR="0024491D" w:rsidRPr="00E9185E">
        <w:rPr>
          <w:rFonts w:ascii="Calibri" w:eastAsia="Calibri" w:hAnsi="Calibri" w:cs="Calibri"/>
          <w:lang w:val="fr-BE"/>
        </w:rPr>
        <w:t xml:space="preserve"> intervention </w:t>
      </w:r>
      <w:r w:rsidR="00C4583E">
        <w:rPr>
          <w:rFonts w:ascii="Calibri" w:eastAsia="Calibri" w:hAnsi="Calibri" w:cs="Calibri"/>
          <w:lang w:val="fr-BE"/>
        </w:rPr>
        <w:t>clés </w:t>
      </w:r>
      <w:r w:rsidR="0024491D" w:rsidRPr="00E9185E">
        <w:rPr>
          <w:rFonts w:ascii="Calibri" w:eastAsia="Calibri" w:hAnsi="Calibri" w:cs="Calibri"/>
          <w:lang w:val="fr-BE"/>
        </w:rPr>
        <w:t xml:space="preserve">: A. </w:t>
      </w:r>
      <w:r w:rsidR="00C4583E">
        <w:rPr>
          <w:rFonts w:ascii="Calibri" w:eastAsia="Calibri" w:hAnsi="Calibri" w:cs="Calibri"/>
          <w:lang w:val="fr-BE"/>
        </w:rPr>
        <w:t>Développement d’une jeunesse responsabilisée</w:t>
      </w:r>
      <w:r w:rsidR="0024491D" w:rsidRPr="00E9185E">
        <w:rPr>
          <w:rFonts w:ascii="Calibri" w:eastAsia="Calibri" w:hAnsi="Calibri" w:cs="Calibri"/>
          <w:lang w:val="fr-BE"/>
        </w:rPr>
        <w:t xml:space="preserve"> </w:t>
      </w:r>
      <w:r w:rsidR="00C4583E">
        <w:rPr>
          <w:rFonts w:ascii="Calibri" w:eastAsia="Calibri" w:hAnsi="Calibri" w:cs="Calibri"/>
          <w:lang w:val="fr-BE"/>
        </w:rPr>
        <w:t>au niveau local sur base d’une approche</w:t>
      </w:r>
      <w:r w:rsidR="0024491D" w:rsidRPr="00E9185E">
        <w:rPr>
          <w:rFonts w:ascii="Calibri" w:eastAsia="Calibri" w:hAnsi="Calibri" w:cs="Calibri"/>
          <w:lang w:val="fr-BE"/>
        </w:rPr>
        <w:t xml:space="preserve"> </w:t>
      </w:r>
      <w:r w:rsidR="00C4583E">
        <w:rPr>
          <w:rFonts w:ascii="Calibri" w:eastAsia="Calibri" w:hAnsi="Calibri" w:cs="Calibri"/>
          <w:lang w:val="fr-BE"/>
        </w:rPr>
        <w:t>triple qui aborde</w:t>
      </w:r>
      <w:r w:rsidR="0024491D" w:rsidRPr="00E9185E">
        <w:rPr>
          <w:rFonts w:ascii="Calibri" w:eastAsia="Calibri" w:hAnsi="Calibri" w:cs="Calibri"/>
          <w:lang w:val="fr-BE"/>
        </w:rPr>
        <w:t xml:space="preserve"> </w:t>
      </w:r>
      <w:r w:rsidR="00C4583E">
        <w:rPr>
          <w:rFonts w:ascii="Calibri" w:eastAsia="Calibri" w:hAnsi="Calibri" w:cs="Calibri"/>
          <w:lang w:val="fr-BE"/>
        </w:rPr>
        <w:t>les questions du désengagement des jeunes</w:t>
      </w:r>
      <w:r w:rsidR="0024491D" w:rsidRPr="00E9185E">
        <w:rPr>
          <w:rFonts w:ascii="Calibri" w:eastAsia="Calibri" w:hAnsi="Calibri" w:cs="Calibri"/>
          <w:lang w:val="fr-BE"/>
        </w:rPr>
        <w:t>,</w:t>
      </w:r>
      <w:r w:rsidR="0054250B">
        <w:rPr>
          <w:rFonts w:ascii="Calibri" w:eastAsia="Calibri" w:hAnsi="Calibri" w:cs="Calibri"/>
          <w:lang w:val="fr-BE"/>
        </w:rPr>
        <w:t xml:space="preserve"> de</w:t>
      </w:r>
      <w:r w:rsidR="0024491D" w:rsidRPr="00E9185E">
        <w:rPr>
          <w:rFonts w:ascii="Calibri" w:eastAsia="Calibri" w:hAnsi="Calibri" w:cs="Calibri"/>
          <w:lang w:val="fr-BE"/>
        </w:rPr>
        <w:t xml:space="preserve"> </w:t>
      </w:r>
      <w:r w:rsidR="00C4583E">
        <w:rPr>
          <w:rFonts w:ascii="Calibri" w:eastAsia="Calibri" w:hAnsi="Calibri" w:cs="Calibri"/>
          <w:lang w:val="fr-BE"/>
        </w:rPr>
        <w:t>l’</w:t>
      </w:r>
      <w:r w:rsidR="0024491D" w:rsidRPr="00E9185E">
        <w:rPr>
          <w:rFonts w:ascii="Calibri" w:eastAsia="Calibri" w:hAnsi="Calibri" w:cs="Calibri"/>
          <w:lang w:val="fr-BE"/>
        </w:rPr>
        <w:t xml:space="preserve">exclusion </w:t>
      </w:r>
      <w:r w:rsidR="00C4583E">
        <w:rPr>
          <w:rFonts w:ascii="Calibri" w:eastAsia="Calibri" w:hAnsi="Calibri" w:cs="Calibri"/>
          <w:lang w:val="fr-BE"/>
        </w:rPr>
        <w:t>sociale et</w:t>
      </w:r>
      <w:r w:rsidR="0054250B">
        <w:rPr>
          <w:rFonts w:ascii="Calibri" w:eastAsia="Calibri" w:hAnsi="Calibri" w:cs="Calibri"/>
          <w:lang w:val="fr-BE"/>
        </w:rPr>
        <w:t xml:space="preserve"> de</w:t>
      </w:r>
      <w:r w:rsidR="00C4583E">
        <w:rPr>
          <w:rFonts w:ascii="Calibri" w:eastAsia="Calibri" w:hAnsi="Calibri" w:cs="Calibri"/>
          <w:lang w:val="fr-BE"/>
        </w:rPr>
        <w:t xml:space="preserve"> la création de communauté</w:t>
      </w:r>
      <w:r w:rsidR="0024491D" w:rsidRPr="00E9185E">
        <w:rPr>
          <w:rFonts w:ascii="Calibri" w:eastAsia="Calibri" w:hAnsi="Calibri" w:cs="Calibri"/>
          <w:lang w:val="fr-BE"/>
        </w:rPr>
        <w:t xml:space="preserve"> </w:t>
      </w:r>
      <w:r w:rsidR="0054250B">
        <w:rPr>
          <w:rFonts w:ascii="Calibri" w:eastAsia="Calibri" w:hAnsi="Calibri" w:cs="Calibri"/>
          <w:lang w:val="fr-BE"/>
        </w:rPr>
        <w:t xml:space="preserve">en poursuivant et construisant des activités de </w:t>
      </w:r>
      <w:r w:rsidR="0024491D" w:rsidRPr="00E9185E">
        <w:rPr>
          <w:rFonts w:ascii="Calibri" w:eastAsia="Calibri" w:hAnsi="Calibri" w:cs="Calibri"/>
          <w:lang w:val="fr-BE"/>
        </w:rPr>
        <w:t xml:space="preserve">football </w:t>
      </w:r>
      <w:r w:rsidR="0054250B">
        <w:rPr>
          <w:rFonts w:ascii="Calibri" w:eastAsia="Calibri" w:hAnsi="Calibri" w:cs="Calibri"/>
          <w:lang w:val="fr-BE"/>
        </w:rPr>
        <w:t>au centre communautaire</w:t>
      </w:r>
      <w:r w:rsidR="0024491D" w:rsidRPr="00E9185E">
        <w:rPr>
          <w:rFonts w:ascii="Calibri" w:eastAsia="Calibri" w:hAnsi="Calibri" w:cs="Calibri"/>
          <w:lang w:val="fr-BE"/>
        </w:rPr>
        <w:t xml:space="preserve"> </w:t>
      </w:r>
      <w:proofErr w:type="spellStart"/>
      <w:r w:rsidR="0024491D" w:rsidRPr="00E9185E">
        <w:rPr>
          <w:rFonts w:ascii="Calibri" w:eastAsia="Calibri" w:hAnsi="Calibri" w:cs="Calibri"/>
          <w:lang w:val="fr-BE"/>
        </w:rPr>
        <w:t>ActionAid</w:t>
      </w:r>
      <w:proofErr w:type="spellEnd"/>
      <w:r w:rsidR="0024491D" w:rsidRPr="00E9185E">
        <w:rPr>
          <w:rFonts w:ascii="Calibri" w:eastAsia="Calibri" w:hAnsi="Calibri" w:cs="Calibri"/>
          <w:lang w:val="fr-BE"/>
        </w:rPr>
        <w:t xml:space="preserve"> </w:t>
      </w:r>
      <w:proofErr w:type="spellStart"/>
      <w:r w:rsidR="0024491D" w:rsidRPr="00E9185E">
        <w:rPr>
          <w:rFonts w:ascii="Calibri" w:eastAsia="Calibri" w:hAnsi="Calibri" w:cs="Calibri"/>
          <w:lang w:val="fr-BE"/>
        </w:rPr>
        <w:t>Hellas</w:t>
      </w:r>
      <w:proofErr w:type="spellEnd"/>
      <w:r w:rsidR="0024491D" w:rsidRPr="00E9185E">
        <w:rPr>
          <w:rFonts w:ascii="Calibri" w:eastAsia="Calibri" w:hAnsi="Calibri" w:cs="Calibri"/>
          <w:lang w:val="fr-BE"/>
        </w:rPr>
        <w:t xml:space="preserve"> </w:t>
      </w:r>
      <w:r w:rsidR="0054250B">
        <w:rPr>
          <w:rFonts w:ascii="Calibri" w:eastAsia="Calibri" w:hAnsi="Calibri" w:cs="Calibri"/>
          <w:lang w:val="fr-BE"/>
        </w:rPr>
        <w:t>et dans les clubs de jeunesse respectifs </w:t>
      </w:r>
      <w:r w:rsidR="0024491D" w:rsidRPr="00E9185E">
        <w:rPr>
          <w:rFonts w:ascii="Calibri" w:eastAsia="Calibri" w:hAnsi="Calibri" w:cs="Calibri"/>
          <w:lang w:val="fr-BE"/>
        </w:rPr>
        <w:t xml:space="preserve">; </w:t>
      </w:r>
      <w:r w:rsidR="0054250B">
        <w:rPr>
          <w:rFonts w:ascii="Calibri" w:eastAsia="Calibri" w:hAnsi="Calibri" w:cs="Calibri"/>
          <w:lang w:val="fr-BE"/>
        </w:rPr>
        <w:t>et</w:t>
      </w:r>
      <w:r w:rsidR="0024491D" w:rsidRPr="00E9185E">
        <w:rPr>
          <w:rFonts w:ascii="Calibri" w:eastAsia="Calibri" w:hAnsi="Calibri" w:cs="Calibri"/>
          <w:lang w:val="fr-BE"/>
        </w:rPr>
        <w:t xml:space="preserve"> B</w:t>
      </w:r>
      <w:r w:rsidR="0054250B">
        <w:rPr>
          <w:rFonts w:ascii="Calibri" w:eastAsia="Calibri" w:hAnsi="Calibri" w:cs="Calibri"/>
          <w:lang w:val="fr-BE"/>
        </w:rPr>
        <w:t> </w:t>
      </w:r>
      <w:r w:rsidR="0024491D" w:rsidRPr="00E9185E">
        <w:rPr>
          <w:rFonts w:ascii="Calibri" w:eastAsia="Calibri" w:hAnsi="Calibri" w:cs="Calibri"/>
          <w:lang w:val="fr-BE"/>
        </w:rPr>
        <w:t xml:space="preserve">: </w:t>
      </w:r>
      <w:r w:rsidR="00E60D02">
        <w:rPr>
          <w:rFonts w:ascii="Calibri" w:eastAsia="Calibri" w:hAnsi="Calibri" w:cs="Calibri"/>
          <w:lang w:val="fr-BE"/>
        </w:rPr>
        <w:t>expansion du projet au niveau national</w:t>
      </w:r>
      <w:r w:rsidR="0024491D" w:rsidRPr="00E9185E">
        <w:rPr>
          <w:rFonts w:ascii="Calibri" w:eastAsia="Calibri" w:hAnsi="Calibri" w:cs="Calibri"/>
          <w:lang w:val="fr-BE"/>
        </w:rPr>
        <w:t xml:space="preserve"> </w:t>
      </w:r>
      <w:r w:rsidR="00E60D02">
        <w:rPr>
          <w:rFonts w:ascii="Calibri" w:eastAsia="Calibri" w:hAnsi="Calibri" w:cs="Calibri"/>
          <w:lang w:val="fr-BE"/>
        </w:rPr>
        <w:t>via une dissémination ciblée et un renforcement des capacités des</w:t>
      </w:r>
      <w:r w:rsidR="0024491D" w:rsidRPr="00E9185E">
        <w:rPr>
          <w:rFonts w:ascii="Calibri" w:eastAsia="Calibri" w:hAnsi="Calibri" w:cs="Calibri"/>
          <w:lang w:val="fr-BE"/>
        </w:rPr>
        <w:t xml:space="preserve"> </w:t>
      </w:r>
      <w:r w:rsidR="00E60D02">
        <w:rPr>
          <w:rFonts w:ascii="Calibri" w:eastAsia="Calibri" w:hAnsi="Calibri" w:cs="Calibri"/>
          <w:lang w:val="fr-BE"/>
        </w:rPr>
        <w:t>professionnels du</w:t>
      </w:r>
      <w:r w:rsidR="0024491D" w:rsidRPr="00E9185E">
        <w:rPr>
          <w:rFonts w:ascii="Calibri" w:eastAsia="Calibri" w:hAnsi="Calibri" w:cs="Calibri"/>
          <w:lang w:val="fr-BE"/>
        </w:rPr>
        <w:t xml:space="preserve"> sport, </w:t>
      </w:r>
      <w:r w:rsidR="00E60D02">
        <w:rPr>
          <w:rFonts w:ascii="Calibri" w:eastAsia="Calibri" w:hAnsi="Calibri" w:cs="Calibri"/>
          <w:lang w:val="fr-BE"/>
        </w:rPr>
        <w:t>des fonctionnaires de la communautés</w:t>
      </w:r>
      <w:r w:rsidR="0024491D" w:rsidRPr="00E9185E">
        <w:rPr>
          <w:rFonts w:ascii="Calibri" w:eastAsia="Calibri" w:hAnsi="Calibri" w:cs="Calibri"/>
          <w:lang w:val="fr-BE"/>
        </w:rPr>
        <w:t xml:space="preserve"> </w:t>
      </w:r>
      <w:r w:rsidR="00E60D02">
        <w:rPr>
          <w:rFonts w:ascii="Calibri" w:eastAsia="Calibri" w:hAnsi="Calibri" w:cs="Calibri"/>
          <w:lang w:val="fr-BE"/>
        </w:rPr>
        <w:t>et des éducateurs dans les écoles du pays</w:t>
      </w:r>
      <w:r w:rsidR="0024491D" w:rsidRPr="00E9185E">
        <w:rPr>
          <w:rFonts w:ascii="Calibri" w:eastAsia="Calibri" w:hAnsi="Calibri" w:cs="Calibri"/>
          <w:lang w:val="fr-BE"/>
        </w:rPr>
        <w:t xml:space="preserve">, </w:t>
      </w:r>
      <w:r w:rsidR="00E60D02">
        <w:rPr>
          <w:rFonts w:ascii="Calibri" w:eastAsia="Calibri" w:hAnsi="Calibri" w:cs="Calibri"/>
          <w:lang w:val="fr-BE"/>
        </w:rPr>
        <w:t>en particulier dans les zones où vivent des jeunes défavorisés</w:t>
      </w:r>
      <w:r w:rsidR="0024491D" w:rsidRPr="00E9185E">
        <w:rPr>
          <w:rFonts w:ascii="Calibri" w:eastAsia="Calibri" w:hAnsi="Calibri" w:cs="Calibri"/>
          <w:lang w:val="fr-BE"/>
        </w:rPr>
        <w:t xml:space="preserve">, </w:t>
      </w:r>
      <w:r w:rsidR="00E60D02">
        <w:rPr>
          <w:rFonts w:ascii="Calibri" w:eastAsia="Calibri" w:hAnsi="Calibri" w:cs="Calibri"/>
          <w:lang w:val="fr-BE"/>
        </w:rPr>
        <w:t>garantissant que la méthodologie soit</w:t>
      </w:r>
      <w:r w:rsidR="0024491D" w:rsidRPr="00E9185E">
        <w:rPr>
          <w:rFonts w:ascii="Calibri" w:eastAsia="Calibri" w:hAnsi="Calibri" w:cs="Calibri"/>
          <w:lang w:val="fr-BE"/>
        </w:rPr>
        <w:t xml:space="preserve"> </w:t>
      </w:r>
      <w:r w:rsidR="00217D3B">
        <w:rPr>
          <w:rFonts w:ascii="Calibri" w:eastAsia="Calibri" w:hAnsi="Calibri" w:cs="Calibri"/>
          <w:lang w:val="fr-BE"/>
        </w:rPr>
        <w:t xml:space="preserve">généralisée avec un </w:t>
      </w:r>
      <w:r w:rsidR="00AD0924">
        <w:rPr>
          <w:rFonts w:ascii="Calibri" w:eastAsia="Calibri" w:hAnsi="Calibri" w:cs="Calibri"/>
          <w:lang w:val="fr-BE"/>
        </w:rPr>
        <w:t>large</w:t>
      </w:r>
      <w:r w:rsidR="0024491D" w:rsidRPr="00E9185E">
        <w:rPr>
          <w:rFonts w:ascii="Calibri" w:eastAsia="Calibri" w:hAnsi="Calibri" w:cs="Calibri"/>
          <w:lang w:val="fr-BE"/>
        </w:rPr>
        <w:t xml:space="preserve"> impact.</w:t>
      </w:r>
    </w:p>
    <w:p w14:paraId="048E988C" w14:textId="77777777" w:rsidR="008C7024" w:rsidRPr="00E9185E" w:rsidRDefault="008C7024">
      <w:pPr>
        <w:spacing w:line="276" w:lineRule="auto"/>
        <w:jc w:val="both"/>
        <w:rPr>
          <w:rFonts w:ascii="Calibri" w:eastAsia="Calibri" w:hAnsi="Calibri" w:cs="Calibri"/>
          <w:b/>
          <w:lang w:val="fr-BE"/>
        </w:rPr>
      </w:pPr>
    </w:p>
    <w:p w14:paraId="6D7EEB21" w14:textId="363AB2E2" w:rsidR="008C7024" w:rsidRPr="00E9185E" w:rsidRDefault="00E412DE">
      <w:pPr>
        <w:spacing w:line="276" w:lineRule="auto"/>
        <w:jc w:val="both"/>
        <w:rPr>
          <w:rFonts w:ascii="Calibri" w:eastAsia="Calibri" w:hAnsi="Calibri" w:cs="Calibri"/>
          <w:b/>
          <w:lang w:val="fr-BE"/>
        </w:rPr>
      </w:pPr>
      <w:r w:rsidRPr="00E9185E">
        <w:rPr>
          <w:rFonts w:ascii="Calibri" w:eastAsia="Calibri" w:hAnsi="Calibri" w:cs="Calibri"/>
          <w:b/>
          <w:lang w:val="fr-BE"/>
        </w:rPr>
        <w:t>Description de la pratique/de l’action</w:t>
      </w:r>
    </w:p>
    <w:p w14:paraId="390F3AA3" w14:textId="04ED5D60" w:rsidR="008C7024" w:rsidRPr="00E9185E" w:rsidRDefault="006A3164">
      <w:pPr>
        <w:spacing w:line="276" w:lineRule="auto"/>
        <w:jc w:val="both"/>
        <w:rPr>
          <w:rFonts w:ascii="Calibri" w:eastAsia="Calibri" w:hAnsi="Calibri" w:cs="Calibri"/>
          <w:lang w:val="fr-BE"/>
        </w:rPr>
      </w:pPr>
      <w:r>
        <w:rPr>
          <w:rFonts w:ascii="Calibri" w:eastAsia="Calibri" w:hAnsi="Calibri" w:cs="Calibri"/>
          <w:lang w:val="fr-BE"/>
        </w:rPr>
        <w:t>En Grèce deux jeunes/enfants sur cinq</w:t>
      </w:r>
      <w:r w:rsidR="0024491D" w:rsidRPr="00E9185E">
        <w:rPr>
          <w:rFonts w:ascii="Calibri" w:eastAsia="Calibri" w:hAnsi="Calibri" w:cs="Calibri"/>
          <w:lang w:val="fr-BE"/>
        </w:rPr>
        <w:t xml:space="preserve"> </w:t>
      </w:r>
      <w:r>
        <w:rPr>
          <w:rFonts w:ascii="Calibri" w:eastAsia="Calibri" w:hAnsi="Calibri" w:cs="Calibri"/>
          <w:lang w:val="fr-BE"/>
        </w:rPr>
        <w:t xml:space="preserve">vivent dans un foyer menacé </w:t>
      </w:r>
      <w:r w:rsidR="00F73D9C">
        <w:rPr>
          <w:rFonts w:ascii="Calibri" w:eastAsia="Calibri" w:hAnsi="Calibri" w:cs="Calibri"/>
          <w:lang w:val="fr-BE"/>
        </w:rPr>
        <w:t>de</w:t>
      </w:r>
      <w:r>
        <w:rPr>
          <w:rFonts w:ascii="Calibri" w:eastAsia="Calibri" w:hAnsi="Calibri" w:cs="Calibri"/>
          <w:lang w:val="fr-BE"/>
        </w:rPr>
        <w:t xml:space="preserve"> pauvreté et </w:t>
      </w:r>
      <w:r w:rsidR="00F73D9C">
        <w:rPr>
          <w:rFonts w:ascii="Calibri" w:eastAsia="Calibri" w:hAnsi="Calibri" w:cs="Calibri"/>
          <w:lang w:val="fr-BE"/>
        </w:rPr>
        <w:t>d</w:t>
      </w:r>
      <w:r>
        <w:rPr>
          <w:rFonts w:ascii="Calibri" w:eastAsia="Calibri" w:hAnsi="Calibri" w:cs="Calibri"/>
          <w:lang w:val="fr-BE"/>
        </w:rPr>
        <w:t>’exclusion sociale</w:t>
      </w:r>
      <w:r w:rsidR="0024491D" w:rsidRPr="00E9185E">
        <w:rPr>
          <w:rFonts w:ascii="Calibri" w:eastAsia="Calibri" w:hAnsi="Calibri" w:cs="Calibri"/>
          <w:lang w:val="fr-BE"/>
        </w:rPr>
        <w:t xml:space="preserve">. </w:t>
      </w:r>
      <w:r>
        <w:rPr>
          <w:rFonts w:ascii="Calibri" w:eastAsia="Calibri" w:hAnsi="Calibri" w:cs="Calibri"/>
          <w:lang w:val="fr-BE"/>
        </w:rPr>
        <w:t>La</w:t>
      </w:r>
      <w:r w:rsidR="0024491D" w:rsidRPr="00E9185E">
        <w:rPr>
          <w:rFonts w:ascii="Calibri" w:eastAsia="Calibri" w:hAnsi="Calibri" w:cs="Calibri"/>
          <w:lang w:val="fr-BE"/>
        </w:rPr>
        <w:t xml:space="preserve"> situation </w:t>
      </w:r>
      <w:r>
        <w:rPr>
          <w:rFonts w:ascii="Calibri" w:eastAsia="Calibri" w:hAnsi="Calibri" w:cs="Calibri"/>
          <w:lang w:val="fr-BE"/>
        </w:rPr>
        <w:t>est encore pire si on compte les</w:t>
      </w:r>
      <w:r w:rsidR="0024491D" w:rsidRPr="00E9185E">
        <w:rPr>
          <w:rFonts w:ascii="Calibri" w:eastAsia="Calibri" w:hAnsi="Calibri" w:cs="Calibri"/>
          <w:lang w:val="fr-BE"/>
        </w:rPr>
        <w:t xml:space="preserve"> 50.000 </w:t>
      </w:r>
      <w:r>
        <w:rPr>
          <w:rFonts w:ascii="Calibri" w:eastAsia="Calibri" w:hAnsi="Calibri" w:cs="Calibri"/>
          <w:lang w:val="fr-BE"/>
        </w:rPr>
        <w:t>enfants réfugiés et migrants en Grèce</w:t>
      </w:r>
      <w:r w:rsidR="0024491D" w:rsidRPr="00E9185E">
        <w:rPr>
          <w:rFonts w:ascii="Calibri" w:eastAsia="Calibri" w:hAnsi="Calibri" w:cs="Calibri"/>
          <w:lang w:val="fr-BE"/>
        </w:rPr>
        <w:t xml:space="preserve">. </w:t>
      </w:r>
      <w:r w:rsidR="00D12AD1">
        <w:rPr>
          <w:rFonts w:ascii="Calibri" w:eastAsia="Calibri" w:hAnsi="Calibri" w:cs="Calibri"/>
          <w:lang w:val="fr-BE"/>
        </w:rPr>
        <w:t>Ils font face à de nombreuses difficultés</w:t>
      </w:r>
      <w:r w:rsidR="0024491D" w:rsidRPr="00E9185E">
        <w:rPr>
          <w:rFonts w:ascii="Calibri" w:eastAsia="Calibri" w:hAnsi="Calibri" w:cs="Calibri"/>
          <w:lang w:val="fr-BE"/>
        </w:rPr>
        <w:t xml:space="preserve">, </w:t>
      </w:r>
      <w:r w:rsidR="00D12AD1">
        <w:rPr>
          <w:rFonts w:ascii="Calibri" w:eastAsia="Calibri" w:hAnsi="Calibri" w:cs="Calibri"/>
          <w:lang w:val="fr-BE"/>
        </w:rPr>
        <w:t>notamment un manque de ressources de base et</w:t>
      </w:r>
      <w:r w:rsidR="0024491D" w:rsidRPr="00E9185E">
        <w:rPr>
          <w:rFonts w:ascii="Calibri" w:eastAsia="Calibri" w:hAnsi="Calibri" w:cs="Calibri"/>
          <w:lang w:val="fr-BE"/>
        </w:rPr>
        <w:t xml:space="preserve"> </w:t>
      </w:r>
      <w:r w:rsidR="00D12AD1">
        <w:rPr>
          <w:rFonts w:ascii="Calibri" w:eastAsia="Calibri" w:hAnsi="Calibri" w:cs="Calibri"/>
          <w:lang w:val="fr-BE"/>
        </w:rPr>
        <w:t>de soutien éducatif,</w:t>
      </w:r>
      <w:r w:rsidR="0024491D" w:rsidRPr="00E9185E">
        <w:rPr>
          <w:rFonts w:ascii="Calibri" w:eastAsia="Calibri" w:hAnsi="Calibri" w:cs="Calibri"/>
          <w:lang w:val="fr-BE"/>
        </w:rPr>
        <w:t xml:space="preserve"> </w:t>
      </w:r>
      <w:r w:rsidR="00D12AD1">
        <w:rPr>
          <w:rFonts w:ascii="Calibri" w:eastAsia="Calibri" w:hAnsi="Calibri" w:cs="Calibri"/>
          <w:lang w:val="fr-BE"/>
        </w:rPr>
        <w:t>un décrochage scolaire fréquent</w:t>
      </w:r>
      <w:r w:rsidR="0024491D" w:rsidRPr="00E9185E">
        <w:rPr>
          <w:rFonts w:ascii="Calibri" w:eastAsia="Calibri" w:hAnsi="Calibri" w:cs="Calibri"/>
          <w:lang w:val="fr-BE"/>
        </w:rPr>
        <w:t xml:space="preserve">, </w:t>
      </w:r>
      <w:r w:rsidR="00D12AD1">
        <w:rPr>
          <w:rFonts w:ascii="Calibri" w:eastAsia="Calibri" w:hAnsi="Calibri" w:cs="Calibri"/>
          <w:lang w:val="fr-BE"/>
        </w:rPr>
        <w:t>un niveau de</w:t>
      </w:r>
      <w:r w:rsidR="0024491D" w:rsidRPr="00E9185E">
        <w:rPr>
          <w:rFonts w:ascii="Calibri" w:eastAsia="Calibri" w:hAnsi="Calibri" w:cs="Calibri"/>
          <w:lang w:val="fr-BE"/>
        </w:rPr>
        <w:t xml:space="preserve"> stress </w:t>
      </w:r>
      <w:r w:rsidR="00D12AD1">
        <w:rPr>
          <w:rFonts w:ascii="Calibri" w:eastAsia="Calibri" w:hAnsi="Calibri" w:cs="Calibri"/>
          <w:lang w:val="fr-BE"/>
        </w:rPr>
        <w:t xml:space="preserve">et de dépression élevé, des violences intrafamiliales, </w:t>
      </w:r>
      <w:r w:rsidR="00BF50FD">
        <w:rPr>
          <w:rFonts w:ascii="Calibri" w:eastAsia="Calibri" w:hAnsi="Calibri" w:cs="Calibri"/>
          <w:lang w:val="fr-BE"/>
        </w:rPr>
        <w:t>et un manque d’éducation de compétences créatives et de vie</w:t>
      </w:r>
      <w:r w:rsidR="0024491D" w:rsidRPr="00E9185E">
        <w:rPr>
          <w:rFonts w:ascii="Calibri" w:eastAsia="Calibri" w:hAnsi="Calibri" w:cs="Calibri"/>
          <w:lang w:val="fr-BE"/>
        </w:rPr>
        <w:t xml:space="preserve">, </w:t>
      </w:r>
      <w:r w:rsidR="00BF50FD">
        <w:rPr>
          <w:rFonts w:ascii="Calibri" w:eastAsia="Calibri" w:hAnsi="Calibri" w:cs="Calibri"/>
          <w:lang w:val="fr-BE"/>
        </w:rPr>
        <w:t>ce qui entraînent des opportunités moindres et</w:t>
      </w:r>
      <w:r w:rsidR="0024491D" w:rsidRPr="00E9185E">
        <w:rPr>
          <w:rFonts w:ascii="Calibri" w:eastAsia="Calibri" w:hAnsi="Calibri" w:cs="Calibri"/>
          <w:lang w:val="fr-BE"/>
        </w:rPr>
        <w:t xml:space="preserve"> </w:t>
      </w:r>
      <w:r w:rsidR="00BF50FD">
        <w:rPr>
          <w:rFonts w:ascii="Calibri" w:eastAsia="Calibri" w:hAnsi="Calibri" w:cs="Calibri"/>
          <w:lang w:val="fr-BE"/>
        </w:rPr>
        <w:t>l’</w:t>
      </w:r>
      <w:r w:rsidR="0024491D" w:rsidRPr="00E9185E">
        <w:rPr>
          <w:rFonts w:ascii="Calibri" w:eastAsia="Calibri" w:hAnsi="Calibri" w:cs="Calibri"/>
          <w:lang w:val="fr-BE"/>
        </w:rPr>
        <w:t>exclusion</w:t>
      </w:r>
      <w:r w:rsidR="00BF50FD">
        <w:rPr>
          <w:rFonts w:ascii="Calibri" w:eastAsia="Calibri" w:hAnsi="Calibri" w:cs="Calibri"/>
          <w:lang w:val="fr-BE"/>
        </w:rPr>
        <w:t xml:space="preserve"> sociale</w:t>
      </w:r>
      <w:r w:rsidR="0024491D" w:rsidRPr="00E9185E">
        <w:rPr>
          <w:rFonts w:ascii="Calibri" w:eastAsia="Calibri" w:hAnsi="Calibri" w:cs="Calibri"/>
          <w:lang w:val="fr-BE"/>
        </w:rPr>
        <w:t>.</w:t>
      </w:r>
      <w:r w:rsidR="00BF50FD">
        <w:rPr>
          <w:rFonts w:ascii="Calibri" w:eastAsia="Calibri" w:hAnsi="Calibri" w:cs="Calibri"/>
          <w:lang w:val="fr-BE"/>
        </w:rPr>
        <w:t xml:space="preserve"> </w:t>
      </w:r>
      <w:r w:rsidR="009F4651">
        <w:rPr>
          <w:rFonts w:ascii="Calibri" w:eastAsia="Calibri" w:hAnsi="Calibri" w:cs="Calibri"/>
          <w:lang w:val="fr-BE"/>
        </w:rPr>
        <w:t xml:space="preserve">Par ce pilier programmatique, </w:t>
      </w:r>
      <w:proofErr w:type="spellStart"/>
      <w:r w:rsidR="0024491D" w:rsidRPr="00E9185E">
        <w:rPr>
          <w:rFonts w:ascii="Calibri" w:eastAsia="Calibri" w:hAnsi="Calibri" w:cs="Calibri"/>
          <w:lang w:val="fr-BE"/>
        </w:rPr>
        <w:t>ActionAid</w:t>
      </w:r>
      <w:proofErr w:type="spellEnd"/>
      <w:r w:rsidR="0024491D" w:rsidRPr="00E9185E">
        <w:rPr>
          <w:rFonts w:ascii="Calibri" w:eastAsia="Calibri" w:hAnsi="Calibri" w:cs="Calibri"/>
          <w:lang w:val="fr-BE"/>
        </w:rPr>
        <w:t xml:space="preserve"> </w:t>
      </w:r>
      <w:proofErr w:type="spellStart"/>
      <w:r w:rsidR="0024491D" w:rsidRPr="00E9185E">
        <w:rPr>
          <w:rFonts w:ascii="Calibri" w:eastAsia="Calibri" w:hAnsi="Calibri" w:cs="Calibri"/>
          <w:lang w:val="fr-BE"/>
        </w:rPr>
        <w:t>Hellas</w:t>
      </w:r>
      <w:proofErr w:type="spellEnd"/>
      <w:r w:rsidR="0024491D" w:rsidRPr="00E9185E">
        <w:rPr>
          <w:rFonts w:ascii="Calibri" w:eastAsia="Calibri" w:hAnsi="Calibri" w:cs="Calibri"/>
          <w:lang w:val="fr-BE"/>
        </w:rPr>
        <w:t xml:space="preserve"> </w:t>
      </w:r>
      <w:r w:rsidR="009F4651">
        <w:rPr>
          <w:rFonts w:ascii="Calibri" w:eastAsia="Calibri" w:hAnsi="Calibri" w:cs="Calibri"/>
          <w:lang w:val="fr-BE"/>
        </w:rPr>
        <w:t>vise à créer des pôles de compréhension</w:t>
      </w:r>
      <w:r w:rsidR="0024491D" w:rsidRPr="00E9185E">
        <w:rPr>
          <w:rFonts w:ascii="Calibri" w:eastAsia="Calibri" w:hAnsi="Calibri" w:cs="Calibri"/>
          <w:lang w:val="fr-BE"/>
        </w:rPr>
        <w:t xml:space="preserve">, </w:t>
      </w:r>
      <w:r w:rsidR="009F4651">
        <w:rPr>
          <w:rFonts w:ascii="Calibri" w:eastAsia="Calibri" w:hAnsi="Calibri" w:cs="Calibri"/>
          <w:lang w:val="fr-BE"/>
        </w:rPr>
        <w:t>construire un réseau d</w:t>
      </w:r>
      <w:r w:rsidR="00703DE7">
        <w:rPr>
          <w:rFonts w:ascii="Calibri" w:eastAsia="Calibri" w:hAnsi="Calibri" w:cs="Calibri"/>
          <w:lang w:val="fr-BE"/>
        </w:rPr>
        <w:t xml:space="preserve">e jeunes </w:t>
      </w:r>
      <w:r w:rsidR="009F4651">
        <w:rPr>
          <w:rFonts w:ascii="Calibri" w:eastAsia="Calibri" w:hAnsi="Calibri" w:cs="Calibri"/>
          <w:lang w:val="fr-BE"/>
        </w:rPr>
        <w:t>agents du changement</w:t>
      </w:r>
      <w:r w:rsidR="0024491D" w:rsidRPr="00E9185E">
        <w:rPr>
          <w:rFonts w:ascii="Calibri" w:eastAsia="Calibri" w:hAnsi="Calibri" w:cs="Calibri"/>
          <w:lang w:val="fr-BE"/>
        </w:rPr>
        <w:t xml:space="preserve"> </w:t>
      </w:r>
      <w:r w:rsidR="009F4651">
        <w:rPr>
          <w:rFonts w:ascii="Calibri" w:eastAsia="Calibri" w:hAnsi="Calibri" w:cs="Calibri"/>
          <w:lang w:val="fr-BE"/>
        </w:rPr>
        <w:t>à un niveau local</w:t>
      </w:r>
      <w:r w:rsidR="0024491D" w:rsidRPr="00E9185E">
        <w:rPr>
          <w:rFonts w:ascii="Calibri" w:eastAsia="Calibri" w:hAnsi="Calibri" w:cs="Calibri"/>
          <w:lang w:val="fr-BE"/>
        </w:rPr>
        <w:t xml:space="preserve"> </w:t>
      </w:r>
      <w:r w:rsidR="009F4651">
        <w:rPr>
          <w:rFonts w:ascii="Calibri" w:eastAsia="Calibri" w:hAnsi="Calibri" w:cs="Calibri"/>
          <w:lang w:val="fr-BE"/>
        </w:rPr>
        <w:t>et à promouvoir la construction d’une communauté</w:t>
      </w:r>
      <w:r w:rsidR="0024491D" w:rsidRPr="00E9185E">
        <w:rPr>
          <w:rFonts w:ascii="Calibri" w:eastAsia="Calibri" w:hAnsi="Calibri" w:cs="Calibri"/>
          <w:lang w:val="fr-BE"/>
        </w:rPr>
        <w:t xml:space="preserve"> </w:t>
      </w:r>
      <w:r w:rsidR="009F4651">
        <w:rPr>
          <w:rFonts w:ascii="Calibri" w:eastAsia="Calibri" w:hAnsi="Calibri" w:cs="Calibri"/>
          <w:lang w:val="fr-BE"/>
        </w:rPr>
        <w:t>via le</w:t>
      </w:r>
      <w:r w:rsidR="0024491D" w:rsidRPr="00E9185E">
        <w:rPr>
          <w:rFonts w:ascii="Calibri" w:eastAsia="Calibri" w:hAnsi="Calibri" w:cs="Calibri"/>
          <w:lang w:val="fr-BE"/>
        </w:rPr>
        <w:t xml:space="preserve"> football </w:t>
      </w:r>
      <w:r w:rsidR="009F4651">
        <w:rPr>
          <w:rFonts w:ascii="Calibri" w:eastAsia="Calibri" w:hAnsi="Calibri" w:cs="Calibri"/>
          <w:lang w:val="fr-BE"/>
        </w:rPr>
        <w:t>pour combattre l’</w:t>
      </w:r>
      <w:r w:rsidR="0024491D" w:rsidRPr="00E9185E">
        <w:rPr>
          <w:rFonts w:ascii="Calibri" w:eastAsia="Calibri" w:hAnsi="Calibri" w:cs="Calibri"/>
          <w:lang w:val="fr-BE"/>
        </w:rPr>
        <w:t xml:space="preserve">exclusion </w:t>
      </w:r>
      <w:r w:rsidR="009F4651">
        <w:rPr>
          <w:rFonts w:ascii="Calibri" w:eastAsia="Calibri" w:hAnsi="Calibri" w:cs="Calibri"/>
          <w:lang w:val="fr-BE"/>
        </w:rPr>
        <w:t>sociale et la</w:t>
      </w:r>
      <w:r w:rsidR="0024491D" w:rsidRPr="00E9185E">
        <w:rPr>
          <w:rFonts w:ascii="Calibri" w:eastAsia="Calibri" w:hAnsi="Calibri" w:cs="Calibri"/>
          <w:lang w:val="fr-BE"/>
        </w:rPr>
        <w:t xml:space="preserve"> polarisation </w:t>
      </w:r>
      <w:r w:rsidR="009F4651">
        <w:rPr>
          <w:rFonts w:ascii="Calibri" w:eastAsia="Calibri" w:hAnsi="Calibri" w:cs="Calibri"/>
          <w:lang w:val="fr-BE"/>
        </w:rPr>
        <w:t>existant au niveau local</w:t>
      </w:r>
      <w:r w:rsidR="0024491D" w:rsidRPr="00E9185E">
        <w:rPr>
          <w:rFonts w:ascii="Calibri" w:eastAsia="Calibri" w:hAnsi="Calibri" w:cs="Calibri"/>
          <w:lang w:val="fr-BE"/>
        </w:rPr>
        <w:t xml:space="preserve">. </w:t>
      </w:r>
      <w:r w:rsidR="00703DE7">
        <w:rPr>
          <w:rFonts w:ascii="Calibri" w:eastAsia="Calibri" w:hAnsi="Calibri" w:cs="Calibri"/>
          <w:lang w:val="fr-BE"/>
        </w:rPr>
        <w:t xml:space="preserve">Le </w:t>
      </w:r>
      <w:proofErr w:type="spellStart"/>
      <w:r w:rsidR="00703DE7" w:rsidRPr="00703DE7">
        <w:rPr>
          <w:rFonts w:ascii="Calibri" w:eastAsia="Calibri" w:hAnsi="Calibri" w:cs="Calibri"/>
          <w:i/>
          <w:iCs/>
          <w:lang w:val="fr-BE"/>
        </w:rPr>
        <w:t>g</w:t>
      </w:r>
      <w:r w:rsidR="0024491D" w:rsidRPr="00703DE7">
        <w:rPr>
          <w:rFonts w:ascii="Calibri" w:eastAsia="Calibri" w:hAnsi="Calibri" w:cs="Calibri"/>
          <w:i/>
          <w:iCs/>
          <w:lang w:val="fr-BE"/>
        </w:rPr>
        <w:t>ender</w:t>
      </w:r>
      <w:proofErr w:type="spellEnd"/>
      <w:r w:rsidR="0024491D" w:rsidRPr="00703DE7">
        <w:rPr>
          <w:rFonts w:ascii="Calibri" w:eastAsia="Calibri" w:hAnsi="Calibri" w:cs="Calibri"/>
          <w:i/>
          <w:iCs/>
          <w:lang w:val="fr-BE"/>
        </w:rPr>
        <w:t xml:space="preserve"> </w:t>
      </w:r>
      <w:proofErr w:type="spellStart"/>
      <w:r w:rsidR="0024491D" w:rsidRPr="00703DE7">
        <w:rPr>
          <w:rFonts w:ascii="Calibri" w:eastAsia="Calibri" w:hAnsi="Calibri" w:cs="Calibri"/>
          <w:i/>
          <w:iCs/>
          <w:lang w:val="fr-BE"/>
        </w:rPr>
        <w:t>mainstreaming</w:t>
      </w:r>
      <w:proofErr w:type="spellEnd"/>
      <w:r w:rsidR="0024491D" w:rsidRPr="00E9185E">
        <w:rPr>
          <w:rFonts w:ascii="Calibri" w:eastAsia="Calibri" w:hAnsi="Calibri" w:cs="Calibri"/>
          <w:lang w:val="fr-BE"/>
        </w:rPr>
        <w:t xml:space="preserve">, </w:t>
      </w:r>
      <w:r w:rsidR="00703DE7">
        <w:rPr>
          <w:rFonts w:ascii="Calibri" w:eastAsia="Calibri" w:hAnsi="Calibri" w:cs="Calibri"/>
          <w:lang w:val="fr-BE"/>
        </w:rPr>
        <w:t>la pré</w:t>
      </w:r>
      <w:r w:rsidR="0024491D" w:rsidRPr="00E9185E">
        <w:rPr>
          <w:rFonts w:ascii="Calibri" w:eastAsia="Calibri" w:hAnsi="Calibri" w:cs="Calibri"/>
          <w:lang w:val="fr-BE"/>
        </w:rPr>
        <w:t xml:space="preserve">vention </w:t>
      </w:r>
      <w:r w:rsidR="00703DE7">
        <w:rPr>
          <w:rFonts w:ascii="Calibri" w:eastAsia="Calibri" w:hAnsi="Calibri" w:cs="Calibri"/>
          <w:lang w:val="fr-BE"/>
        </w:rPr>
        <w:t>de la</w:t>
      </w:r>
      <w:r w:rsidR="0024491D" w:rsidRPr="00E9185E">
        <w:rPr>
          <w:rFonts w:ascii="Calibri" w:eastAsia="Calibri" w:hAnsi="Calibri" w:cs="Calibri"/>
          <w:lang w:val="fr-BE"/>
        </w:rPr>
        <w:t xml:space="preserve"> violence </w:t>
      </w:r>
      <w:r w:rsidR="00703DE7">
        <w:rPr>
          <w:rFonts w:ascii="Calibri" w:eastAsia="Calibri" w:hAnsi="Calibri" w:cs="Calibri"/>
          <w:lang w:val="fr-BE"/>
        </w:rPr>
        <w:t>de genre et l’</w:t>
      </w:r>
      <w:r w:rsidR="0024491D" w:rsidRPr="00E9185E">
        <w:rPr>
          <w:rFonts w:ascii="Calibri" w:eastAsia="Calibri" w:hAnsi="Calibri" w:cs="Calibri"/>
          <w:lang w:val="fr-BE"/>
        </w:rPr>
        <w:t xml:space="preserve">inclusion </w:t>
      </w:r>
      <w:r w:rsidR="00703DE7">
        <w:rPr>
          <w:rFonts w:ascii="Calibri" w:eastAsia="Calibri" w:hAnsi="Calibri" w:cs="Calibri"/>
          <w:lang w:val="fr-BE"/>
        </w:rPr>
        <w:t>des filles sont les thèmes</w:t>
      </w:r>
      <w:r w:rsidR="0024491D" w:rsidRPr="00E9185E">
        <w:rPr>
          <w:rFonts w:ascii="Calibri" w:eastAsia="Calibri" w:hAnsi="Calibri" w:cs="Calibri"/>
          <w:lang w:val="fr-BE"/>
        </w:rPr>
        <w:t xml:space="preserve"> </w:t>
      </w:r>
      <w:r w:rsidR="00577F81">
        <w:rPr>
          <w:rFonts w:ascii="Calibri" w:eastAsia="Calibri" w:hAnsi="Calibri" w:cs="Calibri"/>
          <w:lang w:val="fr-BE"/>
        </w:rPr>
        <w:t>examinés</w:t>
      </w:r>
      <w:r w:rsidR="00703DE7">
        <w:rPr>
          <w:rFonts w:ascii="Calibri" w:eastAsia="Calibri" w:hAnsi="Calibri" w:cs="Calibri"/>
          <w:lang w:val="fr-BE"/>
        </w:rPr>
        <w:t xml:space="preserve"> tout au long de la mise en œuvre du projet</w:t>
      </w:r>
      <w:r w:rsidR="00CD76E8">
        <w:rPr>
          <w:rFonts w:ascii="Calibri" w:eastAsia="Calibri" w:hAnsi="Calibri" w:cs="Calibri"/>
          <w:lang w:val="fr-BE"/>
        </w:rPr>
        <w:t>.</w:t>
      </w:r>
    </w:p>
    <w:p w14:paraId="18495D8D" w14:textId="77777777" w:rsidR="008C7024" w:rsidRPr="00E9185E" w:rsidRDefault="008C7024">
      <w:pPr>
        <w:spacing w:line="276" w:lineRule="auto"/>
        <w:jc w:val="both"/>
        <w:rPr>
          <w:rFonts w:ascii="Calibri" w:eastAsia="Calibri" w:hAnsi="Calibri" w:cs="Calibri"/>
          <w:b/>
          <w:lang w:val="fr-BE"/>
        </w:rPr>
      </w:pPr>
    </w:p>
    <w:p w14:paraId="5196B7FF" w14:textId="3A40177A" w:rsidR="008C7024" w:rsidRPr="00E9185E" w:rsidRDefault="00E412DE">
      <w:pPr>
        <w:spacing w:line="276" w:lineRule="auto"/>
        <w:jc w:val="both"/>
        <w:rPr>
          <w:rFonts w:ascii="Calibri" w:eastAsia="Calibri" w:hAnsi="Calibri" w:cs="Calibri"/>
          <w:b/>
          <w:lang w:val="fr-BE"/>
        </w:rPr>
      </w:pPr>
      <w:r w:rsidRPr="00E9185E">
        <w:rPr>
          <w:rFonts w:ascii="Calibri" w:eastAsia="Calibri" w:hAnsi="Calibri" w:cs="Calibri"/>
          <w:b/>
          <w:lang w:val="fr-BE"/>
        </w:rPr>
        <w:t>Résultats &amp; Points forts</w:t>
      </w:r>
    </w:p>
    <w:p w14:paraId="1E1DA04F" w14:textId="112121F2" w:rsidR="008C7024" w:rsidRPr="00E9185E" w:rsidRDefault="00F73D9C">
      <w:pPr>
        <w:numPr>
          <w:ilvl w:val="0"/>
          <w:numId w:val="11"/>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Équipes de football adolescentes mixtes</w:t>
      </w:r>
    </w:p>
    <w:p w14:paraId="719BB509" w14:textId="189E9228" w:rsidR="008C7024" w:rsidRPr="00E9185E" w:rsidRDefault="00F73D9C">
      <w:pPr>
        <w:numPr>
          <w:ilvl w:val="0"/>
          <w:numId w:val="11"/>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lastRenderedPageBreak/>
        <w:t>M</w:t>
      </w:r>
      <w:r w:rsidR="0024491D" w:rsidRPr="00E9185E">
        <w:rPr>
          <w:rFonts w:ascii="Calibri" w:eastAsia="Calibri" w:hAnsi="Calibri" w:cs="Calibri"/>
          <w:color w:val="000000"/>
          <w:lang w:val="fr-BE"/>
        </w:rPr>
        <w:t xml:space="preserve">atches </w:t>
      </w:r>
      <w:r>
        <w:rPr>
          <w:rFonts w:ascii="Calibri" w:eastAsia="Calibri" w:hAnsi="Calibri" w:cs="Calibri"/>
          <w:color w:val="000000"/>
          <w:lang w:val="fr-BE"/>
        </w:rPr>
        <w:t>amicaux avec des professionnels du sport</w:t>
      </w:r>
      <w:r w:rsidR="0024491D" w:rsidRPr="00E9185E">
        <w:rPr>
          <w:rFonts w:ascii="Calibri" w:eastAsia="Calibri" w:hAnsi="Calibri" w:cs="Calibri"/>
          <w:color w:val="000000"/>
          <w:lang w:val="fr-BE"/>
        </w:rPr>
        <w:t xml:space="preserve"> </w:t>
      </w:r>
      <w:r>
        <w:rPr>
          <w:rFonts w:ascii="Calibri" w:eastAsia="Calibri" w:hAnsi="Calibri" w:cs="Calibri"/>
          <w:color w:val="000000"/>
          <w:lang w:val="fr-BE"/>
        </w:rPr>
        <w:t>et agents communautaires</w:t>
      </w:r>
      <w:r w:rsidR="0024491D" w:rsidRPr="00E9185E">
        <w:rPr>
          <w:rFonts w:ascii="Calibri" w:eastAsia="Calibri" w:hAnsi="Calibri" w:cs="Calibri"/>
          <w:color w:val="000000"/>
          <w:lang w:val="fr-BE"/>
        </w:rPr>
        <w:t xml:space="preserve">  </w:t>
      </w:r>
    </w:p>
    <w:p w14:paraId="7D7D1F44" w14:textId="7FEC892B" w:rsidR="008C7024" w:rsidRPr="00E9185E" w:rsidRDefault="00143E7F">
      <w:pPr>
        <w:numPr>
          <w:ilvl w:val="0"/>
          <w:numId w:val="11"/>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Événements parallèles pour les</w:t>
      </w:r>
      <w:r w:rsidR="0024491D" w:rsidRPr="00E9185E">
        <w:rPr>
          <w:rFonts w:ascii="Calibri" w:eastAsia="Calibri" w:hAnsi="Calibri" w:cs="Calibri"/>
          <w:color w:val="000000"/>
          <w:lang w:val="fr-BE"/>
        </w:rPr>
        <w:t xml:space="preserve"> parents</w:t>
      </w:r>
    </w:p>
    <w:p w14:paraId="44255D6D" w14:textId="6054D16C" w:rsidR="008C7024" w:rsidRPr="00E9185E" w:rsidRDefault="00143E7F">
      <w:pPr>
        <w:numPr>
          <w:ilvl w:val="0"/>
          <w:numId w:val="11"/>
        </w:numPr>
        <w:pBdr>
          <w:top w:val="nil"/>
          <w:left w:val="nil"/>
          <w:bottom w:val="nil"/>
          <w:right w:val="nil"/>
          <w:between w:val="nil"/>
        </w:pBdr>
        <w:spacing w:after="160" w:line="276" w:lineRule="auto"/>
        <w:jc w:val="both"/>
        <w:rPr>
          <w:rFonts w:ascii="Calibri" w:eastAsia="Calibri" w:hAnsi="Calibri" w:cs="Calibri"/>
          <w:color w:val="000000"/>
          <w:lang w:val="fr-BE"/>
        </w:rPr>
      </w:pPr>
      <w:r>
        <w:rPr>
          <w:rFonts w:ascii="Calibri" w:eastAsia="Calibri" w:hAnsi="Calibri" w:cs="Calibri"/>
          <w:color w:val="000000"/>
          <w:lang w:val="fr-BE"/>
        </w:rPr>
        <w:t>Transférabilité de la méthodologie</w:t>
      </w:r>
    </w:p>
    <w:p w14:paraId="687E03D3" w14:textId="6FC5593C" w:rsidR="008C7024" w:rsidRPr="00E9185E" w:rsidRDefault="00E412DE">
      <w:pPr>
        <w:spacing w:line="276" w:lineRule="auto"/>
        <w:jc w:val="both"/>
        <w:rPr>
          <w:rFonts w:ascii="Calibri" w:eastAsia="Calibri" w:hAnsi="Calibri" w:cs="Calibri"/>
          <w:b/>
          <w:lang w:val="fr-BE"/>
        </w:rPr>
      </w:pPr>
      <w:r w:rsidRPr="00E9185E">
        <w:rPr>
          <w:rFonts w:ascii="Calibri" w:eastAsia="Calibri" w:hAnsi="Calibri" w:cs="Calibri"/>
          <w:b/>
          <w:lang w:val="fr-BE"/>
        </w:rPr>
        <w:t>Limites</w:t>
      </w:r>
    </w:p>
    <w:p w14:paraId="45659EB4" w14:textId="68C63D9C" w:rsidR="008C7024" w:rsidRPr="00E9185E" w:rsidRDefault="00AE2EE1">
      <w:pPr>
        <w:spacing w:line="276" w:lineRule="auto"/>
        <w:jc w:val="both"/>
        <w:rPr>
          <w:rFonts w:ascii="Calibri" w:eastAsia="Calibri" w:hAnsi="Calibri" w:cs="Calibri"/>
          <w:lang w:val="fr-BE"/>
        </w:rPr>
      </w:pPr>
      <w:r>
        <w:rPr>
          <w:rFonts w:ascii="Calibri" w:eastAsia="Calibri" w:hAnsi="Calibri" w:cs="Calibri"/>
          <w:lang w:val="fr-BE"/>
        </w:rPr>
        <w:t>La seule limite majeure de l’</w:t>
      </w:r>
      <w:r w:rsidR="0024491D" w:rsidRPr="00E9185E">
        <w:rPr>
          <w:rFonts w:ascii="Calibri" w:eastAsia="Calibri" w:hAnsi="Calibri" w:cs="Calibri"/>
          <w:lang w:val="fr-BE"/>
        </w:rPr>
        <w:t xml:space="preserve">initiative </w:t>
      </w:r>
      <w:r>
        <w:rPr>
          <w:rFonts w:ascii="Calibri" w:eastAsia="Calibri" w:hAnsi="Calibri" w:cs="Calibri"/>
          <w:lang w:val="fr-BE"/>
        </w:rPr>
        <w:t>est l’</w:t>
      </w:r>
      <w:r w:rsidR="0024491D" w:rsidRPr="00E9185E">
        <w:rPr>
          <w:rFonts w:ascii="Calibri" w:eastAsia="Calibri" w:hAnsi="Calibri" w:cs="Calibri"/>
          <w:lang w:val="fr-BE"/>
        </w:rPr>
        <w:t xml:space="preserve">indication </w:t>
      </w:r>
      <w:r>
        <w:rPr>
          <w:rFonts w:ascii="Calibri" w:eastAsia="Calibri" w:hAnsi="Calibri" w:cs="Calibri"/>
          <w:lang w:val="fr-BE"/>
        </w:rPr>
        <w:t>de mesure de son im</w:t>
      </w:r>
      <w:r w:rsidR="0024491D" w:rsidRPr="00E9185E">
        <w:rPr>
          <w:rFonts w:ascii="Calibri" w:eastAsia="Calibri" w:hAnsi="Calibri" w:cs="Calibri"/>
          <w:lang w:val="fr-BE"/>
        </w:rPr>
        <w:t xml:space="preserve">pact. </w:t>
      </w:r>
      <w:r>
        <w:rPr>
          <w:rFonts w:ascii="Calibri" w:eastAsia="Calibri" w:hAnsi="Calibri" w:cs="Calibri"/>
          <w:lang w:val="fr-BE"/>
        </w:rPr>
        <w:t>Les activités peuvent être bénéfiques et engager les</w:t>
      </w:r>
      <w:r w:rsidRPr="00E9185E">
        <w:rPr>
          <w:rFonts w:ascii="Calibri" w:eastAsia="Calibri" w:hAnsi="Calibri" w:cs="Calibri"/>
          <w:lang w:val="fr-BE"/>
        </w:rPr>
        <w:t xml:space="preserve"> participants </w:t>
      </w:r>
      <w:r>
        <w:rPr>
          <w:rFonts w:ascii="Calibri" w:eastAsia="Calibri" w:hAnsi="Calibri" w:cs="Calibri"/>
          <w:lang w:val="fr-BE"/>
        </w:rPr>
        <w:t>à court terme</w:t>
      </w:r>
      <w:r w:rsidR="0024491D" w:rsidRPr="00E9185E">
        <w:rPr>
          <w:rFonts w:ascii="Calibri" w:eastAsia="Calibri" w:hAnsi="Calibri" w:cs="Calibri"/>
          <w:lang w:val="fr-BE"/>
        </w:rPr>
        <w:t xml:space="preserve"> </w:t>
      </w:r>
      <w:r>
        <w:rPr>
          <w:rFonts w:ascii="Calibri" w:eastAsia="Calibri" w:hAnsi="Calibri" w:cs="Calibri"/>
          <w:lang w:val="fr-BE"/>
        </w:rPr>
        <w:t>mais les bénéfices à long termes</w:t>
      </w:r>
      <w:r w:rsidR="0024491D" w:rsidRPr="00E9185E">
        <w:rPr>
          <w:rFonts w:ascii="Calibri" w:eastAsia="Calibri" w:hAnsi="Calibri" w:cs="Calibri"/>
          <w:lang w:val="fr-BE"/>
        </w:rPr>
        <w:t xml:space="preserve"> </w:t>
      </w:r>
      <w:r>
        <w:rPr>
          <w:rFonts w:ascii="Calibri" w:eastAsia="Calibri" w:hAnsi="Calibri" w:cs="Calibri"/>
          <w:lang w:val="fr-BE"/>
        </w:rPr>
        <w:t>dans le comportement des individus</w:t>
      </w:r>
      <w:r w:rsidR="0024491D" w:rsidRPr="00E9185E">
        <w:rPr>
          <w:rFonts w:ascii="Calibri" w:eastAsia="Calibri" w:hAnsi="Calibri" w:cs="Calibri"/>
          <w:lang w:val="fr-BE"/>
        </w:rPr>
        <w:t xml:space="preserve"> </w:t>
      </w:r>
      <w:r>
        <w:rPr>
          <w:rFonts w:ascii="Calibri" w:eastAsia="Calibri" w:hAnsi="Calibri" w:cs="Calibri"/>
          <w:lang w:val="fr-BE"/>
        </w:rPr>
        <w:t>ne peu</w:t>
      </w:r>
      <w:r w:rsidR="00110683">
        <w:rPr>
          <w:rFonts w:ascii="Calibri" w:eastAsia="Calibri" w:hAnsi="Calibri" w:cs="Calibri"/>
          <w:lang w:val="fr-BE"/>
        </w:rPr>
        <w:t>vent</w:t>
      </w:r>
      <w:r>
        <w:rPr>
          <w:rFonts w:ascii="Calibri" w:eastAsia="Calibri" w:hAnsi="Calibri" w:cs="Calibri"/>
          <w:lang w:val="fr-BE"/>
        </w:rPr>
        <w:t xml:space="preserve"> être garanti</w:t>
      </w:r>
      <w:r w:rsidR="0024491D" w:rsidRPr="00E9185E">
        <w:rPr>
          <w:rFonts w:ascii="Calibri" w:eastAsia="Calibri" w:hAnsi="Calibri" w:cs="Calibri"/>
          <w:lang w:val="fr-BE"/>
        </w:rPr>
        <w:t>.</w:t>
      </w:r>
    </w:p>
    <w:p w14:paraId="66862C31" w14:textId="77777777" w:rsidR="008C7024" w:rsidRPr="00E9185E" w:rsidRDefault="008C7024">
      <w:pPr>
        <w:spacing w:line="276" w:lineRule="auto"/>
        <w:jc w:val="both"/>
        <w:rPr>
          <w:rFonts w:ascii="Calibri" w:eastAsia="Calibri" w:hAnsi="Calibri" w:cs="Calibri"/>
          <w:b/>
          <w:lang w:val="fr-BE"/>
        </w:rPr>
      </w:pPr>
    </w:p>
    <w:p w14:paraId="445A349C" w14:textId="7788DABB" w:rsidR="008C7024" w:rsidRPr="00E9185E" w:rsidRDefault="00E412DE">
      <w:pPr>
        <w:spacing w:line="276" w:lineRule="auto"/>
        <w:jc w:val="both"/>
        <w:rPr>
          <w:rFonts w:ascii="Calibri" w:eastAsia="Calibri" w:hAnsi="Calibri" w:cs="Calibri"/>
          <w:b/>
          <w:lang w:val="fr-BE"/>
        </w:rPr>
      </w:pPr>
      <w:r w:rsidRPr="00E9185E">
        <w:rPr>
          <w:rFonts w:ascii="Calibri" w:eastAsia="Calibri" w:hAnsi="Calibri" w:cs="Calibri"/>
          <w:b/>
          <w:lang w:val="fr-BE"/>
        </w:rPr>
        <w:t>Leçons tirées</w:t>
      </w:r>
    </w:p>
    <w:p w14:paraId="53A11239" w14:textId="3E556D9E" w:rsidR="008C7024" w:rsidRPr="00E9185E" w:rsidRDefault="00110683">
      <w:pPr>
        <w:spacing w:line="276" w:lineRule="auto"/>
        <w:jc w:val="both"/>
        <w:rPr>
          <w:rFonts w:ascii="Calibri" w:eastAsia="Calibri" w:hAnsi="Calibri" w:cs="Calibri"/>
          <w:lang w:val="fr-BE"/>
        </w:rPr>
      </w:pPr>
      <w:r>
        <w:rPr>
          <w:rFonts w:ascii="Calibri" w:eastAsia="Calibri" w:hAnsi="Calibri" w:cs="Calibri"/>
          <w:lang w:val="fr-BE"/>
        </w:rPr>
        <w:t xml:space="preserve">La méthodologie </w:t>
      </w:r>
      <w:r w:rsidR="0024491D" w:rsidRPr="00E9185E">
        <w:rPr>
          <w:rFonts w:ascii="Calibri" w:eastAsia="Calibri" w:hAnsi="Calibri" w:cs="Calibri"/>
          <w:lang w:val="fr-BE"/>
        </w:rPr>
        <w:t xml:space="preserve">Football3, </w:t>
      </w:r>
      <w:r>
        <w:rPr>
          <w:rFonts w:ascii="Calibri" w:eastAsia="Calibri" w:hAnsi="Calibri" w:cs="Calibri"/>
          <w:lang w:val="fr-BE"/>
        </w:rPr>
        <w:t>employée par</w:t>
      </w:r>
      <w:r w:rsidR="0024491D" w:rsidRPr="00E9185E">
        <w:rPr>
          <w:rFonts w:ascii="Calibri" w:eastAsia="Calibri" w:hAnsi="Calibri" w:cs="Calibri"/>
          <w:lang w:val="fr-BE"/>
        </w:rPr>
        <w:t xml:space="preserve"> AAH </w:t>
      </w:r>
      <w:r>
        <w:rPr>
          <w:rFonts w:ascii="Calibri" w:eastAsia="Calibri" w:hAnsi="Calibri" w:cs="Calibri"/>
          <w:lang w:val="fr-BE"/>
        </w:rPr>
        <w:t xml:space="preserve">et créée par </w:t>
      </w:r>
      <w:r w:rsidR="0024491D" w:rsidRPr="00E9185E">
        <w:rPr>
          <w:rFonts w:ascii="Calibri" w:eastAsia="Calibri" w:hAnsi="Calibri" w:cs="Calibri"/>
          <w:lang w:val="fr-BE"/>
        </w:rPr>
        <w:t>Street football world (</w:t>
      </w:r>
      <w:hyperlink r:id="rId44" w:history="1">
        <w:r w:rsidR="0024491D" w:rsidRPr="00E9185E">
          <w:rPr>
            <w:rStyle w:val="Lienhypertexte"/>
            <w:rFonts w:ascii="Calibri" w:eastAsia="Calibri" w:hAnsi="Calibri" w:cs="Calibri"/>
            <w:lang w:val="fr-BE"/>
          </w:rPr>
          <w:t>https://www.youtube.com/watch?v=-qOmq1cMUfI&amp;t=1s</w:t>
        </w:r>
      </w:hyperlink>
      <w:r w:rsidR="0024491D" w:rsidRPr="00E9185E">
        <w:rPr>
          <w:rFonts w:ascii="Calibri" w:eastAsia="Calibri" w:hAnsi="Calibri" w:cs="Calibri"/>
          <w:lang w:val="fr-BE"/>
        </w:rPr>
        <w:t xml:space="preserve">) </w:t>
      </w:r>
      <w:r>
        <w:rPr>
          <w:rFonts w:ascii="Calibri" w:eastAsia="Calibri" w:hAnsi="Calibri" w:cs="Calibri"/>
          <w:lang w:val="fr-BE"/>
        </w:rPr>
        <w:t>semble être un outil efficace</w:t>
      </w:r>
      <w:r w:rsidR="0024491D" w:rsidRPr="00E9185E">
        <w:rPr>
          <w:rFonts w:ascii="Calibri" w:eastAsia="Calibri" w:hAnsi="Calibri" w:cs="Calibri"/>
          <w:lang w:val="fr-BE"/>
        </w:rPr>
        <w:t xml:space="preserve">, </w:t>
      </w:r>
      <w:r>
        <w:rPr>
          <w:rFonts w:ascii="Calibri" w:eastAsia="Calibri" w:hAnsi="Calibri" w:cs="Calibri"/>
          <w:lang w:val="fr-BE"/>
        </w:rPr>
        <w:t>qui soutient le développement de la communauté au niveau local</w:t>
      </w:r>
      <w:r w:rsidR="0024491D" w:rsidRPr="00E9185E">
        <w:rPr>
          <w:rFonts w:ascii="Calibri" w:eastAsia="Calibri" w:hAnsi="Calibri" w:cs="Calibri"/>
          <w:lang w:val="fr-BE"/>
        </w:rPr>
        <w:t xml:space="preserve">. </w:t>
      </w:r>
      <w:r>
        <w:rPr>
          <w:rFonts w:ascii="Calibri" w:eastAsia="Calibri" w:hAnsi="Calibri" w:cs="Calibri"/>
          <w:lang w:val="fr-BE"/>
        </w:rPr>
        <w:t>Sur base des besoins et objectifs spécifiques des</w:t>
      </w:r>
      <w:r w:rsidR="0024491D" w:rsidRPr="00E9185E">
        <w:rPr>
          <w:rFonts w:ascii="Calibri" w:eastAsia="Calibri" w:hAnsi="Calibri" w:cs="Calibri"/>
          <w:lang w:val="fr-BE"/>
        </w:rPr>
        <w:t xml:space="preserve"> organisations</w:t>
      </w:r>
      <w:r>
        <w:rPr>
          <w:rFonts w:ascii="Calibri" w:eastAsia="Calibri" w:hAnsi="Calibri" w:cs="Calibri"/>
          <w:lang w:val="fr-BE"/>
        </w:rPr>
        <w:t>,</w:t>
      </w:r>
      <w:r w:rsidR="0024491D" w:rsidRPr="00E9185E">
        <w:rPr>
          <w:rFonts w:ascii="Calibri" w:eastAsia="Calibri" w:hAnsi="Calibri" w:cs="Calibri"/>
          <w:lang w:val="fr-BE"/>
        </w:rPr>
        <w:t xml:space="preserve"> </w:t>
      </w:r>
      <w:r>
        <w:rPr>
          <w:rFonts w:ascii="Calibri" w:eastAsia="Calibri" w:hAnsi="Calibri" w:cs="Calibri"/>
          <w:lang w:val="fr-BE"/>
        </w:rPr>
        <w:t>elle peut être adaptée pour soutenir divers</w:t>
      </w:r>
      <w:r w:rsidR="0024491D" w:rsidRPr="00E9185E">
        <w:rPr>
          <w:rFonts w:ascii="Calibri" w:eastAsia="Calibri" w:hAnsi="Calibri" w:cs="Calibri"/>
          <w:lang w:val="fr-BE"/>
        </w:rPr>
        <w:t xml:space="preserve"> </w:t>
      </w:r>
      <w:r>
        <w:rPr>
          <w:rFonts w:ascii="Calibri" w:eastAsia="Calibri" w:hAnsi="Calibri" w:cs="Calibri"/>
          <w:lang w:val="fr-BE"/>
        </w:rPr>
        <w:t>cadres de travail qui ont leur base dans le changement</w:t>
      </w:r>
      <w:r w:rsidR="0024491D" w:rsidRPr="00E9185E">
        <w:rPr>
          <w:rFonts w:ascii="Calibri" w:eastAsia="Calibri" w:hAnsi="Calibri" w:cs="Calibri"/>
          <w:lang w:val="fr-BE"/>
        </w:rPr>
        <w:t xml:space="preserve"> social </w:t>
      </w:r>
      <w:r>
        <w:rPr>
          <w:rFonts w:ascii="Calibri" w:eastAsia="Calibri" w:hAnsi="Calibri" w:cs="Calibri"/>
          <w:lang w:val="fr-BE"/>
        </w:rPr>
        <w:t>et comportemental</w:t>
      </w:r>
      <w:r w:rsidR="0024491D" w:rsidRPr="00E9185E">
        <w:rPr>
          <w:rFonts w:ascii="Calibri" w:eastAsia="Calibri" w:hAnsi="Calibri" w:cs="Calibri"/>
          <w:lang w:val="fr-BE"/>
        </w:rPr>
        <w:t xml:space="preserve">, </w:t>
      </w:r>
      <w:r>
        <w:rPr>
          <w:rFonts w:ascii="Calibri" w:eastAsia="Calibri" w:hAnsi="Calibri" w:cs="Calibri"/>
          <w:lang w:val="fr-BE"/>
        </w:rPr>
        <w:t>notamment les normes de genre</w:t>
      </w:r>
      <w:r w:rsidR="0024491D" w:rsidRPr="00E9185E">
        <w:rPr>
          <w:rFonts w:ascii="Calibri" w:eastAsia="Calibri" w:hAnsi="Calibri" w:cs="Calibri"/>
          <w:lang w:val="fr-BE"/>
        </w:rPr>
        <w:t xml:space="preserve">. </w:t>
      </w:r>
      <w:r>
        <w:rPr>
          <w:rFonts w:ascii="Calibri" w:eastAsia="Calibri" w:hAnsi="Calibri" w:cs="Calibri"/>
          <w:lang w:val="fr-BE"/>
        </w:rPr>
        <w:t>Le rôle du médiateur et la diffusion de la méthodologie</w:t>
      </w:r>
      <w:r w:rsidR="0024491D" w:rsidRPr="00E9185E">
        <w:rPr>
          <w:rFonts w:ascii="Calibri" w:eastAsia="Calibri" w:hAnsi="Calibri" w:cs="Calibri"/>
          <w:lang w:val="fr-BE"/>
        </w:rPr>
        <w:t xml:space="preserve"> </w:t>
      </w:r>
      <w:r>
        <w:rPr>
          <w:rFonts w:ascii="Calibri" w:eastAsia="Calibri" w:hAnsi="Calibri" w:cs="Calibri"/>
          <w:lang w:val="fr-BE"/>
        </w:rPr>
        <w:t>auprès des écoles et</w:t>
      </w:r>
      <w:r w:rsidR="0024491D" w:rsidRPr="00E9185E">
        <w:rPr>
          <w:rFonts w:ascii="Calibri" w:eastAsia="Calibri" w:hAnsi="Calibri" w:cs="Calibri"/>
          <w:lang w:val="fr-BE"/>
        </w:rPr>
        <w:t xml:space="preserve"> associations </w:t>
      </w:r>
      <w:r>
        <w:rPr>
          <w:rFonts w:ascii="Calibri" w:eastAsia="Calibri" w:hAnsi="Calibri" w:cs="Calibri"/>
          <w:lang w:val="fr-BE"/>
        </w:rPr>
        <w:t>sportives peuvent jouer un rôle clé dans la</w:t>
      </w:r>
      <w:r w:rsidR="0024491D" w:rsidRPr="00E9185E">
        <w:rPr>
          <w:rFonts w:ascii="Calibri" w:eastAsia="Calibri" w:hAnsi="Calibri" w:cs="Calibri"/>
          <w:lang w:val="fr-BE"/>
        </w:rPr>
        <w:t xml:space="preserve"> maintenance </w:t>
      </w:r>
      <w:r>
        <w:rPr>
          <w:rFonts w:ascii="Calibri" w:eastAsia="Calibri" w:hAnsi="Calibri" w:cs="Calibri"/>
          <w:lang w:val="fr-BE"/>
        </w:rPr>
        <w:t>et la durabilité</w:t>
      </w:r>
      <w:r w:rsidR="0024491D" w:rsidRPr="00E9185E">
        <w:rPr>
          <w:rFonts w:ascii="Calibri" w:eastAsia="Calibri" w:hAnsi="Calibri" w:cs="Calibri"/>
          <w:lang w:val="fr-BE"/>
        </w:rPr>
        <w:t xml:space="preserve"> </w:t>
      </w:r>
      <w:r>
        <w:rPr>
          <w:rFonts w:ascii="Calibri" w:eastAsia="Calibri" w:hAnsi="Calibri" w:cs="Calibri"/>
          <w:lang w:val="fr-BE"/>
        </w:rPr>
        <w:t>de ce type de projet</w:t>
      </w:r>
      <w:r w:rsidR="0024491D" w:rsidRPr="00E9185E">
        <w:rPr>
          <w:rFonts w:ascii="Calibri" w:eastAsia="Calibri" w:hAnsi="Calibri" w:cs="Calibri"/>
          <w:lang w:val="fr-BE"/>
        </w:rPr>
        <w:t xml:space="preserve">. </w:t>
      </w:r>
      <w:r>
        <w:rPr>
          <w:rFonts w:ascii="Calibri" w:eastAsia="Calibri" w:hAnsi="Calibri" w:cs="Calibri"/>
          <w:lang w:val="fr-BE"/>
        </w:rPr>
        <w:t>Le fait que le projet ne demande que des ressources limitées</w:t>
      </w:r>
      <w:r w:rsidR="0024491D" w:rsidRPr="00E9185E">
        <w:rPr>
          <w:rFonts w:ascii="Calibri" w:eastAsia="Calibri" w:hAnsi="Calibri" w:cs="Calibri"/>
          <w:lang w:val="fr-BE"/>
        </w:rPr>
        <w:t xml:space="preserve"> </w:t>
      </w:r>
      <w:r>
        <w:rPr>
          <w:rFonts w:ascii="Calibri" w:eastAsia="Calibri" w:hAnsi="Calibri" w:cs="Calibri"/>
          <w:lang w:val="fr-BE"/>
        </w:rPr>
        <w:t>le rend</w:t>
      </w:r>
      <w:r w:rsidR="0024491D" w:rsidRPr="00E9185E">
        <w:rPr>
          <w:rFonts w:ascii="Calibri" w:eastAsia="Calibri" w:hAnsi="Calibri" w:cs="Calibri"/>
          <w:lang w:val="fr-BE"/>
        </w:rPr>
        <w:t xml:space="preserve"> accessible </w:t>
      </w:r>
      <w:r>
        <w:rPr>
          <w:rFonts w:ascii="Calibri" w:eastAsia="Calibri" w:hAnsi="Calibri" w:cs="Calibri"/>
          <w:lang w:val="fr-BE"/>
        </w:rPr>
        <w:t xml:space="preserve">à des </w:t>
      </w:r>
      <w:r w:rsidR="0024491D" w:rsidRPr="00E9185E">
        <w:rPr>
          <w:rFonts w:ascii="Calibri" w:eastAsia="Calibri" w:hAnsi="Calibri" w:cs="Calibri"/>
          <w:lang w:val="fr-BE"/>
        </w:rPr>
        <w:t>organisations</w:t>
      </w:r>
      <w:r>
        <w:rPr>
          <w:rFonts w:ascii="Calibri" w:eastAsia="Calibri" w:hAnsi="Calibri" w:cs="Calibri"/>
          <w:lang w:val="fr-BE"/>
        </w:rPr>
        <w:t xml:space="preserve"> de la base</w:t>
      </w:r>
      <w:r w:rsidR="0024491D" w:rsidRPr="00E9185E">
        <w:rPr>
          <w:rFonts w:ascii="Calibri" w:eastAsia="Calibri" w:hAnsi="Calibri" w:cs="Calibri"/>
          <w:lang w:val="fr-BE"/>
        </w:rPr>
        <w:t>.</w:t>
      </w:r>
    </w:p>
    <w:p w14:paraId="6544EE78" w14:textId="77777777" w:rsidR="008C7024" w:rsidRPr="00E9185E" w:rsidRDefault="008C7024">
      <w:pPr>
        <w:spacing w:line="276" w:lineRule="auto"/>
        <w:jc w:val="both"/>
        <w:rPr>
          <w:rFonts w:ascii="Calibri" w:eastAsia="Calibri" w:hAnsi="Calibri" w:cs="Calibri"/>
          <w:lang w:val="fr-BE"/>
        </w:rPr>
      </w:pPr>
    </w:p>
    <w:p w14:paraId="207D62AA" w14:textId="2F6CDC1C" w:rsidR="008C7024" w:rsidRPr="00E9185E" w:rsidRDefault="00207F46">
      <w:pPr>
        <w:spacing w:line="276" w:lineRule="auto"/>
        <w:jc w:val="both"/>
        <w:rPr>
          <w:rFonts w:ascii="Calibri" w:eastAsia="Calibri" w:hAnsi="Calibri" w:cs="Calibri"/>
          <w:lang w:val="fr-BE"/>
        </w:rPr>
      </w:pPr>
      <w:r>
        <w:rPr>
          <w:rFonts w:ascii="Calibri" w:eastAsia="Calibri" w:hAnsi="Calibri" w:cs="Calibri"/>
          <w:lang w:val="fr-BE"/>
        </w:rPr>
        <w:t>Impliquer des fonctionnaires pour les besoins de l’ensemble du pilier programmatique</w:t>
      </w:r>
      <w:r w:rsidR="0024491D" w:rsidRPr="00E9185E">
        <w:rPr>
          <w:rFonts w:ascii="Calibri" w:eastAsia="Calibri" w:hAnsi="Calibri" w:cs="Calibri"/>
          <w:lang w:val="fr-BE"/>
        </w:rPr>
        <w:t xml:space="preserve"> </w:t>
      </w:r>
      <w:r>
        <w:rPr>
          <w:rFonts w:ascii="Calibri" w:eastAsia="Calibri" w:hAnsi="Calibri" w:cs="Calibri"/>
          <w:lang w:val="fr-BE"/>
        </w:rPr>
        <w:t>et en particulier les objectifs du projet</w:t>
      </w:r>
      <w:r w:rsidR="0024491D" w:rsidRPr="00E9185E">
        <w:rPr>
          <w:rFonts w:ascii="Calibri" w:eastAsia="Calibri" w:hAnsi="Calibri" w:cs="Calibri"/>
          <w:lang w:val="fr-BE"/>
        </w:rPr>
        <w:t xml:space="preserve"> DIALECT </w:t>
      </w:r>
      <w:r>
        <w:rPr>
          <w:rFonts w:ascii="Calibri" w:eastAsia="Calibri" w:hAnsi="Calibri" w:cs="Calibri"/>
          <w:lang w:val="fr-BE"/>
        </w:rPr>
        <w:t>a pour but de créer des protocoles</w:t>
      </w:r>
      <w:r w:rsidR="0024491D" w:rsidRPr="00E9185E">
        <w:rPr>
          <w:rFonts w:ascii="Calibri" w:eastAsia="Calibri" w:hAnsi="Calibri" w:cs="Calibri"/>
          <w:lang w:val="fr-BE"/>
        </w:rPr>
        <w:t xml:space="preserve"> </w:t>
      </w:r>
      <w:r>
        <w:rPr>
          <w:rFonts w:ascii="Calibri" w:eastAsia="Calibri" w:hAnsi="Calibri" w:cs="Calibri"/>
          <w:lang w:val="fr-BE"/>
        </w:rPr>
        <w:t>de</w:t>
      </w:r>
      <w:r w:rsidR="0024491D" w:rsidRPr="00E9185E">
        <w:rPr>
          <w:rFonts w:ascii="Calibri" w:eastAsia="Calibri" w:hAnsi="Calibri" w:cs="Calibri"/>
          <w:lang w:val="fr-BE"/>
        </w:rPr>
        <w:t xml:space="preserve"> coop</w:t>
      </w:r>
      <w:r>
        <w:rPr>
          <w:rFonts w:ascii="Calibri" w:eastAsia="Calibri" w:hAnsi="Calibri" w:cs="Calibri"/>
          <w:lang w:val="fr-BE"/>
        </w:rPr>
        <w:t>é</w:t>
      </w:r>
      <w:r w:rsidR="0024491D" w:rsidRPr="00E9185E">
        <w:rPr>
          <w:rFonts w:ascii="Calibri" w:eastAsia="Calibri" w:hAnsi="Calibri" w:cs="Calibri"/>
          <w:lang w:val="fr-BE"/>
        </w:rPr>
        <w:t xml:space="preserve">ration </w:t>
      </w:r>
      <w:r>
        <w:rPr>
          <w:rFonts w:ascii="Calibri" w:eastAsia="Calibri" w:hAnsi="Calibri" w:cs="Calibri"/>
          <w:lang w:val="fr-BE"/>
        </w:rPr>
        <w:t>et de diffuser la méthodologie auprès des acteurs</w:t>
      </w:r>
      <w:r w:rsidR="0024491D" w:rsidRPr="00E9185E">
        <w:rPr>
          <w:rFonts w:ascii="Calibri" w:eastAsia="Calibri" w:hAnsi="Calibri" w:cs="Calibri"/>
          <w:lang w:val="fr-BE"/>
        </w:rPr>
        <w:t xml:space="preserve"> </w:t>
      </w:r>
      <w:r>
        <w:rPr>
          <w:rFonts w:ascii="Calibri" w:eastAsia="Calibri" w:hAnsi="Calibri" w:cs="Calibri"/>
          <w:lang w:val="fr-BE"/>
        </w:rPr>
        <w:t>qui peuvent œuvrer ensemble à son intégration au sein des cursus</w:t>
      </w:r>
      <w:r w:rsidR="0024491D" w:rsidRPr="00E9185E">
        <w:rPr>
          <w:rFonts w:ascii="Calibri" w:eastAsia="Calibri" w:hAnsi="Calibri" w:cs="Calibri"/>
          <w:lang w:val="fr-BE"/>
        </w:rPr>
        <w:t xml:space="preserve"> </w:t>
      </w:r>
      <w:r>
        <w:rPr>
          <w:rFonts w:ascii="Calibri" w:eastAsia="Calibri" w:hAnsi="Calibri" w:cs="Calibri"/>
          <w:lang w:val="fr-BE"/>
        </w:rPr>
        <w:t>et des clubs sportifs</w:t>
      </w:r>
      <w:r w:rsidR="0024491D" w:rsidRPr="00E9185E">
        <w:rPr>
          <w:rFonts w:ascii="Calibri" w:eastAsia="Calibri" w:hAnsi="Calibri" w:cs="Calibri"/>
          <w:lang w:val="fr-BE"/>
        </w:rPr>
        <w:t xml:space="preserve">, </w:t>
      </w:r>
      <w:r>
        <w:rPr>
          <w:rFonts w:ascii="Calibri" w:eastAsia="Calibri" w:hAnsi="Calibri" w:cs="Calibri"/>
          <w:lang w:val="fr-BE"/>
        </w:rPr>
        <w:t xml:space="preserve">un processus qui peut </w:t>
      </w:r>
      <w:r w:rsidR="0024491D" w:rsidRPr="00E9185E">
        <w:rPr>
          <w:rFonts w:ascii="Calibri" w:eastAsia="Calibri" w:hAnsi="Calibri" w:cs="Calibri"/>
          <w:lang w:val="fr-BE"/>
        </w:rPr>
        <w:t>influence</w:t>
      </w:r>
      <w:r>
        <w:rPr>
          <w:rFonts w:ascii="Calibri" w:eastAsia="Calibri" w:hAnsi="Calibri" w:cs="Calibri"/>
          <w:lang w:val="fr-BE"/>
        </w:rPr>
        <w:t>r de</w:t>
      </w:r>
      <w:r w:rsidR="0024491D" w:rsidRPr="00E9185E">
        <w:rPr>
          <w:rFonts w:ascii="Calibri" w:eastAsia="Calibri" w:hAnsi="Calibri" w:cs="Calibri"/>
          <w:lang w:val="fr-BE"/>
        </w:rPr>
        <w:t xml:space="preserve"> future</w:t>
      </w:r>
      <w:r>
        <w:rPr>
          <w:rFonts w:ascii="Calibri" w:eastAsia="Calibri" w:hAnsi="Calibri" w:cs="Calibri"/>
          <w:lang w:val="fr-BE"/>
        </w:rPr>
        <w:t>s</w:t>
      </w:r>
      <w:r w:rsidR="0024491D" w:rsidRPr="00E9185E">
        <w:rPr>
          <w:rFonts w:ascii="Calibri" w:eastAsia="Calibri" w:hAnsi="Calibri" w:cs="Calibri"/>
          <w:lang w:val="fr-BE"/>
        </w:rPr>
        <w:t xml:space="preserve"> </w:t>
      </w:r>
      <w:r>
        <w:rPr>
          <w:rFonts w:ascii="Calibri" w:eastAsia="Calibri" w:hAnsi="Calibri" w:cs="Calibri"/>
          <w:lang w:val="fr-BE"/>
        </w:rPr>
        <w:t>politiques</w:t>
      </w:r>
      <w:r w:rsidR="0024491D" w:rsidRPr="00E9185E">
        <w:rPr>
          <w:rFonts w:ascii="Calibri" w:eastAsia="Calibri" w:hAnsi="Calibri" w:cs="Calibri"/>
          <w:lang w:val="fr-BE"/>
        </w:rPr>
        <w:t xml:space="preserve"> </w:t>
      </w:r>
      <w:r>
        <w:rPr>
          <w:rFonts w:ascii="Calibri" w:eastAsia="Calibri" w:hAnsi="Calibri" w:cs="Calibri"/>
          <w:lang w:val="fr-BE"/>
        </w:rPr>
        <w:t>et travaux de terrain</w:t>
      </w:r>
      <w:r w:rsidR="0024491D" w:rsidRPr="00E9185E">
        <w:rPr>
          <w:rFonts w:ascii="Calibri" w:eastAsia="Calibri" w:hAnsi="Calibri" w:cs="Calibri"/>
          <w:lang w:val="fr-BE"/>
        </w:rPr>
        <w:t xml:space="preserve">. </w:t>
      </w:r>
      <w:r>
        <w:rPr>
          <w:rFonts w:ascii="Calibri" w:eastAsia="Calibri" w:hAnsi="Calibri" w:cs="Calibri"/>
          <w:lang w:val="fr-BE"/>
        </w:rPr>
        <w:t>S’assurer que les ambassadeurs de</w:t>
      </w:r>
      <w:r w:rsidR="0024491D" w:rsidRPr="00E9185E">
        <w:rPr>
          <w:rFonts w:ascii="Calibri" w:eastAsia="Calibri" w:hAnsi="Calibri" w:cs="Calibri"/>
          <w:lang w:val="fr-BE"/>
        </w:rPr>
        <w:t xml:space="preserve"> football, </w:t>
      </w:r>
      <w:r w:rsidRPr="00E9185E">
        <w:rPr>
          <w:rFonts w:ascii="Calibri" w:eastAsia="Calibri" w:hAnsi="Calibri" w:cs="Calibri"/>
          <w:lang w:val="fr-BE"/>
        </w:rPr>
        <w:t>éducateurs</w:t>
      </w:r>
      <w:r w:rsidR="0024491D" w:rsidRPr="00E9185E">
        <w:rPr>
          <w:rFonts w:ascii="Calibri" w:eastAsia="Calibri" w:hAnsi="Calibri" w:cs="Calibri"/>
          <w:lang w:val="fr-BE"/>
        </w:rPr>
        <w:t xml:space="preserve">, coaches </w:t>
      </w:r>
      <w:r>
        <w:rPr>
          <w:rFonts w:ascii="Calibri" w:eastAsia="Calibri" w:hAnsi="Calibri" w:cs="Calibri"/>
          <w:lang w:val="fr-BE"/>
        </w:rPr>
        <w:t>et</w:t>
      </w:r>
      <w:r w:rsidR="0024491D" w:rsidRPr="00E9185E">
        <w:rPr>
          <w:rFonts w:ascii="Calibri" w:eastAsia="Calibri" w:hAnsi="Calibri" w:cs="Calibri"/>
          <w:lang w:val="fr-BE"/>
        </w:rPr>
        <w:t xml:space="preserve"> participants </w:t>
      </w:r>
      <w:r>
        <w:rPr>
          <w:rFonts w:ascii="Calibri" w:eastAsia="Calibri" w:hAnsi="Calibri" w:cs="Calibri"/>
          <w:lang w:val="fr-BE"/>
        </w:rPr>
        <w:t>soient mixtes joue un rôle</w:t>
      </w:r>
      <w:r w:rsidR="0024491D" w:rsidRPr="00E9185E">
        <w:rPr>
          <w:rFonts w:ascii="Calibri" w:eastAsia="Calibri" w:hAnsi="Calibri" w:cs="Calibri"/>
          <w:lang w:val="fr-BE"/>
        </w:rPr>
        <w:t xml:space="preserve"> important </w:t>
      </w:r>
      <w:r>
        <w:rPr>
          <w:rFonts w:ascii="Calibri" w:eastAsia="Calibri" w:hAnsi="Calibri" w:cs="Calibri"/>
          <w:lang w:val="fr-BE"/>
        </w:rPr>
        <w:t>dans la façon dont les</w:t>
      </w:r>
      <w:r w:rsidR="0024491D" w:rsidRPr="00E9185E">
        <w:rPr>
          <w:rFonts w:ascii="Calibri" w:eastAsia="Calibri" w:hAnsi="Calibri" w:cs="Calibri"/>
          <w:lang w:val="fr-BE"/>
        </w:rPr>
        <w:t xml:space="preserve"> participants </w:t>
      </w:r>
      <w:r>
        <w:rPr>
          <w:rFonts w:ascii="Calibri" w:eastAsia="Calibri" w:hAnsi="Calibri" w:cs="Calibri"/>
          <w:lang w:val="fr-BE"/>
        </w:rPr>
        <w:t>participent au processus</w:t>
      </w:r>
      <w:r w:rsidR="0024491D" w:rsidRPr="00E9185E">
        <w:rPr>
          <w:rFonts w:ascii="Calibri" w:eastAsia="Calibri" w:hAnsi="Calibri" w:cs="Calibri"/>
          <w:lang w:val="fr-BE"/>
        </w:rPr>
        <w:t xml:space="preserve"> </w:t>
      </w:r>
      <w:r>
        <w:rPr>
          <w:rFonts w:ascii="Calibri" w:eastAsia="Calibri" w:hAnsi="Calibri" w:cs="Calibri"/>
          <w:lang w:val="fr-BE"/>
        </w:rPr>
        <w:t xml:space="preserve">et dont les stéréotypes de genre sont </w:t>
      </w:r>
      <w:r w:rsidR="00577F81">
        <w:rPr>
          <w:rFonts w:ascii="Calibri" w:eastAsia="Calibri" w:hAnsi="Calibri" w:cs="Calibri"/>
          <w:lang w:val="fr-BE"/>
        </w:rPr>
        <w:t>examinés</w:t>
      </w:r>
      <w:r>
        <w:rPr>
          <w:rFonts w:ascii="Calibri" w:eastAsia="Calibri" w:hAnsi="Calibri" w:cs="Calibri"/>
          <w:lang w:val="fr-BE"/>
        </w:rPr>
        <w:t>.</w:t>
      </w:r>
    </w:p>
    <w:p w14:paraId="053ECAE9" w14:textId="77777777" w:rsidR="008C7024" w:rsidRPr="00E9185E" w:rsidRDefault="008C7024">
      <w:pPr>
        <w:spacing w:line="276" w:lineRule="auto"/>
        <w:jc w:val="both"/>
        <w:rPr>
          <w:rFonts w:ascii="Calibri" w:eastAsia="Calibri" w:hAnsi="Calibri" w:cs="Calibri"/>
          <w:b/>
          <w:lang w:val="fr-BE"/>
        </w:rPr>
      </w:pPr>
    </w:p>
    <w:p w14:paraId="54FAF421" w14:textId="4E2258B5" w:rsidR="008C7024" w:rsidRPr="00E9185E" w:rsidRDefault="00E412DE">
      <w:pPr>
        <w:spacing w:line="276" w:lineRule="auto"/>
        <w:jc w:val="both"/>
        <w:rPr>
          <w:rFonts w:ascii="Calibri" w:eastAsia="Calibri" w:hAnsi="Calibri" w:cs="Calibri"/>
          <w:b/>
          <w:lang w:val="fr-BE"/>
        </w:rPr>
      </w:pPr>
      <w:r w:rsidRPr="00E9185E">
        <w:rPr>
          <w:rFonts w:ascii="Calibri" w:eastAsia="Calibri" w:hAnsi="Calibri" w:cs="Calibri"/>
          <w:b/>
          <w:lang w:val="fr-BE"/>
        </w:rPr>
        <w:t>Coordonnées</w:t>
      </w:r>
    </w:p>
    <w:p w14:paraId="3A748BA0" w14:textId="77777777" w:rsidR="008C7024" w:rsidRPr="00E9185E" w:rsidRDefault="0024491D">
      <w:pPr>
        <w:spacing w:line="276" w:lineRule="auto"/>
        <w:jc w:val="both"/>
        <w:rPr>
          <w:rFonts w:ascii="Calibri" w:eastAsia="Calibri" w:hAnsi="Calibri" w:cs="Calibri"/>
          <w:lang w:val="fr-BE"/>
        </w:rPr>
      </w:pPr>
      <w:proofErr w:type="spellStart"/>
      <w:r w:rsidRPr="00E9185E">
        <w:rPr>
          <w:rFonts w:ascii="Calibri" w:eastAsia="Calibri" w:hAnsi="Calibri" w:cs="Calibri"/>
          <w:lang w:val="fr-BE"/>
        </w:rPr>
        <w:t>ActionAid</w:t>
      </w:r>
      <w:proofErr w:type="spellEnd"/>
      <w:r w:rsidRPr="00E9185E">
        <w:rPr>
          <w:rFonts w:ascii="Calibri" w:eastAsia="Calibri" w:hAnsi="Calibri" w:cs="Calibri"/>
          <w:lang w:val="fr-BE"/>
        </w:rPr>
        <w:t xml:space="preserve"> </w:t>
      </w:r>
      <w:proofErr w:type="spellStart"/>
      <w:r w:rsidRPr="00E9185E">
        <w:rPr>
          <w:rFonts w:ascii="Calibri" w:eastAsia="Calibri" w:hAnsi="Calibri" w:cs="Calibri"/>
          <w:lang w:val="fr-BE"/>
        </w:rPr>
        <w:t>Hellas</w:t>
      </w:r>
      <w:proofErr w:type="spellEnd"/>
    </w:p>
    <w:p w14:paraId="241D59B6" w14:textId="7995CE86" w:rsidR="008C7024" w:rsidRPr="00E9185E" w:rsidRDefault="0024491D">
      <w:pPr>
        <w:spacing w:line="276" w:lineRule="auto"/>
        <w:jc w:val="both"/>
        <w:rPr>
          <w:rFonts w:ascii="Calibri" w:eastAsia="Calibri" w:hAnsi="Calibri" w:cs="Calibri"/>
          <w:lang w:val="fr-BE"/>
        </w:rPr>
      </w:pPr>
      <w:proofErr w:type="spellStart"/>
      <w:r w:rsidRPr="00E9185E">
        <w:rPr>
          <w:rFonts w:ascii="Calibri" w:eastAsia="Calibri" w:hAnsi="Calibri" w:cs="Calibri"/>
          <w:lang w:val="fr-BE"/>
        </w:rPr>
        <w:t>Petras</w:t>
      </w:r>
      <w:proofErr w:type="spellEnd"/>
      <w:r w:rsidRPr="00E9185E">
        <w:rPr>
          <w:rFonts w:ascii="Calibri" w:eastAsia="Calibri" w:hAnsi="Calibri" w:cs="Calibri"/>
          <w:lang w:val="fr-BE"/>
        </w:rPr>
        <w:t xml:space="preserve"> 93, Kolonos Ath</w:t>
      </w:r>
      <w:r w:rsidR="00E9185E">
        <w:rPr>
          <w:rFonts w:ascii="Calibri" w:eastAsia="Calibri" w:hAnsi="Calibri" w:cs="Calibri"/>
          <w:lang w:val="fr-BE"/>
        </w:rPr>
        <w:t>ènes</w:t>
      </w:r>
    </w:p>
    <w:p w14:paraId="150753C4" w14:textId="77777777" w:rsidR="008C7024" w:rsidRPr="00E9185E" w:rsidRDefault="0024491D">
      <w:pPr>
        <w:spacing w:line="276" w:lineRule="auto"/>
        <w:jc w:val="both"/>
        <w:rPr>
          <w:rFonts w:ascii="Calibri" w:eastAsia="Calibri" w:hAnsi="Calibri" w:cs="Calibri"/>
          <w:color w:val="202124"/>
          <w:lang w:val="fr-BE"/>
        </w:rPr>
      </w:pPr>
      <w:r w:rsidRPr="00E9185E">
        <w:rPr>
          <w:rFonts w:ascii="Calibri" w:eastAsia="Calibri" w:hAnsi="Calibri" w:cs="Calibri"/>
          <w:color w:val="202124"/>
          <w:lang w:val="fr-BE"/>
        </w:rPr>
        <w:t>+306955069348</w:t>
      </w:r>
    </w:p>
    <w:p w14:paraId="552545F7" w14:textId="77777777" w:rsidR="008C7024" w:rsidRPr="00E9185E" w:rsidRDefault="0024491D">
      <w:pPr>
        <w:spacing w:line="276" w:lineRule="auto"/>
        <w:jc w:val="both"/>
        <w:rPr>
          <w:rFonts w:ascii="Calibri" w:eastAsia="Calibri" w:hAnsi="Calibri" w:cs="Calibri"/>
          <w:color w:val="202124"/>
          <w:lang w:val="fr-BE"/>
        </w:rPr>
      </w:pPr>
      <w:proofErr w:type="gramStart"/>
      <w:r w:rsidRPr="00E9185E">
        <w:rPr>
          <w:rFonts w:ascii="Calibri" w:eastAsia="Calibri" w:hAnsi="Calibri" w:cs="Calibri"/>
          <w:color w:val="202124"/>
          <w:lang w:val="fr-BE"/>
        </w:rPr>
        <w:t>s</w:t>
      </w:r>
      <w:proofErr w:type="gramEnd"/>
      <w:r w:rsidR="00842FB2">
        <w:fldChar w:fldCharType="begin"/>
      </w:r>
      <w:r w:rsidR="00842FB2">
        <w:instrText xml:space="preserve"> HYPERLINK "mailto:Sotiria.kyriakopoulou@actionaid.org" \h </w:instrText>
      </w:r>
      <w:r w:rsidR="00842FB2">
        <w:fldChar w:fldCharType="separate"/>
      </w:r>
      <w:r w:rsidRPr="00E9185E">
        <w:rPr>
          <w:rFonts w:ascii="Calibri" w:eastAsia="Calibri" w:hAnsi="Calibri" w:cs="Calibri"/>
          <w:color w:val="202124"/>
          <w:lang w:val="fr-BE"/>
        </w:rPr>
        <w:t>otiria.kyriakopoulou@actionaid.or</w:t>
      </w:r>
      <w:r w:rsidR="00842FB2">
        <w:rPr>
          <w:rFonts w:ascii="Calibri" w:eastAsia="Calibri" w:hAnsi="Calibri" w:cs="Calibri"/>
          <w:color w:val="202124"/>
          <w:lang w:val="fr-BE"/>
        </w:rPr>
        <w:fldChar w:fldCharType="end"/>
      </w:r>
      <w:r w:rsidRPr="00E9185E">
        <w:rPr>
          <w:rFonts w:ascii="Calibri" w:eastAsia="Calibri" w:hAnsi="Calibri" w:cs="Calibri"/>
          <w:color w:val="202124"/>
          <w:lang w:val="fr-BE"/>
        </w:rPr>
        <w:t>g</w:t>
      </w:r>
    </w:p>
    <w:p w14:paraId="11FA04AD" w14:textId="77777777" w:rsidR="008C7024" w:rsidRPr="00E9185E" w:rsidRDefault="008C7024">
      <w:pPr>
        <w:spacing w:line="276" w:lineRule="auto"/>
        <w:jc w:val="both"/>
        <w:rPr>
          <w:rFonts w:ascii="Calibri" w:eastAsia="Calibri" w:hAnsi="Calibri" w:cs="Calibri"/>
          <w:lang w:val="fr-BE"/>
        </w:rPr>
      </w:pPr>
    </w:p>
    <w:p w14:paraId="3F92228F" w14:textId="1F95B6B5" w:rsidR="008C7024" w:rsidRPr="00E9185E" w:rsidRDefault="00E412DE">
      <w:pPr>
        <w:spacing w:line="276" w:lineRule="auto"/>
        <w:jc w:val="both"/>
        <w:rPr>
          <w:rFonts w:ascii="Calibri" w:eastAsia="Calibri" w:hAnsi="Calibri" w:cs="Calibri"/>
          <w:b/>
          <w:lang w:val="fr-BE"/>
        </w:rPr>
      </w:pPr>
      <w:r w:rsidRPr="00E9185E">
        <w:rPr>
          <w:rFonts w:ascii="Calibri" w:eastAsia="Calibri" w:hAnsi="Calibri" w:cs="Calibri"/>
          <w:b/>
          <w:lang w:val="fr-BE"/>
        </w:rPr>
        <w:t>Infos supplémentaires</w:t>
      </w:r>
    </w:p>
    <w:p w14:paraId="6444AD40" w14:textId="77777777" w:rsidR="008C7024" w:rsidRPr="00E9185E" w:rsidRDefault="00842FB2">
      <w:pPr>
        <w:spacing w:line="276" w:lineRule="auto"/>
        <w:jc w:val="both"/>
        <w:rPr>
          <w:rFonts w:ascii="Calibri" w:eastAsia="Calibri" w:hAnsi="Calibri" w:cs="Calibri"/>
          <w:lang w:val="fr-BE"/>
        </w:rPr>
      </w:pPr>
      <w:hyperlink r:id="rId45">
        <w:r w:rsidR="0024491D" w:rsidRPr="00E9185E">
          <w:rPr>
            <w:rFonts w:ascii="Calibri" w:eastAsia="Calibri" w:hAnsi="Calibri" w:cs="Calibri"/>
            <w:color w:val="0000FF"/>
            <w:u w:val="single"/>
            <w:lang w:val="fr-BE"/>
          </w:rPr>
          <w:t>https://www.actionaid.gr/el/</w:t>
        </w:r>
      </w:hyperlink>
      <w:r w:rsidR="0024491D" w:rsidRPr="00E9185E">
        <w:rPr>
          <w:rFonts w:ascii="Calibri" w:eastAsia="Calibri" w:hAnsi="Calibri" w:cs="Calibri"/>
          <w:lang w:val="fr-BE"/>
        </w:rPr>
        <w:t xml:space="preserve"> </w:t>
      </w:r>
    </w:p>
    <w:p w14:paraId="39B76045" w14:textId="77777777" w:rsidR="008C7024" w:rsidRPr="00E9185E" w:rsidRDefault="00842FB2">
      <w:pPr>
        <w:spacing w:line="276" w:lineRule="auto"/>
        <w:jc w:val="both"/>
        <w:rPr>
          <w:rFonts w:ascii="Calibri" w:eastAsia="Calibri" w:hAnsi="Calibri" w:cs="Calibri"/>
          <w:lang w:val="fr-BE"/>
        </w:rPr>
      </w:pPr>
      <w:hyperlink r:id="rId46">
        <w:r w:rsidR="0024491D" w:rsidRPr="00E9185E">
          <w:rPr>
            <w:rFonts w:ascii="Calibri" w:eastAsia="Calibri" w:hAnsi="Calibri" w:cs="Calibri"/>
            <w:color w:val="0000FF"/>
            <w:u w:val="single"/>
            <w:lang w:val="fr-BE"/>
          </w:rPr>
          <w:t>https://dialectproject.eu/</w:t>
        </w:r>
      </w:hyperlink>
    </w:p>
    <w:p w14:paraId="4AF4FFBF" w14:textId="77777777" w:rsidR="008C7024" w:rsidRPr="00E9185E" w:rsidRDefault="00842FB2">
      <w:pPr>
        <w:spacing w:line="276" w:lineRule="auto"/>
        <w:jc w:val="both"/>
        <w:rPr>
          <w:rFonts w:ascii="Calibri" w:eastAsia="Calibri" w:hAnsi="Calibri" w:cs="Calibri"/>
          <w:lang w:val="fr-BE"/>
        </w:rPr>
      </w:pPr>
      <w:hyperlink r:id="rId47">
        <w:r w:rsidR="0024491D" w:rsidRPr="00E9185E">
          <w:rPr>
            <w:rFonts w:ascii="Calibri" w:eastAsia="Calibri" w:hAnsi="Calibri" w:cs="Calibri"/>
            <w:color w:val="0000FF"/>
            <w:u w:val="single"/>
            <w:lang w:val="fr-BE"/>
          </w:rPr>
          <w:t>https://www.youtube.com/watch?v=mpWVpvI_w3k&amp;t=18s</w:t>
        </w:r>
      </w:hyperlink>
    </w:p>
    <w:p w14:paraId="34042392" w14:textId="77777777" w:rsidR="008C7024" w:rsidRPr="00E9185E" w:rsidRDefault="00842FB2" w:rsidP="00AF3027">
      <w:pPr>
        <w:spacing w:line="276" w:lineRule="auto"/>
        <w:jc w:val="both"/>
        <w:rPr>
          <w:rFonts w:ascii="Calibri" w:eastAsia="Calibri" w:hAnsi="Calibri" w:cs="Calibri"/>
          <w:lang w:val="fr-BE"/>
        </w:rPr>
      </w:pPr>
      <w:hyperlink r:id="rId48">
        <w:r w:rsidR="0024491D" w:rsidRPr="00E9185E">
          <w:rPr>
            <w:rFonts w:ascii="Calibri" w:eastAsia="Calibri" w:hAnsi="Calibri" w:cs="Calibri"/>
            <w:color w:val="0000FF"/>
            <w:u w:val="single"/>
            <w:lang w:val="fr-BE"/>
          </w:rPr>
          <w:t>https://www.youtube.com/watch?v=5rSlT8lzu84</w:t>
        </w:r>
      </w:hyperlink>
      <w:r w:rsidR="0024491D" w:rsidRPr="00E9185E">
        <w:rPr>
          <w:rFonts w:ascii="Calibri" w:eastAsia="Calibri" w:hAnsi="Calibri" w:cs="Calibri"/>
          <w:lang w:val="fr-BE"/>
        </w:rPr>
        <w:t xml:space="preserve"> </w:t>
      </w:r>
    </w:p>
    <w:p w14:paraId="0787A12B" w14:textId="77777777" w:rsidR="009536F7" w:rsidRDefault="009536F7">
      <w:pPr>
        <w:rPr>
          <w:rFonts w:asciiTheme="majorHAnsi" w:eastAsiaTheme="majorEastAsia" w:hAnsiTheme="majorHAnsi" w:cstheme="majorBidi"/>
          <w:b/>
          <w:color w:val="1F3763" w:themeColor="accent1" w:themeShade="7F"/>
        </w:rPr>
      </w:pPr>
      <w:r>
        <w:rPr>
          <w:b/>
        </w:rPr>
        <w:br w:type="page"/>
      </w:r>
    </w:p>
    <w:p w14:paraId="1DD56212" w14:textId="7D88E352" w:rsidR="008C7024" w:rsidRPr="00577F81" w:rsidRDefault="0024491D">
      <w:pPr>
        <w:pStyle w:val="Titre3"/>
        <w:rPr>
          <w:u w:val="single"/>
          <w:lang w:val="fr-BE"/>
        </w:rPr>
      </w:pPr>
      <w:bookmarkStart w:id="31" w:name="_Toc98504628"/>
      <w:r w:rsidRPr="00577F81">
        <w:rPr>
          <w:b/>
          <w:lang w:val="fr-BE"/>
        </w:rPr>
        <w:lastRenderedPageBreak/>
        <w:t>2.4.3. Belgi</w:t>
      </w:r>
      <w:r w:rsidR="00577F81" w:rsidRPr="00577F81">
        <w:rPr>
          <w:b/>
          <w:lang w:val="fr-BE"/>
        </w:rPr>
        <w:t>que </w:t>
      </w:r>
      <w:r w:rsidRPr="00577F81">
        <w:rPr>
          <w:b/>
          <w:lang w:val="fr-BE"/>
        </w:rPr>
        <w:t>:</w:t>
      </w:r>
      <w:r w:rsidRPr="00577F81">
        <w:rPr>
          <w:lang w:val="fr-BE"/>
        </w:rPr>
        <w:t xml:space="preserve"> </w:t>
      </w:r>
      <w:proofErr w:type="spellStart"/>
      <w:r w:rsidRPr="00577F81">
        <w:rPr>
          <w:lang w:val="fr-BE"/>
        </w:rPr>
        <w:t>Belgian</w:t>
      </w:r>
      <w:proofErr w:type="spellEnd"/>
      <w:r w:rsidRPr="00577F81">
        <w:rPr>
          <w:lang w:val="fr-BE"/>
        </w:rPr>
        <w:t xml:space="preserve"> Bright Football League (BBFL)</w:t>
      </w:r>
      <w:bookmarkEnd w:id="31"/>
    </w:p>
    <w:p w14:paraId="1E2011B3" w14:textId="77777777" w:rsidR="008C7024" w:rsidRPr="00577F81" w:rsidRDefault="008C7024">
      <w:pPr>
        <w:spacing w:line="276" w:lineRule="auto"/>
        <w:jc w:val="both"/>
        <w:rPr>
          <w:rFonts w:ascii="Calibri" w:eastAsia="Calibri" w:hAnsi="Calibri" w:cs="Calibri"/>
          <w:b/>
          <w:lang w:val="fr-BE"/>
        </w:rPr>
      </w:pPr>
    </w:p>
    <w:p w14:paraId="4F53CC9A" w14:textId="36C98537" w:rsidR="008C7024" w:rsidRPr="00577F81" w:rsidRDefault="00E412DE">
      <w:pPr>
        <w:spacing w:line="276" w:lineRule="auto"/>
        <w:jc w:val="both"/>
        <w:rPr>
          <w:rFonts w:ascii="Calibri" w:eastAsia="Calibri" w:hAnsi="Calibri" w:cs="Calibri"/>
          <w:b/>
          <w:lang w:val="fr-BE"/>
        </w:rPr>
      </w:pPr>
      <w:r w:rsidRPr="00577F81">
        <w:rPr>
          <w:rFonts w:ascii="Calibri" w:eastAsia="Calibri" w:hAnsi="Calibri" w:cs="Calibri"/>
          <w:b/>
          <w:lang w:val="fr-BE"/>
        </w:rPr>
        <w:t>Résumé</w:t>
      </w:r>
    </w:p>
    <w:p w14:paraId="5CDD2236" w14:textId="1BE51A7E" w:rsidR="008C7024" w:rsidRPr="00577F81" w:rsidRDefault="00577F81">
      <w:pPr>
        <w:spacing w:line="276" w:lineRule="auto"/>
        <w:jc w:val="both"/>
        <w:rPr>
          <w:rFonts w:ascii="Calibri" w:eastAsia="Calibri" w:hAnsi="Calibri" w:cs="Calibri"/>
          <w:lang w:val="fr-BE"/>
        </w:rPr>
      </w:pPr>
      <w:r w:rsidRPr="00577F81">
        <w:rPr>
          <w:rFonts w:ascii="Calibri" w:eastAsia="Calibri" w:hAnsi="Calibri" w:cs="Calibri"/>
          <w:lang w:val="fr-BE"/>
        </w:rPr>
        <w:t xml:space="preserve">La </w:t>
      </w:r>
      <w:proofErr w:type="spellStart"/>
      <w:r w:rsidRPr="00577F81">
        <w:rPr>
          <w:rFonts w:ascii="Calibri" w:eastAsia="Calibri" w:hAnsi="Calibri" w:cs="Calibri"/>
          <w:lang w:val="fr-BE"/>
        </w:rPr>
        <w:t>Belgian</w:t>
      </w:r>
      <w:proofErr w:type="spellEnd"/>
      <w:r w:rsidRPr="00577F81">
        <w:rPr>
          <w:rFonts w:ascii="Calibri" w:eastAsia="Calibri" w:hAnsi="Calibri" w:cs="Calibri"/>
          <w:lang w:val="fr-BE"/>
        </w:rPr>
        <w:t xml:space="preserve"> Bright Football League (BBFL) est un championnat de football féminin amateur créé en 2013 sous le nom «</w:t>
      </w:r>
      <w:r>
        <w:rPr>
          <w:rFonts w:ascii="Calibri" w:eastAsia="Calibri" w:hAnsi="Calibri" w:cs="Calibri"/>
          <w:lang w:val="fr-BE"/>
        </w:rPr>
        <w:t> </w:t>
      </w:r>
      <w:proofErr w:type="spellStart"/>
      <w:r w:rsidRPr="00577F81">
        <w:rPr>
          <w:rFonts w:ascii="Calibri" w:eastAsia="Calibri" w:hAnsi="Calibri" w:cs="Calibri"/>
          <w:lang w:val="fr-BE"/>
        </w:rPr>
        <w:t>Belgian</w:t>
      </w:r>
      <w:proofErr w:type="spellEnd"/>
      <w:r w:rsidRPr="00577F81">
        <w:rPr>
          <w:rFonts w:ascii="Calibri" w:eastAsia="Calibri" w:hAnsi="Calibri" w:cs="Calibri"/>
          <w:lang w:val="fr-BE"/>
        </w:rPr>
        <w:t xml:space="preserve"> </w:t>
      </w:r>
      <w:proofErr w:type="spellStart"/>
      <w:r w:rsidRPr="00577F81">
        <w:rPr>
          <w:rFonts w:ascii="Calibri" w:eastAsia="Calibri" w:hAnsi="Calibri" w:cs="Calibri"/>
          <w:lang w:val="fr-BE"/>
        </w:rPr>
        <w:t>Babe</w:t>
      </w:r>
      <w:proofErr w:type="spellEnd"/>
      <w:r w:rsidRPr="00577F81">
        <w:rPr>
          <w:rFonts w:ascii="Calibri" w:eastAsia="Calibri" w:hAnsi="Calibri" w:cs="Calibri"/>
          <w:lang w:val="fr-BE"/>
        </w:rPr>
        <w:t xml:space="preserve"> Football League</w:t>
      </w:r>
      <w:r>
        <w:rPr>
          <w:rFonts w:ascii="Calibri" w:eastAsia="Calibri" w:hAnsi="Calibri" w:cs="Calibri"/>
          <w:lang w:val="fr-BE"/>
        </w:rPr>
        <w:t> </w:t>
      </w:r>
      <w:r w:rsidRPr="00577F81">
        <w:rPr>
          <w:rFonts w:ascii="Calibri" w:eastAsia="Calibri" w:hAnsi="Calibri" w:cs="Calibri"/>
          <w:lang w:val="fr-BE"/>
        </w:rPr>
        <w:t>» et rebaptisé en 2020. Actuellement, 56 équipes réparties en quatre divisions et près de 1.000 femmes prennent part à la ligue bruxelloise. De nouvelles ligues devaient démarrer à Liège et Charleroi en mars 2021, mais elles ont été retardées en raison de la suspension des compétitions amateurs</w:t>
      </w:r>
      <w:r>
        <w:rPr>
          <w:rFonts w:ascii="Calibri" w:eastAsia="Calibri" w:hAnsi="Calibri" w:cs="Calibri"/>
          <w:lang w:val="fr-BE"/>
        </w:rPr>
        <w:t xml:space="preserve"> en Belgique</w:t>
      </w:r>
      <w:r w:rsidR="0024491D" w:rsidRPr="00577F81">
        <w:rPr>
          <w:rFonts w:ascii="Calibri" w:eastAsia="Calibri" w:hAnsi="Calibri" w:cs="Calibri"/>
          <w:lang w:val="fr-BE"/>
        </w:rPr>
        <w:t>.</w:t>
      </w:r>
    </w:p>
    <w:p w14:paraId="2A764B88" w14:textId="77777777" w:rsidR="008C7024" w:rsidRPr="00577F81" w:rsidRDefault="008C7024">
      <w:pPr>
        <w:spacing w:line="276" w:lineRule="auto"/>
        <w:jc w:val="both"/>
        <w:rPr>
          <w:rFonts w:ascii="Calibri" w:eastAsia="Calibri" w:hAnsi="Calibri" w:cs="Calibri"/>
          <w:b/>
          <w:lang w:val="fr-BE"/>
        </w:rPr>
      </w:pPr>
    </w:p>
    <w:p w14:paraId="173C790D" w14:textId="7BAF2801" w:rsidR="008C7024" w:rsidRPr="00577F81" w:rsidRDefault="00E412DE">
      <w:pPr>
        <w:spacing w:line="276" w:lineRule="auto"/>
        <w:jc w:val="both"/>
        <w:rPr>
          <w:rFonts w:ascii="Calibri" w:eastAsia="Calibri" w:hAnsi="Calibri" w:cs="Calibri"/>
          <w:b/>
          <w:lang w:val="fr-BE"/>
        </w:rPr>
      </w:pPr>
      <w:r w:rsidRPr="00577F81">
        <w:rPr>
          <w:rFonts w:ascii="Calibri" w:eastAsia="Calibri" w:hAnsi="Calibri" w:cs="Calibri"/>
          <w:b/>
          <w:lang w:val="fr-BE"/>
        </w:rPr>
        <w:t>Description de la pratique/de l’action</w:t>
      </w:r>
    </w:p>
    <w:p w14:paraId="05FC96A2" w14:textId="1F9CA4D8" w:rsidR="008C7024" w:rsidRPr="00577F81" w:rsidRDefault="00577F81" w:rsidP="00577F81">
      <w:pPr>
        <w:spacing w:line="276" w:lineRule="auto"/>
        <w:jc w:val="both"/>
        <w:rPr>
          <w:rFonts w:ascii="Calibri" w:eastAsia="Calibri" w:hAnsi="Calibri" w:cs="Calibri"/>
          <w:lang w:val="fr-BE"/>
        </w:rPr>
      </w:pPr>
      <w:r w:rsidRPr="00577F81">
        <w:rPr>
          <w:rFonts w:ascii="Calibri" w:eastAsia="Calibri" w:hAnsi="Calibri" w:cs="Calibri"/>
          <w:lang w:val="fr-BE"/>
        </w:rPr>
        <w:t>L’objectif de la BBFL est de permettre à toutes les filles et femmes qui le souhaitent de pratiquer ce sport, souvent considéré comme un sport d’homme. La BBFL se veut ouverte à toutes les femmes, de tous niveaux, des débutantes aux professionnelles qui veulent s’amuser. Toutes les femmes et équipes peuvent s’inscrire sur le site de la BBFL.</w:t>
      </w:r>
      <w:r>
        <w:rPr>
          <w:rFonts w:ascii="Calibri" w:eastAsia="Calibri" w:hAnsi="Calibri" w:cs="Calibri"/>
          <w:lang w:val="fr-BE"/>
        </w:rPr>
        <w:t xml:space="preserve"> </w:t>
      </w:r>
      <w:r w:rsidRPr="00577F81">
        <w:rPr>
          <w:rFonts w:ascii="Calibri" w:eastAsia="Calibri" w:hAnsi="Calibri" w:cs="Calibri"/>
          <w:lang w:val="fr-BE"/>
        </w:rPr>
        <w:t>La BBFL soutient également via «</w:t>
      </w:r>
      <w:r>
        <w:rPr>
          <w:rFonts w:ascii="Calibri" w:eastAsia="Calibri" w:hAnsi="Calibri" w:cs="Calibri"/>
          <w:lang w:val="fr-BE"/>
        </w:rPr>
        <w:t> </w:t>
      </w:r>
      <w:r w:rsidRPr="00577F81">
        <w:rPr>
          <w:rFonts w:ascii="Calibri" w:eastAsia="Calibri" w:hAnsi="Calibri" w:cs="Calibri"/>
          <w:lang w:val="fr-BE"/>
        </w:rPr>
        <w:t>Play Beyond</w:t>
      </w:r>
      <w:r>
        <w:rPr>
          <w:rFonts w:ascii="Calibri" w:eastAsia="Calibri" w:hAnsi="Calibri" w:cs="Calibri"/>
          <w:lang w:val="fr-BE"/>
        </w:rPr>
        <w:t> </w:t>
      </w:r>
      <w:r w:rsidRPr="00577F81">
        <w:rPr>
          <w:rFonts w:ascii="Calibri" w:eastAsia="Calibri" w:hAnsi="Calibri" w:cs="Calibri"/>
          <w:lang w:val="fr-BE"/>
        </w:rPr>
        <w:t>» Akhand Jyoti, une organisation indienne qui intègre les filles dans une équipe de foot tout en les formant à l’ophtalmologie, offrant une éducation et un accès au sport tout en les préservant d’un mariage forcé</w:t>
      </w:r>
      <w:r w:rsidR="0024491D" w:rsidRPr="00577F81">
        <w:rPr>
          <w:rFonts w:ascii="Calibri" w:eastAsia="Calibri" w:hAnsi="Calibri" w:cs="Calibri"/>
          <w:lang w:val="fr-BE"/>
        </w:rPr>
        <w:t>.</w:t>
      </w:r>
    </w:p>
    <w:p w14:paraId="462B6D17" w14:textId="77777777" w:rsidR="008C7024" w:rsidRPr="00577F81" w:rsidRDefault="008C7024">
      <w:pPr>
        <w:spacing w:line="276" w:lineRule="auto"/>
        <w:jc w:val="both"/>
        <w:rPr>
          <w:rFonts w:ascii="Calibri" w:eastAsia="Calibri" w:hAnsi="Calibri" w:cs="Calibri"/>
          <w:b/>
          <w:lang w:val="fr-BE"/>
        </w:rPr>
      </w:pPr>
    </w:p>
    <w:p w14:paraId="0B04D397" w14:textId="4A56C418" w:rsidR="008C7024" w:rsidRPr="00577F81" w:rsidRDefault="00E412DE">
      <w:pPr>
        <w:spacing w:line="276" w:lineRule="auto"/>
        <w:jc w:val="both"/>
        <w:rPr>
          <w:rFonts w:ascii="Calibri" w:eastAsia="Calibri" w:hAnsi="Calibri" w:cs="Calibri"/>
          <w:b/>
          <w:lang w:val="fr-BE"/>
        </w:rPr>
      </w:pPr>
      <w:r w:rsidRPr="00577F81">
        <w:rPr>
          <w:rFonts w:ascii="Calibri" w:eastAsia="Calibri" w:hAnsi="Calibri" w:cs="Calibri"/>
          <w:b/>
          <w:lang w:val="fr-BE"/>
        </w:rPr>
        <w:t>Résultats &amp; Points forts</w:t>
      </w:r>
    </w:p>
    <w:p w14:paraId="5335FF3A" w14:textId="575A1857" w:rsidR="008C7024" w:rsidRPr="00577F81" w:rsidRDefault="00577F81">
      <w:pPr>
        <w:spacing w:line="276" w:lineRule="auto"/>
        <w:jc w:val="both"/>
        <w:rPr>
          <w:rFonts w:ascii="Calibri" w:eastAsia="Calibri" w:hAnsi="Calibri" w:cs="Calibri"/>
          <w:lang w:val="fr-BE"/>
        </w:rPr>
      </w:pPr>
      <w:r>
        <w:rPr>
          <w:rFonts w:ascii="Calibri" w:eastAsia="Calibri" w:hAnsi="Calibri" w:cs="Calibri"/>
          <w:lang w:val="fr-BE"/>
        </w:rPr>
        <w:t>Ouvert à toutes les femmes qui veulent pratiquer un</w:t>
      </w:r>
      <w:r w:rsidR="0024491D" w:rsidRPr="00577F81">
        <w:rPr>
          <w:rFonts w:ascii="Calibri" w:eastAsia="Calibri" w:hAnsi="Calibri" w:cs="Calibri"/>
          <w:lang w:val="fr-BE"/>
        </w:rPr>
        <w:t xml:space="preserve"> sport, </w:t>
      </w:r>
      <w:r w:rsidR="00CD76E8">
        <w:rPr>
          <w:rFonts w:ascii="Calibri" w:eastAsia="Calibri" w:hAnsi="Calibri" w:cs="Calibri"/>
          <w:lang w:val="fr-BE"/>
        </w:rPr>
        <w:t>quel que</w:t>
      </w:r>
      <w:r>
        <w:rPr>
          <w:rFonts w:ascii="Calibri" w:eastAsia="Calibri" w:hAnsi="Calibri" w:cs="Calibri"/>
          <w:lang w:val="fr-BE"/>
        </w:rPr>
        <w:t xml:space="preserve"> soit leur niveau, compétence</w:t>
      </w:r>
      <w:r w:rsidR="0024491D" w:rsidRPr="00577F81">
        <w:rPr>
          <w:rFonts w:ascii="Calibri" w:eastAsia="Calibri" w:hAnsi="Calibri" w:cs="Calibri"/>
          <w:lang w:val="fr-BE"/>
        </w:rPr>
        <w:t xml:space="preserve"> </w:t>
      </w:r>
      <w:r>
        <w:rPr>
          <w:rFonts w:ascii="Calibri" w:eastAsia="Calibri" w:hAnsi="Calibri" w:cs="Calibri"/>
          <w:lang w:val="fr-BE"/>
        </w:rPr>
        <w:t>ou force</w:t>
      </w:r>
      <w:r w:rsidR="0024491D" w:rsidRPr="00577F81">
        <w:rPr>
          <w:rFonts w:ascii="Calibri" w:eastAsia="Calibri" w:hAnsi="Calibri" w:cs="Calibri"/>
          <w:lang w:val="fr-BE"/>
        </w:rPr>
        <w:t xml:space="preserve">. </w:t>
      </w:r>
      <w:r w:rsidRPr="00577F81">
        <w:rPr>
          <w:rFonts w:ascii="Calibri" w:eastAsia="Calibri" w:hAnsi="Calibri" w:cs="Calibri"/>
          <w:lang w:val="fr-BE"/>
        </w:rPr>
        <w:t>Permet aux filles et femmes de s’amuser sans pression en pratiquant un sport traditionnellement perçu comme masculin</w:t>
      </w:r>
      <w:r w:rsidR="0024491D" w:rsidRPr="00577F81">
        <w:rPr>
          <w:rFonts w:ascii="Calibri" w:eastAsia="Calibri" w:hAnsi="Calibri" w:cs="Calibri"/>
          <w:lang w:val="fr-BE"/>
        </w:rPr>
        <w:t>.</w:t>
      </w:r>
    </w:p>
    <w:p w14:paraId="598D36D3" w14:textId="77777777" w:rsidR="008C7024" w:rsidRPr="00577F81" w:rsidRDefault="008C7024">
      <w:pPr>
        <w:spacing w:line="276" w:lineRule="auto"/>
        <w:jc w:val="both"/>
        <w:rPr>
          <w:rFonts w:ascii="Calibri" w:eastAsia="Calibri" w:hAnsi="Calibri" w:cs="Calibri"/>
          <w:b/>
          <w:lang w:val="fr-BE"/>
        </w:rPr>
      </w:pPr>
    </w:p>
    <w:p w14:paraId="197D25EE" w14:textId="45AD6D73" w:rsidR="008C7024" w:rsidRPr="00577F81" w:rsidRDefault="00E412DE">
      <w:pPr>
        <w:spacing w:line="276" w:lineRule="auto"/>
        <w:jc w:val="both"/>
        <w:rPr>
          <w:rFonts w:ascii="Calibri" w:eastAsia="Calibri" w:hAnsi="Calibri" w:cs="Calibri"/>
          <w:b/>
          <w:lang w:val="fr-BE"/>
        </w:rPr>
      </w:pPr>
      <w:r w:rsidRPr="00577F81">
        <w:rPr>
          <w:rFonts w:ascii="Calibri" w:eastAsia="Calibri" w:hAnsi="Calibri" w:cs="Calibri"/>
          <w:b/>
          <w:lang w:val="fr-BE"/>
        </w:rPr>
        <w:t>Coordonnées</w:t>
      </w:r>
    </w:p>
    <w:p w14:paraId="7124D6CD" w14:textId="77777777" w:rsidR="008C7024" w:rsidRPr="00577F81" w:rsidRDefault="0024491D">
      <w:pPr>
        <w:spacing w:line="276" w:lineRule="auto"/>
        <w:jc w:val="both"/>
        <w:rPr>
          <w:rFonts w:ascii="Calibri" w:eastAsia="Calibri" w:hAnsi="Calibri" w:cs="Calibri"/>
          <w:lang w:val="fr-BE"/>
        </w:rPr>
      </w:pPr>
      <w:r w:rsidRPr="00577F81">
        <w:rPr>
          <w:rFonts w:ascii="Calibri" w:eastAsia="Calibri" w:hAnsi="Calibri" w:cs="Calibri"/>
          <w:lang w:val="fr-BE"/>
        </w:rPr>
        <w:t>hello@bbfl.be</w:t>
      </w:r>
    </w:p>
    <w:p w14:paraId="2D517148" w14:textId="77777777" w:rsidR="008C7024" w:rsidRPr="00577F81" w:rsidRDefault="00842FB2">
      <w:pPr>
        <w:spacing w:line="276" w:lineRule="auto"/>
        <w:jc w:val="both"/>
        <w:rPr>
          <w:rFonts w:ascii="Calibri" w:eastAsia="Calibri" w:hAnsi="Calibri" w:cs="Calibri"/>
          <w:lang w:val="fr-BE"/>
        </w:rPr>
      </w:pPr>
      <w:hyperlink r:id="rId49">
        <w:r w:rsidR="0024491D" w:rsidRPr="00577F81">
          <w:rPr>
            <w:rFonts w:ascii="Calibri" w:eastAsia="Calibri" w:hAnsi="Calibri" w:cs="Calibri"/>
            <w:color w:val="0000FF"/>
            <w:u w:val="single"/>
            <w:lang w:val="fr-BE"/>
          </w:rPr>
          <w:t>https://www.bbfl.be/</w:t>
        </w:r>
      </w:hyperlink>
    </w:p>
    <w:p w14:paraId="2873A5E8" w14:textId="77777777" w:rsidR="008C7024" w:rsidRPr="00577F81" w:rsidRDefault="00842FB2">
      <w:pPr>
        <w:spacing w:line="276" w:lineRule="auto"/>
        <w:jc w:val="both"/>
        <w:rPr>
          <w:rFonts w:ascii="Calibri" w:eastAsia="Calibri" w:hAnsi="Calibri" w:cs="Calibri"/>
          <w:lang w:val="fr-BE"/>
        </w:rPr>
      </w:pPr>
      <w:hyperlink r:id="rId50">
        <w:r w:rsidR="0024491D" w:rsidRPr="00577F81">
          <w:rPr>
            <w:rFonts w:ascii="Calibri" w:eastAsia="Calibri" w:hAnsi="Calibri" w:cs="Calibri"/>
            <w:color w:val="0000FF"/>
            <w:u w:val="single"/>
            <w:lang w:val="fr-BE"/>
          </w:rPr>
          <w:t>https://www.facebook.com/belgianbrightfootballleague</w:t>
        </w:r>
      </w:hyperlink>
    </w:p>
    <w:p w14:paraId="77B08B72" w14:textId="77777777" w:rsidR="008C7024" w:rsidRPr="00577F81" w:rsidRDefault="008C7024">
      <w:pPr>
        <w:spacing w:line="276" w:lineRule="auto"/>
        <w:jc w:val="both"/>
        <w:rPr>
          <w:rFonts w:ascii="Calibri" w:eastAsia="Calibri" w:hAnsi="Calibri" w:cs="Calibri"/>
          <w:lang w:val="fr-BE"/>
        </w:rPr>
      </w:pPr>
    </w:p>
    <w:p w14:paraId="4AE29045" w14:textId="77777777" w:rsidR="008C7024" w:rsidRPr="00577F81" w:rsidRDefault="0024491D">
      <w:pPr>
        <w:rPr>
          <w:b/>
          <w:i/>
          <w:highlight w:val="yellow"/>
          <w:u w:val="single"/>
          <w:lang w:val="fr-BE"/>
        </w:rPr>
      </w:pPr>
      <w:r w:rsidRPr="00577F81">
        <w:rPr>
          <w:lang w:val="fr-BE"/>
        </w:rPr>
        <w:br w:type="page"/>
      </w:r>
    </w:p>
    <w:p w14:paraId="70C58AA5" w14:textId="209999C0" w:rsidR="008C7024" w:rsidRPr="00577F81" w:rsidRDefault="0024491D">
      <w:pPr>
        <w:pStyle w:val="Titre2"/>
        <w:rPr>
          <w:lang w:val="fr-BE"/>
        </w:rPr>
      </w:pPr>
      <w:bookmarkStart w:id="32" w:name="_Toc98504629"/>
      <w:r w:rsidRPr="00577F81">
        <w:rPr>
          <w:lang w:val="fr-BE"/>
        </w:rPr>
        <w:lastRenderedPageBreak/>
        <w:t xml:space="preserve">2.5. </w:t>
      </w:r>
      <w:r w:rsidR="00577F81">
        <w:rPr>
          <w:lang w:val="fr-BE"/>
        </w:rPr>
        <w:t>Projets financés par l’UE</w:t>
      </w:r>
      <w:bookmarkEnd w:id="32"/>
    </w:p>
    <w:p w14:paraId="6564C524" w14:textId="77777777" w:rsidR="008C7024" w:rsidRPr="00577F81" w:rsidRDefault="008C7024">
      <w:pPr>
        <w:spacing w:line="276" w:lineRule="auto"/>
        <w:jc w:val="both"/>
        <w:rPr>
          <w:b/>
          <w:lang w:val="fr-BE"/>
        </w:rPr>
      </w:pPr>
    </w:p>
    <w:p w14:paraId="65EBD0D0" w14:textId="70007234" w:rsidR="008C7024" w:rsidRPr="00577F81" w:rsidRDefault="0024491D">
      <w:pPr>
        <w:pStyle w:val="Titre3"/>
        <w:rPr>
          <w:rFonts w:ascii="Calibri" w:eastAsia="Calibri" w:hAnsi="Calibri" w:cs="Calibri"/>
          <w:b/>
          <w:i/>
          <w:u w:val="single"/>
          <w:lang w:val="fr-BE"/>
        </w:rPr>
      </w:pPr>
      <w:bookmarkStart w:id="33" w:name="_Toc98504630"/>
      <w:r w:rsidRPr="00577F81">
        <w:rPr>
          <w:rFonts w:ascii="Calibri" w:eastAsia="Calibri" w:hAnsi="Calibri" w:cs="Calibri"/>
          <w:b/>
          <w:lang w:val="fr-BE"/>
        </w:rPr>
        <w:t xml:space="preserve">2.5.1. </w:t>
      </w:r>
      <w:r w:rsidR="00577F81" w:rsidRPr="00577F81">
        <w:rPr>
          <w:rFonts w:ascii="Calibri" w:eastAsia="Calibri" w:hAnsi="Calibri" w:cs="Calibri"/>
          <w:b/>
          <w:lang w:val="fr-BE"/>
        </w:rPr>
        <w:t>Bulgarie</w:t>
      </w:r>
      <w:r w:rsidR="00577F81">
        <w:rPr>
          <w:rFonts w:ascii="Calibri" w:eastAsia="Calibri" w:hAnsi="Calibri" w:cs="Calibri"/>
          <w:b/>
          <w:lang w:val="fr-BE"/>
        </w:rPr>
        <w:t> </w:t>
      </w:r>
      <w:r w:rsidRPr="00577F81">
        <w:rPr>
          <w:rFonts w:ascii="Calibri" w:eastAsia="Calibri" w:hAnsi="Calibri" w:cs="Calibri"/>
          <w:b/>
          <w:lang w:val="fr-BE"/>
        </w:rPr>
        <w:t xml:space="preserve">: </w:t>
      </w:r>
      <w:r w:rsidR="001B1006">
        <w:rPr>
          <w:lang w:val="fr-BE"/>
        </w:rPr>
        <w:t>« </w:t>
      </w:r>
      <w:proofErr w:type="spellStart"/>
      <w:r w:rsidRPr="00577F81">
        <w:rPr>
          <w:lang w:val="fr-BE"/>
        </w:rPr>
        <w:t>European</w:t>
      </w:r>
      <w:proofErr w:type="spellEnd"/>
      <w:r w:rsidRPr="00577F81">
        <w:rPr>
          <w:lang w:val="fr-BE"/>
        </w:rPr>
        <w:t xml:space="preserve"> </w:t>
      </w:r>
      <w:proofErr w:type="spellStart"/>
      <w:r w:rsidRPr="00577F81">
        <w:rPr>
          <w:lang w:val="fr-BE"/>
        </w:rPr>
        <w:t>Women</w:t>
      </w:r>
      <w:proofErr w:type="spellEnd"/>
      <w:r w:rsidRPr="00577F81">
        <w:rPr>
          <w:lang w:val="fr-BE"/>
        </w:rPr>
        <w:t xml:space="preserve"> in </w:t>
      </w:r>
      <w:proofErr w:type="gramStart"/>
      <w:r w:rsidRPr="00577F81">
        <w:rPr>
          <w:lang w:val="fr-BE"/>
        </w:rPr>
        <w:t>Sports:</w:t>
      </w:r>
      <w:proofErr w:type="gramEnd"/>
      <w:r w:rsidRPr="00577F81">
        <w:rPr>
          <w:lang w:val="fr-BE"/>
        </w:rPr>
        <w:t xml:space="preserve"> </w:t>
      </w:r>
      <w:proofErr w:type="spellStart"/>
      <w:r w:rsidRPr="00577F81">
        <w:rPr>
          <w:lang w:val="fr-BE"/>
        </w:rPr>
        <w:t>Adapting</w:t>
      </w:r>
      <w:proofErr w:type="spellEnd"/>
      <w:r w:rsidRPr="00577F81">
        <w:rPr>
          <w:lang w:val="fr-BE"/>
        </w:rPr>
        <w:t xml:space="preserve"> the </w:t>
      </w:r>
      <w:proofErr w:type="spellStart"/>
      <w:r w:rsidRPr="00577F81">
        <w:rPr>
          <w:lang w:val="fr-BE"/>
        </w:rPr>
        <w:t>Governance</w:t>
      </w:r>
      <w:proofErr w:type="spellEnd"/>
      <w:r w:rsidRPr="00577F81">
        <w:rPr>
          <w:lang w:val="fr-BE"/>
        </w:rPr>
        <w:t xml:space="preserve"> of Sports </w:t>
      </w:r>
      <w:proofErr w:type="spellStart"/>
      <w:r w:rsidRPr="00577F81">
        <w:rPr>
          <w:lang w:val="fr-BE"/>
        </w:rPr>
        <w:t>Activities</w:t>
      </w:r>
      <w:proofErr w:type="spellEnd"/>
      <w:r w:rsidR="001B1006">
        <w:rPr>
          <w:lang w:val="fr-BE"/>
        </w:rPr>
        <w:t xml:space="preserve"> for </w:t>
      </w:r>
      <w:proofErr w:type="spellStart"/>
      <w:r w:rsidR="001B1006">
        <w:rPr>
          <w:lang w:val="fr-BE"/>
        </w:rPr>
        <w:t>Women</w:t>
      </w:r>
      <w:proofErr w:type="spellEnd"/>
      <w:r w:rsidR="001B1006">
        <w:rPr>
          <w:lang w:val="fr-BE"/>
        </w:rPr>
        <w:t> »</w:t>
      </w:r>
      <w:r w:rsidRPr="00577F81">
        <w:rPr>
          <w:lang w:val="fr-BE"/>
        </w:rPr>
        <w:t xml:space="preserve"> - E-</w:t>
      </w:r>
      <w:proofErr w:type="spellStart"/>
      <w:r w:rsidRPr="00577F81">
        <w:rPr>
          <w:lang w:val="fr-BE"/>
        </w:rPr>
        <w:t>Wins</w:t>
      </w:r>
      <w:proofErr w:type="spellEnd"/>
      <w:r w:rsidR="001B1006">
        <w:rPr>
          <w:lang w:val="fr-BE"/>
        </w:rPr>
        <w:t xml:space="preserve"> (« Femmes européenne</w:t>
      </w:r>
      <w:r w:rsidR="00842FB2">
        <w:rPr>
          <w:lang w:val="fr-BE"/>
        </w:rPr>
        <w:t>s</w:t>
      </w:r>
      <w:r w:rsidR="001B1006">
        <w:rPr>
          <w:lang w:val="fr-BE"/>
        </w:rPr>
        <w:t xml:space="preserve"> dans le</w:t>
      </w:r>
      <w:r w:rsidR="001B1006" w:rsidRPr="00577F81">
        <w:rPr>
          <w:lang w:val="fr-BE"/>
        </w:rPr>
        <w:t xml:space="preserve"> </w:t>
      </w:r>
      <w:r w:rsidR="001B1006">
        <w:rPr>
          <w:lang w:val="fr-BE"/>
        </w:rPr>
        <w:t>sport </w:t>
      </w:r>
      <w:r w:rsidR="001B1006" w:rsidRPr="00577F81">
        <w:rPr>
          <w:lang w:val="fr-BE"/>
        </w:rPr>
        <w:t xml:space="preserve">: </w:t>
      </w:r>
      <w:r w:rsidR="001B1006">
        <w:rPr>
          <w:lang w:val="fr-BE"/>
        </w:rPr>
        <w:t>Adapter la gouvernance des activités sportives</w:t>
      </w:r>
      <w:r w:rsidR="001B1006" w:rsidRPr="00577F81">
        <w:rPr>
          <w:lang w:val="fr-BE"/>
        </w:rPr>
        <w:t xml:space="preserve"> </w:t>
      </w:r>
      <w:r w:rsidR="001B1006">
        <w:rPr>
          <w:lang w:val="fr-BE"/>
        </w:rPr>
        <w:t>pour les femmes</w:t>
      </w:r>
      <w:r w:rsidR="00842FB2">
        <w:rPr>
          <w:lang w:val="fr-BE"/>
        </w:rPr>
        <w:t> »</w:t>
      </w:r>
      <w:r w:rsidR="001B1006">
        <w:rPr>
          <w:lang w:val="fr-BE"/>
        </w:rPr>
        <w:t>)</w:t>
      </w:r>
      <w:bookmarkEnd w:id="33"/>
    </w:p>
    <w:p w14:paraId="22B6BA7E" w14:textId="77777777" w:rsidR="008C7024" w:rsidRPr="00577F81" w:rsidRDefault="008C7024">
      <w:pPr>
        <w:spacing w:line="276" w:lineRule="auto"/>
        <w:jc w:val="both"/>
        <w:rPr>
          <w:rFonts w:ascii="Calibri" w:eastAsia="Calibri" w:hAnsi="Calibri" w:cs="Calibri"/>
          <w:b/>
          <w:lang w:val="fr-BE"/>
        </w:rPr>
      </w:pPr>
    </w:p>
    <w:p w14:paraId="571D4213" w14:textId="1A118D4F" w:rsidR="008C7024" w:rsidRPr="00577F81" w:rsidRDefault="00E412DE">
      <w:pPr>
        <w:spacing w:line="276" w:lineRule="auto"/>
        <w:jc w:val="both"/>
        <w:rPr>
          <w:rFonts w:ascii="Calibri" w:eastAsia="Calibri" w:hAnsi="Calibri" w:cs="Calibri"/>
          <w:b/>
          <w:lang w:val="fr-BE"/>
        </w:rPr>
      </w:pPr>
      <w:r w:rsidRPr="00577F81">
        <w:rPr>
          <w:rFonts w:ascii="Calibri" w:eastAsia="Calibri" w:hAnsi="Calibri" w:cs="Calibri"/>
          <w:b/>
          <w:lang w:val="fr-BE"/>
        </w:rPr>
        <w:t>Résumé</w:t>
      </w:r>
    </w:p>
    <w:p w14:paraId="187CA5A0" w14:textId="15AD1A74" w:rsidR="008C7024" w:rsidRPr="00577F81" w:rsidRDefault="0024491D">
      <w:pPr>
        <w:spacing w:line="276" w:lineRule="auto"/>
        <w:jc w:val="both"/>
        <w:rPr>
          <w:rFonts w:ascii="Calibri" w:eastAsia="Calibri" w:hAnsi="Calibri" w:cs="Calibri"/>
          <w:lang w:val="fr-BE"/>
        </w:rPr>
      </w:pPr>
      <w:r w:rsidRPr="00577F81">
        <w:rPr>
          <w:rFonts w:ascii="Calibri" w:eastAsia="Calibri" w:hAnsi="Calibri" w:cs="Calibri"/>
          <w:lang w:val="fr-BE"/>
        </w:rPr>
        <w:t>E-</w:t>
      </w:r>
      <w:proofErr w:type="spellStart"/>
      <w:r w:rsidRPr="00577F81">
        <w:rPr>
          <w:rFonts w:ascii="Calibri" w:eastAsia="Calibri" w:hAnsi="Calibri" w:cs="Calibri"/>
          <w:lang w:val="fr-BE"/>
        </w:rPr>
        <w:t>WinS</w:t>
      </w:r>
      <w:proofErr w:type="spellEnd"/>
      <w:r w:rsidRPr="00577F81">
        <w:rPr>
          <w:rFonts w:ascii="Calibri" w:eastAsia="Calibri" w:hAnsi="Calibri" w:cs="Calibri"/>
          <w:lang w:val="fr-BE"/>
        </w:rPr>
        <w:t xml:space="preserve"> </w:t>
      </w:r>
      <w:r w:rsidR="001B1006">
        <w:rPr>
          <w:rFonts w:ascii="Calibri" w:eastAsia="Calibri" w:hAnsi="Calibri" w:cs="Calibri"/>
          <w:lang w:val="fr-BE"/>
        </w:rPr>
        <w:t>vise à donner de la visibilité à la participation des femmes dans le sport</w:t>
      </w:r>
      <w:r w:rsidRPr="00577F81">
        <w:rPr>
          <w:rFonts w:ascii="Calibri" w:eastAsia="Calibri" w:hAnsi="Calibri" w:cs="Calibri"/>
          <w:lang w:val="fr-BE"/>
        </w:rPr>
        <w:t xml:space="preserve"> </w:t>
      </w:r>
      <w:r w:rsidR="001B1006">
        <w:rPr>
          <w:rFonts w:ascii="Calibri" w:eastAsia="Calibri" w:hAnsi="Calibri" w:cs="Calibri"/>
          <w:lang w:val="fr-BE"/>
        </w:rPr>
        <w:t xml:space="preserve">et à sensibiliser </w:t>
      </w:r>
      <w:r w:rsidR="001D4393">
        <w:rPr>
          <w:rFonts w:ascii="Calibri" w:eastAsia="Calibri" w:hAnsi="Calibri" w:cs="Calibri"/>
          <w:lang w:val="fr-BE"/>
        </w:rPr>
        <w:t xml:space="preserve">au sujet de </w:t>
      </w:r>
      <w:r w:rsidR="001B1006">
        <w:rPr>
          <w:rFonts w:ascii="Calibri" w:eastAsia="Calibri" w:hAnsi="Calibri" w:cs="Calibri"/>
          <w:lang w:val="fr-BE"/>
        </w:rPr>
        <w:t>la place des</w:t>
      </w:r>
      <w:r w:rsidRPr="00577F81">
        <w:rPr>
          <w:rFonts w:ascii="Calibri" w:eastAsia="Calibri" w:hAnsi="Calibri" w:cs="Calibri"/>
          <w:lang w:val="fr-BE"/>
        </w:rPr>
        <w:t xml:space="preserve"> </w:t>
      </w:r>
      <w:r w:rsidR="001B1006">
        <w:rPr>
          <w:rFonts w:ascii="Calibri" w:eastAsia="Calibri" w:hAnsi="Calibri" w:cs="Calibri"/>
          <w:lang w:val="fr-BE"/>
        </w:rPr>
        <w:t>femmes dans le sport et dans la gouvernance du</w:t>
      </w:r>
      <w:r w:rsidRPr="00577F81">
        <w:rPr>
          <w:rFonts w:ascii="Calibri" w:eastAsia="Calibri" w:hAnsi="Calibri" w:cs="Calibri"/>
          <w:lang w:val="fr-BE"/>
        </w:rPr>
        <w:t xml:space="preserve"> sport. </w:t>
      </w:r>
      <w:r w:rsidR="001B1006">
        <w:rPr>
          <w:rFonts w:ascii="Calibri" w:eastAsia="Calibri" w:hAnsi="Calibri" w:cs="Calibri"/>
          <w:lang w:val="fr-BE"/>
        </w:rPr>
        <w:t>Un objectif principal de ce projet</w:t>
      </w:r>
      <w:r w:rsidRPr="00577F81">
        <w:rPr>
          <w:rFonts w:ascii="Calibri" w:eastAsia="Calibri" w:hAnsi="Calibri" w:cs="Calibri"/>
          <w:lang w:val="fr-BE"/>
        </w:rPr>
        <w:t xml:space="preserve"> </w:t>
      </w:r>
      <w:r w:rsidR="001B1006">
        <w:rPr>
          <w:rFonts w:ascii="Calibri" w:eastAsia="Calibri" w:hAnsi="Calibri" w:cs="Calibri"/>
          <w:lang w:val="fr-BE"/>
        </w:rPr>
        <w:t>est en effet de démontrer</w:t>
      </w:r>
      <w:r w:rsidRPr="00577F81">
        <w:rPr>
          <w:rFonts w:ascii="Calibri" w:eastAsia="Calibri" w:hAnsi="Calibri" w:cs="Calibri"/>
          <w:lang w:val="fr-BE"/>
        </w:rPr>
        <w:t xml:space="preserve"> </w:t>
      </w:r>
      <w:r w:rsidR="001B1006">
        <w:rPr>
          <w:rFonts w:ascii="Calibri" w:eastAsia="Calibri" w:hAnsi="Calibri" w:cs="Calibri"/>
          <w:lang w:val="fr-BE"/>
        </w:rPr>
        <w:t>l’importance d’avoir des femmes impliquées</w:t>
      </w:r>
      <w:r w:rsidRPr="00577F81">
        <w:rPr>
          <w:rFonts w:ascii="Calibri" w:eastAsia="Calibri" w:hAnsi="Calibri" w:cs="Calibri"/>
          <w:lang w:val="fr-BE"/>
        </w:rPr>
        <w:t xml:space="preserve"> </w:t>
      </w:r>
      <w:r w:rsidR="006E31C5">
        <w:rPr>
          <w:rFonts w:ascii="Calibri" w:eastAsia="Calibri" w:hAnsi="Calibri" w:cs="Calibri"/>
          <w:lang w:val="fr-BE"/>
        </w:rPr>
        <w:t>dans la gouvernance des clubs</w:t>
      </w:r>
      <w:r w:rsidRPr="00577F81">
        <w:rPr>
          <w:rFonts w:ascii="Calibri" w:eastAsia="Calibri" w:hAnsi="Calibri" w:cs="Calibri"/>
          <w:lang w:val="fr-BE"/>
        </w:rPr>
        <w:t xml:space="preserve">, </w:t>
      </w:r>
      <w:r w:rsidR="006E31C5">
        <w:rPr>
          <w:rFonts w:ascii="Calibri" w:eastAsia="Calibri" w:hAnsi="Calibri" w:cs="Calibri"/>
          <w:lang w:val="fr-BE"/>
        </w:rPr>
        <w:t>le</w:t>
      </w:r>
      <w:r w:rsidRPr="00577F81">
        <w:rPr>
          <w:rFonts w:ascii="Calibri" w:eastAsia="Calibri" w:hAnsi="Calibri" w:cs="Calibri"/>
          <w:lang w:val="fr-BE"/>
        </w:rPr>
        <w:t xml:space="preserve"> coaching </w:t>
      </w:r>
      <w:r w:rsidR="006E31C5">
        <w:rPr>
          <w:rFonts w:ascii="Calibri" w:eastAsia="Calibri" w:hAnsi="Calibri" w:cs="Calibri"/>
          <w:lang w:val="fr-BE"/>
        </w:rPr>
        <w:t>et les entraînement</w:t>
      </w:r>
      <w:r w:rsidR="00CD76E8">
        <w:rPr>
          <w:rFonts w:ascii="Calibri" w:eastAsia="Calibri" w:hAnsi="Calibri" w:cs="Calibri"/>
          <w:lang w:val="fr-BE"/>
        </w:rPr>
        <w:t>s</w:t>
      </w:r>
      <w:r w:rsidR="006E31C5">
        <w:rPr>
          <w:rFonts w:ascii="Calibri" w:eastAsia="Calibri" w:hAnsi="Calibri" w:cs="Calibri"/>
          <w:lang w:val="fr-BE"/>
        </w:rPr>
        <w:t>,</w:t>
      </w:r>
      <w:r w:rsidRPr="00577F81">
        <w:rPr>
          <w:rFonts w:ascii="Calibri" w:eastAsia="Calibri" w:hAnsi="Calibri" w:cs="Calibri"/>
          <w:lang w:val="fr-BE"/>
        </w:rPr>
        <w:t xml:space="preserve"> </w:t>
      </w:r>
      <w:r w:rsidR="006E31C5">
        <w:rPr>
          <w:rFonts w:ascii="Calibri" w:eastAsia="Calibri" w:hAnsi="Calibri" w:cs="Calibri"/>
          <w:lang w:val="fr-BE"/>
        </w:rPr>
        <w:t>et en tant qu’athlètes professionnelles ou amatrices</w:t>
      </w:r>
      <w:r w:rsidRPr="00577F81">
        <w:rPr>
          <w:rFonts w:ascii="Calibri" w:eastAsia="Calibri" w:hAnsi="Calibri" w:cs="Calibri"/>
          <w:lang w:val="fr-BE"/>
        </w:rPr>
        <w:t xml:space="preserve">, </w:t>
      </w:r>
      <w:r w:rsidR="004317A5">
        <w:rPr>
          <w:rFonts w:ascii="Calibri" w:eastAsia="Calibri" w:hAnsi="Calibri" w:cs="Calibri"/>
          <w:lang w:val="fr-BE"/>
        </w:rPr>
        <w:t>et l’importance de comprendre et d’adapter</w:t>
      </w:r>
      <w:r w:rsidRPr="00577F81">
        <w:rPr>
          <w:rFonts w:ascii="Calibri" w:eastAsia="Calibri" w:hAnsi="Calibri" w:cs="Calibri"/>
          <w:lang w:val="fr-BE"/>
        </w:rPr>
        <w:t xml:space="preserve"> </w:t>
      </w:r>
      <w:r w:rsidR="004317A5">
        <w:rPr>
          <w:rFonts w:ascii="Calibri" w:eastAsia="Calibri" w:hAnsi="Calibri" w:cs="Calibri"/>
          <w:lang w:val="fr-BE"/>
        </w:rPr>
        <w:t>la prise de décision dans le sport</w:t>
      </w:r>
      <w:r w:rsidRPr="00577F81">
        <w:rPr>
          <w:rFonts w:ascii="Calibri" w:eastAsia="Calibri" w:hAnsi="Calibri" w:cs="Calibri"/>
          <w:lang w:val="fr-BE"/>
        </w:rPr>
        <w:t xml:space="preserve"> </w:t>
      </w:r>
      <w:r w:rsidR="004317A5">
        <w:rPr>
          <w:rFonts w:ascii="Calibri" w:eastAsia="Calibri" w:hAnsi="Calibri" w:cs="Calibri"/>
          <w:lang w:val="fr-BE"/>
        </w:rPr>
        <w:t>aux caractéristique</w:t>
      </w:r>
      <w:r w:rsidR="00CD76E8">
        <w:rPr>
          <w:rFonts w:ascii="Calibri" w:eastAsia="Calibri" w:hAnsi="Calibri" w:cs="Calibri"/>
          <w:lang w:val="fr-BE"/>
        </w:rPr>
        <w:t>s</w:t>
      </w:r>
      <w:r w:rsidR="004317A5">
        <w:rPr>
          <w:rFonts w:ascii="Calibri" w:eastAsia="Calibri" w:hAnsi="Calibri" w:cs="Calibri"/>
          <w:lang w:val="fr-BE"/>
        </w:rPr>
        <w:t xml:space="preserve"> des femmes</w:t>
      </w:r>
      <w:r w:rsidRPr="00577F81">
        <w:rPr>
          <w:rFonts w:ascii="Calibri" w:eastAsia="Calibri" w:hAnsi="Calibri" w:cs="Calibri"/>
          <w:lang w:val="fr-BE"/>
        </w:rPr>
        <w:t>.</w:t>
      </w:r>
      <w:r w:rsidR="00886071" w:rsidRPr="00577F81">
        <w:rPr>
          <w:rFonts w:ascii="Calibri" w:eastAsia="Calibri" w:hAnsi="Calibri" w:cs="Calibri"/>
          <w:lang w:val="fr-BE"/>
        </w:rPr>
        <w:t xml:space="preserve"> </w:t>
      </w:r>
      <w:r w:rsidR="004317A5">
        <w:rPr>
          <w:rFonts w:ascii="Calibri" w:eastAsia="Calibri" w:hAnsi="Calibri" w:cs="Calibri"/>
          <w:lang w:val="fr-BE"/>
        </w:rPr>
        <w:t>Le développement et la mise en œuvre de bonnes pratiques</w:t>
      </w:r>
      <w:r w:rsidRPr="00577F81">
        <w:rPr>
          <w:rFonts w:ascii="Calibri" w:eastAsia="Calibri" w:hAnsi="Calibri" w:cs="Calibri"/>
          <w:lang w:val="fr-BE"/>
        </w:rPr>
        <w:t xml:space="preserve"> </w:t>
      </w:r>
      <w:r w:rsidR="004317A5">
        <w:rPr>
          <w:rFonts w:ascii="Calibri" w:eastAsia="Calibri" w:hAnsi="Calibri" w:cs="Calibri"/>
          <w:lang w:val="fr-BE"/>
        </w:rPr>
        <w:t>répondant à ces</w:t>
      </w:r>
      <w:r w:rsidRPr="00577F81">
        <w:rPr>
          <w:rFonts w:ascii="Calibri" w:eastAsia="Calibri" w:hAnsi="Calibri" w:cs="Calibri"/>
          <w:lang w:val="fr-BE"/>
        </w:rPr>
        <w:t xml:space="preserve"> aspects </w:t>
      </w:r>
      <w:r w:rsidR="00356823">
        <w:rPr>
          <w:rFonts w:ascii="Calibri" w:eastAsia="Calibri" w:hAnsi="Calibri" w:cs="Calibri"/>
          <w:lang w:val="fr-BE"/>
        </w:rPr>
        <w:t>constitueront</w:t>
      </w:r>
      <w:r w:rsidR="004317A5">
        <w:rPr>
          <w:rFonts w:ascii="Calibri" w:eastAsia="Calibri" w:hAnsi="Calibri" w:cs="Calibri"/>
          <w:lang w:val="fr-BE"/>
        </w:rPr>
        <w:t xml:space="preserve"> une part</w:t>
      </w:r>
      <w:r w:rsidRPr="00577F81">
        <w:rPr>
          <w:rFonts w:ascii="Calibri" w:eastAsia="Calibri" w:hAnsi="Calibri" w:cs="Calibri"/>
          <w:lang w:val="fr-BE"/>
        </w:rPr>
        <w:t xml:space="preserve"> important</w:t>
      </w:r>
      <w:r w:rsidR="004317A5">
        <w:rPr>
          <w:rFonts w:ascii="Calibri" w:eastAsia="Calibri" w:hAnsi="Calibri" w:cs="Calibri"/>
          <w:lang w:val="fr-BE"/>
        </w:rPr>
        <w:t>e</w:t>
      </w:r>
      <w:r w:rsidRPr="00577F81">
        <w:rPr>
          <w:rFonts w:ascii="Calibri" w:eastAsia="Calibri" w:hAnsi="Calibri" w:cs="Calibri"/>
          <w:lang w:val="fr-BE"/>
        </w:rPr>
        <w:t xml:space="preserve"> </w:t>
      </w:r>
      <w:r w:rsidR="004317A5">
        <w:rPr>
          <w:rFonts w:ascii="Calibri" w:eastAsia="Calibri" w:hAnsi="Calibri" w:cs="Calibri"/>
          <w:lang w:val="fr-BE"/>
        </w:rPr>
        <w:t>de ce projet</w:t>
      </w:r>
      <w:r w:rsidRPr="00577F81">
        <w:rPr>
          <w:rFonts w:ascii="Calibri" w:eastAsia="Calibri" w:hAnsi="Calibri" w:cs="Calibri"/>
          <w:lang w:val="fr-BE"/>
        </w:rPr>
        <w:t>.</w:t>
      </w:r>
    </w:p>
    <w:p w14:paraId="00EAB2FC" w14:textId="77777777" w:rsidR="008C7024" w:rsidRPr="00577F81" w:rsidRDefault="008C7024">
      <w:pPr>
        <w:spacing w:line="276" w:lineRule="auto"/>
        <w:jc w:val="both"/>
        <w:rPr>
          <w:rFonts w:ascii="Calibri" w:eastAsia="Calibri" w:hAnsi="Calibri" w:cs="Calibri"/>
          <w:b/>
          <w:lang w:val="fr-BE"/>
        </w:rPr>
      </w:pPr>
    </w:p>
    <w:p w14:paraId="46E12871" w14:textId="29704D6B" w:rsidR="008C7024" w:rsidRPr="00577F81" w:rsidRDefault="00E412DE">
      <w:pPr>
        <w:spacing w:line="276" w:lineRule="auto"/>
        <w:jc w:val="both"/>
        <w:rPr>
          <w:rFonts w:ascii="Calibri" w:eastAsia="Calibri" w:hAnsi="Calibri" w:cs="Calibri"/>
          <w:b/>
          <w:lang w:val="fr-BE"/>
        </w:rPr>
      </w:pPr>
      <w:r w:rsidRPr="00577F81">
        <w:rPr>
          <w:rFonts w:ascii="Calibri" w:eastAsia="Calibri" w:hAnsi="Calibri" w:cs="Calibri"/>
          <w:b/>
          <w:lang w:val="fr-BE"/>
        </w:rPr>
        <w:t>Description de la pratique/de l’action</w:t>
      </w:r>
    </w:p>
    <w:p w14:paraId="46D9480D" w14:textId="25B226C7" w:rsidR="008C7024" w:rsidRPr="00577F81" w:rsidRDefault="00356823">
      <w:pPr>
        <w:spacing w:line="276" w:lineRule="auto"/>
        <w:jc w:val="both"/>
        <w:rPr>
          <w:rFonts w:ascii="Calibri" w:eastAsia="Calibri" w:hAnsi="Calibri" w:cs="Calibri"/>
          <w:lang w:val="fr-BE"/>
        </w:rPr>
      </w:pPr>
      <w:r>
        <w:rPr>
          <w:rFonts w:ascii="Calibri" w:eastAsia="Calibri" w:hAnsi="Calibri" w:cs="Calibri"/>
          <w:lang w:val="fr-BE"/>
        </w:rPr>
        <w:t>Le projet couvre diverses activités</w:t>
      </w:r>
      <w:r w:rsidR="0024491D" w:rsidRPr="00577F81">
        <w:rPr>
          <w:rFonts w:ascii="Calibri" w:eastAsia="Calibri" w:hAnsi="Calibri" w:cs="Calibri"/>
          <w:lang w:val="fr-BE"/>
        </w:rPr>
        <w:t xml:space="preserve">. </w:t>
      </w:r>
      <w:r w:rsidR="000F7C73">
        <w:rPr>
          <w:rFonts w:ascii="Calibri" w:eastAsia="Calibri" w:hAnsi="Calibri" w:cs="Calibri"/>
          <w:lang w:val="fr-BE"/>
        </w:rPr>
        <w:t>Une étude sera menée dans le réseau d’i</w:t>
      </w:r>
      <w:r w:rsidR="0024491D" w:rsidRPr="00577F81">
        <w:rPr>
          <w:rFonts w:ascii="Calibri" w:eastAsia="Calibri" w:hAnsi="Calibri" w:cs="Calibri"/>
          <w:lang w:val="fr-BE"/>
        </w:rPr>
        <w:t xml:space="preserve">nstitutions </w:t>
      </w:r>
      <w:r w:rsidR="000F7C73">
        <w:rPr>
          <w:rFonts w:ascii="Calibri" w:eastAsia="Calibri" w:hAnsi="Calibri" w:cs="Calibri"/>
          <w:lang w:val="fr-BE"/>
        </w:rPr>
        <w:t>et de</w:t>
      </w:r>
      <w:r w:rsidR="0024491D" w:rsidRPr="00577F81">
        <w:rPr>
          <w:rFonts w:ascii="Calibri" w:eastAsia="Calibri" w:hAnsi="Calibri" w:cs="Calibri"/>
          <w:lang w:val="fr-BE"/>
        </w:rPr>
        <w:t xml:space="preserve"> clubs </w:t>
      </w:r>
      <w:r w:rsidR="000F7C73">
        <w:rPr>
          <w:rFonts w:ascii="Calibri" w:eastAsia="Calibri" w:hAnsi="Calibri" w:cs="Calibri"/>
          <w:lang w:val="fr-BE"/>
        </w:rPr>
        <w:t>des organisations partenaires</w:t>
      </w:r>
      <w:r w:rsidR="0024491D" w:rsidRPr="00577F81">
        <w:rPr>
          <w:rFonts w:ascii="Calibri" w:eastAsia="Calibri" w:hAnsi="Calibri" w:cs="Calibri"/>
          <w:lang w:val="fr-BE"/>
        </w:rPr>
        <w:t xml:space="preserve">, </w:t>
      </w:r>
      <w:r w:rsidR="000F7C73">
        <w:rPr>
          <w:rFonts w:ascii="Calibri" w:eastAsia="Calibri" w:hAnsi="Calibri" w:cs="Calibri"/>
          <w:lang w:val="fr-BE"/>
        </w:rPr>
        <w:t>qui identifieront des bonnes pratiques dans ce domaine</w:t>
      </w:r>
      <w:r w:rsidR="0024491D" w:rsidRPr="00577F81">
        <w:rPr>
          <w:rFonts w:ascii="Calibri" w:eastAsia="Calibri" w:hAnsi="Calibri" w:cs="Calibri"/>
          <w:lang w:val="fr-BE"/>
        </w:rPr>
        <w:t xml:space="preserve"> </w:t>
      </w:r>
      <w:r w:rsidR="000F7C73">
        <w:rPr>
          <w:rFonts w:ascii="Calibri" w:eastAsia="Calibri" w:hAnsi="Calibri" w:cs="Calibri"/>
          <w:lang w:val="fr-BE"/>
        </w:rPr>
        <w:t>pouvant être mises en œuvre à grande échelle en</w:t>
      </w:r>
      <w:r w:rsidR="0024491D" w:rsidRPr="00577F81">
        <w:rPr>
          <w:rFonts w:ascii="Calibri" w:eastAsia="Calibri" w:hAnsi="Calibri" w:cs="Calibri"/>
          <w:lang w:val="fr-BE"/>
        </w:rPr>
        <w:t xml:space="preserve"> Europe. </w:t>
      </w:r>
      <w:r w:rsidR="0002479D">
        <w:rPr>
          <w:rFonts w:ascii="Calibri" w:eastAsia="Calibri" w:hAnsi="Calibri" w:cs="Calibri"/>
          <w:lang w:val="fr-BE"/>
        </w:rPr>
        <w:t>Du matériel vidéo</w:t>
      </w:r>
      <w:r w:rsidR="0024491D" w:rsidRPr="00577F81">
        <w:rPr>
          <w:rFonts w:ascii="Calibri" w:eastAsia="Calibri" w:hAnsi="Calibri" w:cs="Calibri"/>
          <w:lang w:val="fr-BE"/>
        </w:rPr>
        <w:t>,</w:t>
      </w:r>
      <w:r w:rsidR="0002479D">
        <w:rPr>
          <w:rFonts w:ascii="Calibri" w:eastAsia="Calibri" w:hAnsi="Calibri" w:cs="Calibri"/>
          <w:lang w:val="fr-BE"/>
        </w:rPr>
        <w:t xml:space="preserve"> des</w:t>
      </w:r>
      <w:r w:rsidR="0024491D" w:rsidRPr="00577F81">
        <w:rPr>
          <w:rFonts w:ascii="Calibri" w:eastAsia="Calibri" w:hAnsi="Calibri" w:cs="Calibri"/>
          <w:lang w:val="fr-BE"/>
        </w:rPr>
        <w:t xml:space="preserve"> questionnaires </w:t>
      </w:r>
      <w:r w:rsidR="0002479D">
        <w:rPr>
          <w:rFonts w:ascii="Calibri" w:eastAsia="Calibri" w:hAnsi="Calibri" w:cs="Calibri"/>
          <w:lang w:val="fr-BE"/>
        </w:rPr>
        <w:t>et d’autres outils innovants</w:t>
      </w:r>
      <w:r w:rsidR="0024491D" w:rsidRPr="00577F81">
        <w:rPr>
          <w:rFonts w:ascii="Calibri" w:eastAsia="Calibri" w:hAnsi="Calibri" w:cs="Calibri"/>
          <w:lang w:val="fr-BE"/>
        </w:rPr>
        <w:t xml:space="preserve"> </w:t>
      </w:r>
      <w:r w:rsidR="0002479D">
        <w:rPr>
          <w:rFonts w:ascii="Calibri" w:eastAsia="Calibri" w:hAnsi="Calibri" w:cs="Calibri"/>
          <w:lang w:val="fr-BE"/>
        </w:rPr>
        <w:t>aideront les</w:t>
      </w:r>
      <w:r w:rsidR="0024491D" w:rsidRPr="00577F81">
        <w:rPr>
          <w:rFonts w:ascii="Calibri" w:eastAsia="Calibri" w:hAnsi="Calibri" w:cs="Calibri"/>
          <w:lang w:val="fr-BE"/>
        </w:rPr>
        <w:t xml:space="preserve"> participant</w:t>
      </w:r>
      <w:r w:rsidR="0002479D">
        <w:rPr>
          <w:rFonts w:ascii="Calibri" w:eastAsia="Calibri" w:hAnsi="Calibri" w:cs="Calibri"/>
          <w:lang w:val="fr-BE"/>
        </w:rPr>
        <w:t>s</w:t>
      </w:r>
      <w:r w:rsidR="0024491D" w:rsidRPr="00577F81">
        <w:rPr>
          <w:rFonts w:ascii="Calibri" w:eastAsia="Calibri" w:hAnsi="Calibri" w:cs="Calibri"/>
          <w:lang w:val="fr-BE"/>
        </w:rPr>
        <w:t xml:space="preserve"> </w:t>
      </w:r>
      <w:r w:rsidR="0002479D">
        <w:rPr>
          <w:rFonts w:ascii="Calibri" w:eastAsia="Calibri" w:hAnsi="Calibri" w:cs="Calibri"/>
          <w:lang w:val="fr-BE"/>
        </w:rPr>
        <w:t>sportifs</w:t>
      </w:r>
      <w:r w:rsidR="0024491D" w:rsidRPr="00577F81">
        <w:rPr>
          <w:rFonts w:ascii="Calibri" w:eastAsia="Calibri" w:hAnsi="Calibri" w:cs="Calibri"/>
          <w:lang w:val="fr-BE"/>
        </w:rPr>
        <w:t xml:space="preserve"> </w:t>
      </w:r>
      <w:r w:rsidR="0002479D">
        <w:rPr>
          <w:rFonts w:ascii="Calibri" w:eastAsia="Calibri" w:hAnsi="Calibri" w:cs="Calibri"/>
          <w:lang w:val="fr-BE"/>
        </w:rPr>
        <w:t>à intégrer ces nouvelles pratiques dans leurs</w:t>
      </w:r>
      <w:r w:rsidR="0024491D" w:rsidRPr="00577F81">
        <w:rPr>
          <w:rFonts w:ascii="Calibri" w:eastAsia="Calibri" w:hAnsi="Calibri" w:cs="Calibri"/>
          <w:lang w:val="fr-BE"/>
        </w:rPr>
        <w:t xml:space="preserve"> structures</w:t>
      </w:r>
      <w:r w:rsidR="0002479D">
        <w:rPr>
          <w:rFonts w:ascii="Calibri" w:eastAsia="Calibri" w:hAnsi="Calibri" w:cs="Calibri"/>
          <w:lang w:val="fr-BE"/>
        </w:rPr>
        <w:t xml:space="preserve"> sportives</w:t>
      </w:r>
      <w:r w:rsidR="0024491D" w:rsidRPr="00577F81">
        <w:rPr>
          <w:rFonts w:ascii="Calibri" w:eastAsia="Calibri" w:hAnsi="Calibri" w:cs="Calibri"/>
          <w:lang w:val="fr-BE"/>
        </w:rPr>
        <w:t xml:space="preserve">. </w:t>
      </w:r>
      <w:r w:rsidR="00BD6998">
        <w:rPr>
          <w:rFonts w:ascii="Calibri" w:eastAsia="Calibri" w:hAnsi="Calibri" w:cs="Calibri"/>
          <w:lang w:val="fr-BE"/>
        </w:rPr>
        <w:t>Une série d’</w:t>
      </w:r>
      <w:r w:rsidR="0024491D" w:rsidRPr="00577F81">
        <w:rPr>
          <w:rFonts w:ascii="Calibri" w:eastAsia="Calibri" w:hAnsi="Calibri" w:cs="Calibri"/>
          <w:lang w:val="fr-BE"/>
        </w:rPr>
        <w:t xml:space="preserve">interviews </w:t>
      </w:r>
      <w:r w:rsidR="00BD6998">
        <w:rPr>
          <w:rFonts w:ascii="Calibri" w:eastAsia="Calibri" w:hAnsi="Calibri" w:cs="Calibri"/>
          <w:lang w:val="fr-BE"/>
        </w:rPr>
        <w:t>ser</w:t>
      </w:r>
      <w:r w:rsidR="001D4393">
        <w:rPr>
          <w:rFonts w:ascii="Calibri" w:eastAsia="Calibri" w:hAnsi="Calibri" w:cs="Calibri"/>
          <w:lang w:val="fr-BE"/>
        </w:rPr>
        <w:t>ont</w:t>
      </w:r>
      <w:r w:rsidR="00BD6998">
        <w:rPr>
          <w:rFonts w:ascii="Calibri" w:eastAsia="Calibri" w:hAnsi="Calibri" w:cs="Calibri"/>
          <w:lang w:val="fr-BE"/>
        </w:rPr>
        <w:t xml:space="preserve"> </w:t>
      </w:r>
      <w:proofErr w:type="spellStart"/>
      <w:r w:rsidR="00BD6998">
        <w:rPr>
          <w:rFonts w:ascii="Calibri" w:eastAsia="Calibri" w:hAnsi="Calibri" w:cs="Calibri"/>
          <w:lang w:val="fr-BE"/>
        </w:rPr>
        <w:t>menée</w:t>
      </w:r>
      <w:r w:rsidR="001D4393">
        <w:rPr>
          <w:rFonts w:ascii="Calibri" w:eastAsia="Calibri" w:hAnsi="Calibri" w:cs="Calibri"/>
          <w:lang w:val="fr-BE"/>
        </w:rPr>
        <w:t>q</w:t>
      </w:r>
      <w:proofErr w:type="spellEnd"/>
      <w:r w:rsidR="0024491D" w:rsidRPr="00577F81">
        <w:rPr>
          <w:rFonts w:ascii="Calibri" w:eastAsia="Calibri" w:hAnsi="Calibri" w:cs="Calibri"/>
          <w:lang w:val="fr-BE"/>
        </w:rPr>
        <w:t xml:space="preserve"> </w:t>
      </w:r>
      <w:r w:rsidR="00BD6998">
        <w:rPr>
          <w:rFonts w:ascii="Calibri" w:eastAsia="Calibri" w:hAnsi="Calibri" w:cs="Calibri"/>
          <w:lang w:val="fr-BE"/>
        </w:rPr>
        <w:t>dans tous les pays partenaires</w:t>
      </w:r>
      <w:r w:rsidR="0024491D" w:rsidRPr="00577F81">
        <w:rPr>
          <w:rFonts w:ascii="Calibri" w:eastAsia="Calibri" w:hAnsi="Calibri" w:cs="Calibri"/>
          <w:lang w:val="fr-BE"/>
        </w:rPr>
        <w:t xml:space="preserve">. </w:t>
      </w:r>
      <w:r w:rsidR="00BD6998">
        <w:rPr>
          <w:rFonts w:ascii="Calibri" w:eastAsia="Calibri" w:hAnsi="Calibri" w:cs="Calibri"/>
          <w:lang w:val="fr-BE"/>
        </w:rPr>
        <w:t>Enfin</w:t>
      </w:r>
      <w:r w:rsidR="0024491D" w:rsidRPr="00577F81">
        <w:rPr>
          <w:rFonts w:ascii="Calibri" w:eastAsia="Calibri" w:hAnsi="Calibri" w:cs="Calibri"/>
          <w:lang w:val="fr-BE"/>
        </w:rPr>
        <w:t xml:space="preserve">, </w:t>
      </w:r>
      <w:r w:rsidR="00BD6998">
        <w:rPr>
          <w:rFonts w:ascii="Calibri" w:eastAsia="Calibri" w:hAnsi="Calibri" w:cs="Calibri"/>
          <w:lang w:val="fr-BE"/>
        </w:rPr>
        <w:t>toutes les informations rassemblées</w:t>
      </w:r>
      <w:r w:rsidR="0024491D" w:rsidRPr="00577F81">
        <w:rPr>
          <w:rFonts w:ascii="Calibri" w:eastAsia="Calibri" w:hAnsi="Calibri" w:cs="Calibri"/>
          <w:lang w:val="fr-BE"/>
        </w:rPr>
        <w:t xml:space="preserve"> </w:t>
      </w:r>
      <w:r w:rsidR="00BD6998">
        <w:rPr>
          <w:rFonts w:ascii="Calibri" w:eastAsia="Calibri" w:hAnsi="Calibri" w:cs="Calibri"/>
          <w:lang w:val="fr-BE"/>
        </w:rPr>
        <w:t>seront publiées sur la plateforme de l’Observatoire de la participation des femmes</w:t>
      </w:r>
      <w:r w:rsidR="0024491D" w:rsidRPr="00577F81">
        <w:rPr>
          <w:rFonts w:ascii="Calibri" w:eastAsia="Calibri" w:hAnsi="Calibri" w:cs="Calibri"/>
          <w:lang w:val="fr-BE"/>
        </w:rPr>
        <w:t xml:space="preserve"> </w:t>
      </w:r>
      <w:r w:rsidR="00BD6998">
        <w:rPr>
          <w:rFonts w:ascii="Calibri" w:eastAsia="Calibri" w:hAnsi="Calibri" w:cs="Calibri"/>
          <w:lang w:val="fr-BE"/>
        </w:rPr>
        <w:t>dans le sport en</w:t>
      </w:r>
      <w:r w:rsidR="0024491D" w:rsidRPr="00577F81">
        <w:rPr>
          <w:rFonts w:ascii="Calibri" w:eastAsia="Calibri" w:hAnsi="Calibri" w:cs="Calibri"/>
          <w:lang w:val="fr-BE"/>
        </w:rPr>
        <w:t xml:space="preserve"> Europe, </w:t>
      </w:r>
      <w:r w:rsidR="00BD6998">
        <w:rPr>
          <w:rFonts w:ascii="Calibri" w:eastAsia="Calibri" w:hAnsi="Calibri" w:cs="Calibri"/>
          <w:lang w:val="fr-BE"/>
        </w:rPr>
        <w:t>afin de permettre aux athlètes européennes de coopérer et de prendre des</w:t>
      </w:r>
      <w:r w:rsidR="0024491D" w:rsidRPr="00577F81">
        <w:rPr>
          <w:rFonts w:ascii="Calibri" w:eastAsia="Calibri" w:hAnsi="Calibri" w:cs="Calibri"/>
          <w:lang w:val="fr-BE"/>
        </w:rPr>
        <w:t xml:space="preserve"> initiatives</w:t>
      </w:r>
      <w:r w:rsidR="00BD6998">
        <w:rPr>
          <w:rFonts w:ascii="Calibri" w:eastAsia="Calibri" w:hAnsi="Calibri" w:cs="Calibri"/>
          <w:lang w:val="fr-BE"/>
        </w:rPr>
        <w:t xml:space="preserve"> communes</w:t>
      </w:r>
      <w:r w:rsidR="0024491D" w:rsidRPr="00577F81">
        <w:rPr>
          <w:rFonts w:ascii="Calibri" w:eastAsia="Calibri" w:hAnsi="Calibri" w:cs="Calibri"/>
          <w:lang w:val="fr-BE"/>
        </w:rPr>
        <w:t>.</w:t>
      </w:r>
    </w:p>
    <w:p w14:paraId="18ADE73A" w14:textId="77777777" w:rsidR="008C7024" w:rsidRPr="00577F81" w:rsidRDefault="008C7024">
      <w:pPr>
        <w:spacing w:line="276" w:lineRule="auto"/>
        <w:jc w:val="both"/>
        <w:rPr>
          <w:rFonts w:ascii="Calibri" w:eastAsia="Calibri" w:hAnsi="Calibri" w:cs="Calibri"/>
          <w:b/>
          <w:lang w:val="fr-BE"/>
        </w:rPr>
      </w:pPr>
    </w:p>
    <w:p w14:paraId="628C6101" w14:textId="0868BE4F" w:rsidR="008C7024" w:rsidRPr="00577F81" w:rsidRDefault="00E412DE">
      <w:pPr>
        <w:spacing w:line="276" w:lineRule="auto"/>
        <w:jc w:val="both"/>
        <w:rPr>
          <w:rFonts w:ascii="Calibri" w:eastAsia="Calibri" w:hAnsi="Calibri" w:cs="Calibri"/>
          <w:b/>
          <w:lang w:val="fr-BE"/>
        </w:rPr>
      </w:pPr>
      <w:r w:rsidRPr="00577F81">
        <w:rPr>
          <w:rFonts w:ascii="Calibri" w:eastAsia="Calibri" w:hAnsi="Calibri" w:cs="Calibri"/>
          <w:b/>
          <w:lang w:val="fr-BE"/>
        </w:rPr>
        <w:t>Résultats &amp; Points forts</w:t>
      </w:r>
    </w:p>
    <w:p w14:paraId="3E724166" w14:textId="35F8079B" w:rsidR="008C7024" w:rsidRPr="00577F81" w:rsidRDefault="00BD6998">
      <w:pPr>
        <w:spacing w:line="276" w:lineRule="auto"/>
        <w:jc w:val="both"/>
        <w:rPr>
          <w:rFonts w:ascii="Calibri" w:eastAsia="Calibri" w:hAnsi="Calibri" w:cs="Calibri"/>
          <w:lang w:val="fr-BE"/>
        </w:rPr>
      </w:pPr>
      <w:r>
        <w:rPr>
          <w:rFonts w:ascii="Calibri" w:eastAsia="Calibri" w:hAnsi="Calibri" w:cs="Calibri"/>
          <w:lang w:val="fr-BE"/>
        </w:rPr>
        <w:t>Le projet</w:t>
      </w:r>
      <w:r w:rsidR="0024491D" w:rsidRPr="00577F81">
        <w:rPr>
          <w:rFonts w:ascii="Calibri" w:eastAsia="Calibri" w:hAnsi="Calibri" w:cs="Calibri"/>
          <w:lang w:val="fr-BE"/>
        </w:rPr>
        <w:t xml:space="preserve"> E-</w:t>
      </w:r>
      <w:proofErr w:type="spellStart"/>
      <w:r w:rsidR="0024491D" w:rsidRPr="00577F81">
        <w:rPr>
          <w:rFonts w:ascii="Calibri" w:eastAsia="Calibri" w:hAnsi="Calibri" w:cs="Calibri"/>
          <w:lang w:val="fr-BE"/>
        </w:rPr>
        <w:t>WinS</w:t>
      </w:r>
      <w:proofErr w:type="spellEnd"/>
      <w:r w:rsidR="0024491D" w:rsidRPr="00577F81">
        <w:rPr>
          <w:rFonts w:ascii="Calibri" w:eastAsia="Calibri" w:hAnsi="Calibri" w:cs="Calibri"/>
          <w:lang w:val="fr-BE"/>
        </w:rPr>
        <w:t xml:space="preserve"> </w:t>
      </w:r>
      <w:r>
        <w:rPr>
          <w:rFonts w:ascii="Calibri" w:eastAsia="Calibri" w:hAnsi="Calibri" w:cs="Calibri"/>
          <w:lang w:val="fr-BE"/>
        </w:rPr>
        <w:t>sera mené par une équipe multidisciplinaire composée</w:t>
      </w:r>
      <w:r w:rsidR="0024491D" w:rsidRPr="00577F81">
        <w:rPr>
          <w:rFonts w:ascii="Calibri" w:eastAsia="Calibri" w:hAnsi="Calibri" w:cs="Calibri"/>
          <w:lang w:val="fr-BE"/>
        </w:rPr>
        <w:t xml:space="preserve"> </w:t>
      </w:r>
      <w:r>
        <w:rPr>
          <w:rFonts w:ascii="Calibri" w:eastAsia="Calibri" w:hAnsi="Calibri" w:cs="Calibri"/>
          <w:lang w:val="fr-BE"/>
        </w:rPr>
        <w:t>de partenaires d’universités</w:t>
      </w:r>
      <w:r w:rsidR="0024491D" w:rsidRPr="00577F81">
        <w:rPr>
          <w:rFonts w:ascii="Calibri" w:eastAsia="Calibri" w:hAnsi="Calibri" w:cs="Calibri"/>
          <w:lang w:val="fr-BE"/>
        </w:rPr>
        <w:t xml:space="preserve"> </w:t>
      </w:r>
      <w:r>
        <w:rPr>
          <w:rFonts w:ascii="Calibri" w:eastAsia="Calibri" w:hAnsi="Calibri" w:cs="Calibri"/>
          <w:lang w:val="fr-BE"/>
        </w:rPr>
        <w:t>et d’autres organisations sportives</w:t>
      </w:r>
      <w:r w:rsidR="0024491D" w:rsidRPr="00577F81">
        <w:rPr>
          <w:rFonts w:ascii="Calibri" w:eastAsia="Calibri" w:hAnsi="Calibri" w:cs="Calibri"/>
          <w:lang w:val="fr-BE"/>
        </w:rPr>
        <w:t xml:space="preserve">. </w:t>
      </w:r>
      <w:r w:rsidR="005A485F">
        <w:rPr>
          <w:rFonts w:ascii="Calibri" w:eastAsia="Calibri" w:hAnsi="Calibri" w:cs="Calibri"/>
          <w:lang w:val="fr-BE"/>
        </w:rPr>
        <w:t>Cette mise en commun des connaissances</w:t>
      </w:r>
      <w:r w:rsidR="0024491D" w:rsidRPr="00577F81">
        <w:rPr>
          <w:rFonts w:ascii="Calibri" w:eastAsia="Calibri" w:hAnsi="Calibri" w:cs="Calibri"/>
          <w:lang w:val="fr-BE"/>
        </w:rPr>
        <w:t xml:space="preserve"> </w:t>
      </w:r>
      <w:r w:rsidR="005A485F">
        <w:rPr>
          <w:rFonts w:ascii="Calibri" w:eastAsia="Calibri" w:hAnsi="Calibri" w:cs="Calibri"/>
          <w:lang w:val="fr-BE"/>
        </w:rPr>
        <w:t>sert de points de départ au projet</w:t>
      </w:r>
      <w:r w:rsidR="0024491D" w:rsidRPr="00577F81">
        <w:rPr>
          <w:rFonts w:ascii="Calibri" w:eastAsia="Calibri" w:hAnsi="Calibri" w:cs="Calibri"/>
          <w:lang w:val="fr-BE"/>
        </w:rPr>
        <w:t xml:space="preserve">, </w:t>
      </w:r>
      <w:r w:rsidR="005A485F">
        <w:rPr>
          <w:rFonts w:ascii="Calibri" w:eastAsia="Calibri" w:hAnsi="Calibri" w:cs="Calibri"/>
          <w:lang w:val="fr-BE"/>
        </w:rPr>
        <w:t>à juste titre mise en avant dans l’évaluation</w:t>
      </w:r>
      <w:r w:rsidR="0024491D" w:rsidRPr="00577F81">
        <w:rPr>
          <w:rFonts w:ascii="Calibri" w:eastAsia="Calibri" w:hAnsi="Calibri" w:cs="Calibri"/>
          <w:lang w:val="fr-BE"/>
        </w:rPr>
        <w:t xml:space="preserve"> </w:t>
      </w:r>
      <w:r w:rsidR="005A485F">
        <w:rPr>
          <w:rFonts w:ascii="Calibri" w:eastAsia="Calibri" w:hAnsi="Calibri" w:cs="Calibri"/>
          <w:lang w:val="fr-BE"/>
        </w:rPr>
        <w:t>par l’Agence exécutive de la Commission européenne</w:t>
      </w:r>
      <w:r w:rsidR="0024491D" w:rsidRPr="00577F81">
        <w:rPr>
          <w:rFonts w:ascii="Calibri" w:eastAsia="Calibri" w:hAnsi="Calibri" w:cs="Calibri"/>
          <w:lang w:val="fr-BE"/>
        </w:rPr>
        <w:t xml:space="preserve">. </w:t>
      </w:r>
      <w:r w:rsidR="005A485F">
        <w:rPr>
          <w:rFonts w:ascii="Calibri" w:eastAsia="Calibri" w:hAnsi="Calibri" w:cs="Calibri"/>
          <w:lang w:val="fr-BE"/>
        </w:rPr>
        <w:t>Le cons</w:t>
      </w:r>
      <w:r w:rsidR="009E0B08">
        <w:rPr>
          <w:rFonts w:ascii="Calibri" w:eastAsia="Calibri" w:hAnsi="Calibri" w:cs="Calibri"/>
          <w:lang w:val="fr-BE"/>
        </w:rPr>
        <w:t>o</w:t>
      </w:r>
      <w:r w:rsidR="005A485F">
        <w:rPr>
          <w:rFonts w:ascii="Calibri" w:eastAsia="Calibri" w:hAnsi="Calibri" w:cs="Calibri"/>
          <w:lang w:val="fr-BE"/>
        </w:rPr>
        <w:t>rtium</w:t>
      </w:r>
      <w:r w:rsidR="009E0B08">
        <w:rPr>
          <w:rFonts w:ascii="Calibri" w:eastAsia="Calibri" w:hAnsi="Calibri" w:cs="Calibri"/>
          <w:lang w:val="fr-BE"/>
        </w:rPr>
        <w:t xml:space="preserve"> E-</w:t>
      </w:r>
      <w:proofErr w:type="spellStart"/>
      <w:r w:rsidR="009E0B08">
        <w:rPr>
          <w:rFonts w:ascii="Calibri" w:eastAsia="Calibri" w:hAnsi="Calibri" w:cs="Calibri"/>
          <w:lang w:val="fr-BE"/>
        </w:rPr>
        <w:t>WinS</w:t>
      </w:r>
      <w:proofErr w:type="spellEnd"/>
      <w:r w:rsidR="009E0B08">
        <w:rPr>
          <w:rFonts w:ascii="Calibri" w:eastAsia="Calibri" w:hAnsi="Calibri" w:cs="Calibri"/>
          <w:lang w:val="fr-BE"/>
        </w:rPr>
        <w:t xml:space="preserve"> </w:t>
      </w:r>
      <w:r w:rsidR="005A485F">
        <w:rPr>
          <w:rFonts w:ascii="Calibri" w:eastAsia="Calibri" w:hAnsi="Calibri" w:cs="Calibri"/>
          <w:lang w:val="fr-BE"/>
        </w:rPr>
        <w:t>se concentrera d’abord sur le</w:t>
      </w:r>
      <w:r w:rsidR="0024491D" w:rsidRPr="00577F81">
        <w:rPr>
          <w:rFonts w:ascii="Calibri" w:eastAsia="Calibri" w:hAnsi="Calibri" w:cs="Calibri"/>
          <w:lang w:val="fr-BE"/>
        </w:rPr>
        <w:t xml:space="preserve"> football </w:t>
      </w:r>
      <w:r w:rsidR="009E0B08">
        <w:rPr>
          <w:rFonts w:ascii="Calibri" w:eastAsia="Calibri" w:hAnsi="Calibri" w:cs="Calibri"/>
          <w:lang w:val="fr-BE"/>
        </w:rPr>
        <w:t>puis élargira son champ de recherche à d’autres</w:t>
      </w:r>
      <w:r w:rsidR="0024491D" w:rsidRPr="00577F81">
        <w:rPr>
          <w:rFonts w:ascii="Calibri" w:eastAsia="Calibri" w:hAnsi="Calibri" w:cs="Calibri"/>
          <w:lang w:val="fr-BE"/>
        </w:rPr>
        <w:t xml:space="preserve"> sports. </w:t>
      </w:r>
      <w:r w:rsidR="009E0B08">
        <w:rPr>
          <w:rFonts w:ascii="Calibri" w:eastAsia="Calibri" w:hAnsi="Calibri" w:cs="Calibri"/>
          <w:lang w:val="fr-BE"/>
        </w:rPr>
        <w:t>Financé par l’action</w:t>
      </w:r>
      <w:r w:rsidR="0024491D" w:rsidRPr="00577F81">
        <w:rPr>
          <w:rFonts w:ascii="Calibri" w:eastAsia="Calibri" w:hAnsi="Calibri" w:cs="Calibri"/>
          <w:lang w:val="fr-BE"/>
        </w:rPr>
        <w:t xml:space="preserve"> Sport </w:t>
      </w:r>
      <w:r w:rsidR="009E0B08">
        <w:rPr>
          <w:rFonts w:ascii="Calibri" w:eastAsia="Calibri" w:hAnsi="Calibri" w:cs="Calibri"/>
          <w:lang w:val="fr-BE"/>
        </w:rPr>
        <w:t>du programme</w:t>
      </w:r>
      <w:r w:rsidR="0024491D" w:rsidRPr="00577F81">
        <w:rPr>
          <w:rFonts w:ascii="Calibri" w:eastAsia="Calibri" w:hAnsi="Calibri" w:cs="Calibri"/>
          <w:lang w:val="fr-BE"/>
        </w:rPr>
        <w:t xml:space="preserve"> Erasmus+, </w:t>
      </w:r>
      <w:r w:rsidR="009E0B08">
        <w:rPr>
          <w:rFonts w:ascii="Calibri" w:eastAsia="Calibri" w:hAnsi="Calibri" w:cs="Calibri"/>
          <w:lang w:val="fr-BE"/>
        </w:rPr>
        <w:t>le projet « </w:t>
      </w:r>
      <w:proofErr w:type="spellStart"/>
      <w:r w:rsidR="0024491D" w:rsidRPr="00577F81">
        <w:rPr>
          <w:rFonts w:ascii="Calibri" w:eastAsia="Calibri" w:hAnsi="Calibri" w:cs="Calibri"/>
          <w:lang w:val="fr-BE"/>
        </w:rPr>
        <w:t>European</w:t>
      </w:r>
      <w:proofErr w:type="spellEnd"/>
      <w:r w:rsidR="0024491D" w:rsidRPr="00577F81">
        <w:rPr>
          <w:rFonts w:ascii="Calibri" w:eastAsia="Calibri" w:hAnsi="Calibri" w:cs="Calibri"/>
          <w:lang w:val="fr-BE"/>
        </w:rPr>
        <w:t xml:space="preserve"> </w:t>
      </w:r>
      <w:proofErr w:type="spellStart"/>
      <w:r w:rsidR="0024491D" w:rsidRPr="00577F81">
        <w:rPr>
          <w:rFonts w:ascii="Calibri" w:eastAsia="Calibri" w:hAnsi="Calibri" w:cs="Calibri"/>
          <w:lang w:val="fr-BE"/>
        </w:rPr>
        <w:t>Women</w:t>
      </w:r>
      <w:proofErr w:type="spellEnd"/>
      <w:r w:rsidR="0024491D" w:rsidRPr="00577F81">
        <w:rPr>
          <w:rFonts w:ascii="Calibri" w:eastAsia="Calibri" w:hAnsi="Calibri" w:cs="Calibri"/>
          <w:lang w:val="fr-BE"/>
        </w:rPr>
        <w:t xml:space="preserve"> in Sport – For an adaptive </w:t>
      </w:r>
      <w:proofErr w:type="spellStart"/>
      <w:r w:rsidR="0024491D" w:rsidRPr="00577F81">
        <w:rPr>
          <w:rFonts w:ascii="Calibri" w:eastAsia="Calibri" w:hAnsi="Calibri" w:cs="Calibri"/>
          <w:lang w:val="fr-BE"/>
        </w:rPr>
        <w:t>governa</w:t>
      </w:r>
      <w:r w:rsidR="009E0B08">
        <w:rPr>
          <w:rFonts w:ascii="Calibri" w:eastAsia="Calibri" w:hAnsi="Calibri" w:cs="Calibri"/>
          <w:lang w:val="fr-BE"/>
        </w:rPr>
        <w:t>nce</w:t>
      </w:r>
      <w:proofErr w:type="spellEnd"/>
      <w:r w:rsidR="009E0B08">
        <w:rPr>
          <w:rFonts w:ascii="Calibri" w:eastAsia="Calibri" w:hAnsi="Calibri" w:cs="Calibri"/>
          <w:lang w:val="fr-BE"/>
        </w:rPr>
        <w:t xml:space="preserve"> of </w:t>
      </w:r>
      <w:proofErr w:type="spellStart"/>
      <w:r w:rsidR="009E0B08">
        <w:rPr>
          <w:rFonts w:ascii="Calibri" w:eastAsia="Calibri" w:hAnsi="Calibri" w:cs="Calibri"/>
          <w:lang w:val="fr-BE"/>
        </w:rPr>
        <w:t>women’s</w:t>
      </w:r>
      <w:proofErr w:type="spellEnd"/>
      <w:r w:rsidR="009E0B08">
        <w:rPr>
          <w:rFonts w:ascii="Calibri" w:eastAsia="Calibri" w:hAnsi="Calibri" w:cs="Calibri"/>
          <w:lang w:val="fr-BE"/>
        </w:rPr>
        <w:t xml:space="preserve"> sports practices »</w:t>
      </w:r>
      <w:r w:rsidR="0024491D" w:rsidRPr="00577F81">
        <w:rPr>
          <w:rFonts w:ascii="Calibri" w:eastAsia="Calibri" w:hAnsi="Calibri" w:cs="Calibri"/>
          <w:lang w:val="fr-BE"/>
        </w:rPr>
        <w:t xml:space="preserve"> (E-</w:t>
      </w:r>
      <w:proofErr w:type="spellStart"/>
      <w:r w:rsidR="0024491D" w:rsidRPr="00577F81">
        <w:rPr>
          <w:rFonts w:ascii="Calibri" w:eastAsia="Calibri" w:hAnsi="Calibri" w:cs="Calibri"/>
          <w:lang w:val="fr-BE"/>
        </w:rPr>
        <w:t>WinS</w:t>
      </w:r>
      <w:proofErr w:type="spellEnd"/>
      <w:r w:rsidR="0024491D" w:rsidRPr="00577F81">
        <w:rPr>
          <w:rFonts w:ascii="Calibri" w:eastAsia="Calibri" w:hAnsi="Calibri" w:cs="Calibri"/>
          <w:lang w:val="fr-BE"/>
        </w:rPr>
        <w:t xml:space="preserve">) </w:t>
      </w:r>
      <w:r w:rsidR="009E0B08">
        <w:rPr>
          <w:rFonts w:ascii="Calibri" w:eastAsia="Calibri" w:hAnsi="Calibri" w:cs="Calibri"/>
          <w:lang w:val="fr-BE"/>
        </w:rPr>
        <w:t>vise à promouvoir et accélérer la féminisation du sport dans la culture européenne</w:t>
      </w:r>
      <w:r w:rsidR="0024491D" w:rsidRPr="00577F81">
        <w:rPr>
          <w:rFonts w:ascii="Calibri" w:eastAsia="Calibri" w:hAnsi="Calibri" w:cs="Calibri"/>
          <w:lang w:val="fr-BE"/>
        </w:rPr>
        <w:t xml:space="preserve"> </w:t>
      </w:r>
      <w:r w:rsidR="009E0B08">
        <w:rPr>
          <w:rFonts w:ascii="Calibri" w:eastAsia="Calibri" w:hAnsi="Calibri" w:cs="Calibri"/>
          <w:lang w:val="fr-BE"/>
        </w:rPr>
        <w:t>en développant la sensibilisation</w:t>
      </w:r>
      <w:r w:rsidR="0024491D" w:rsidRPr="00577F81">
        <w:rPr>
          <w:rFonts w:ascii="Calibri" w:eastAsia="Calibri" w:hAnsi="Calibri" w:cs="Calibri"/>
          <w:lang w:val="fr-BE"/>
        </w:rPr>
        <w:t xml:space="preserve"> </w:t>
      </w:r>
      <w:r w:rsidR="009E0B08">
        <w:rPr>
          <w:rFonts w:ascii="Calibri" w:eastAsia="Calibri" w:hAnsi="Calibri" w:cs="Calibri"/>
          <w:lang w:val="fr-BE"/>
        </w:rPr>
        <w:t>et la compréhension de problématiques spécifiques</w:t>
      </w:r>
      <w:r w:rsidR="0024491D" w:rsidRPr="00577F81">
        <w:rPr>
          <w:rFonts w:ascii="Calibri" w:eastAsia="Calibri" w:hAnsi="Calibri" w:cs="Calibri"/>
          <w:lang w:val="fr-BE"/>
        </w:rPr>
        <w:t xml:space="preserve"> </w:t>
      </w:r>
      <w:r w:rsidR="009E0B08">
        <w:rPr>
          <w:rFonts w:ascii="Calibri" w:eastAsia="Calibri" w:hAnsi="Calibri" w:cs="Calibri"/>
          <w:lang w:val="fr-BE"/>
        </w:rPr>
        <w:t>que les femmes rencontrent dans leur carrière sportive</w:t>
      </w:r>
      <w:r w:rsidR="0024491D" w:rsidRPr="00577F81">
        <w:rPr>
          <w:rFonts w:ascii="Calibri" w:eastAsia="Calibri" w:hAnsi="Calibri" w:cs="Calibri"/>
          <w:lang w:val="fr-BE"/>
        </w:rPr>
        <w:t xml:space="preserve">. </w:t>
      </w:r>
      <w:r w:rsidR="009E0B08">
        <w:rPr>
          <w:rFonts w:ascii="Calibri" w:eastAsia="Calibri" w:hAnsi="Calibri" w:cs="Calibri"/>
          <w:lang w:val="fr-BE"/>
        </w:rPr>
        <w:t>Cela signifie apporter plus de visibilité aux femmes athlètes en</w:t>
      </w:r>
      <w:r w:rsidR="0024491D" w:rsidRPr="00577F81">
        <w:rPr>
          <w:rFonts w:ascii="Calibri" w:eastAsia="Calibri" w:hAnsi="Calibri" w:cs="Calibri"/>
          <w:lang w:val="fr-BE"/>
        </w:rPr>
        <w:t xml:space="preserve"> Europe </w:t>
      </w:r>
      <w:r w:rsidR="009E0B08">
        <w:rPr>
          <w:rFonts w:ascii="Calibri" w:eastAsia="Calibri" w:hAnsi="Calibri" w:cs="Calibri"/>
          <w:lang w:val="fr-BE"/>
        </w:rPr>
        <w:t>et les aider à renforcer leur rôle et leur</w:t>
      </w:r>
      <w:r w:rsidR="0024491D" w:rsidRPr="00577F81">
        <w:rPr>
          <w:rFonts w:ascii="Calibri" w:eastAsia="Calibri" w:hAnsi="Calibri" w:cs="Calibri"/>
          <w:lang w:val="fr-BE"/>
        </w:rPr>
        <w:t xml:space="preserve"> impact </w:t>
      </w:r>
      <w:r w:rsidR="009E0B08">
        <w:rPr>
          <w:rFonts w:ascii="Calibri" w:eastAsia="Calibri" w:hAnsi="Calibri" w:cs="Calibri"/>
          <w:lang w:val="fr-BE"/>
        </w:rPr>
        <w:t>dans la gouvernance du sport</w:t>
      </w:r>
      <w:r w:rsidR="0024491D" w:rsidRPr="00577F81">
        <w:rPr>
          <w:rFonts w:ascii="Calibri" w:eastAsia="Calibri" w:hAnsi="Calibri" w:cs="Calibri"/>
          <w:lang w:val="fr-BE"/>
        </w:rPr>
        <w:t>.</w:t>
      </w:r>
    </w:p>
    <w:p w14:paraId="4043BE52" w14:textId="77777777" w:rsidR="008C7024" w:rsidRPr="00577F81" w:rsidRDefault="008C7024">
      <w:pPr>
        <w:spacing w:line="276" w:lineRule="auto"/>
        <w:jc w:val="both"/>
        <w:rPr>
          <w:rFonts w:ascii="Calibri" w:eastAsia="Calibri" w:hAnsi="Calibri" w:cs="Calibri"/>
          <w:b/>
          <w:lang w:val="fr-BE"/>
        </w:rPr>
      </w:pPr>
    </w:p>
    <w:p w14:paraId="01E92895" w14:textId="77777777" w:rsidR="00247587" w:rsidRPr="00577F81" w:rsidRDefault="00247587">
      <w:pPr>
        <w:spacing w:line="276" w:lineRule="auto"/>
        <w:jc w:val="both"/>
        <w:rPr>
          <w:rFonts w:ascii="Calibri" w:eastAsia="Calibri" w:hAnsi="Calibri" w:cs="Calibri"/>
          <w:b/>
          <w:lang w:val="fr-BE"/>
        </w:rPr>
      </w:pPr>
    </w:p>
    <w:p w14:paraId="68C698F8" w14:textId="77777777" w:rsidR="00247587" w:rsidRPr="00577F81" w:rsidRDefault="00247587">
      <w:pPr>
        <w:spacing w:line="276" w:lineRule="auto"/>
        <w:jc w:val="both"/>
        <w:rPr>
          <w:rFonts w:ascii="Calibri" w:eastAsia="Calibri" w:hAnsi="Calibri" w:cs="Calibri"/>
          <w:b/>
          <w:lang w:val="fr-BE"/>
        </w:rPr>
      </w:pPr>
    </w:p>
    <w:p w14:paraId="70C10311" w14:textId="77777777" w:rsidR="009536F7" w:rsidRPr="00577F81" w:rsidRDefault="009536F7">
      <w:pPr>
        <w:spacing w:line="276" w:lineRule="auto"/>
        <w:jc w:val="both"/>
        <w:rPr>
          <w:rFonts w:ascii="Calibri" w:eastAsia="Calibri" w:hAnsi="Calibri" w:cs="Calibri"/>
          <w:b/>
          <w:lang w:val="fr-BE"/>
        </w:rPr>
      </w:pPr>
    </w:p>
    <w:p w14:paraId="75C03E63" w14:textId="55CFD9A7" w:rsidR="009536F7" w:rsidRPr="00577F81" w:rsidRDefault="009536F7">
      <w:pPr>
        <w:spacing w:line="276" w:lineRule="auto"/>
        <w:jc w:val="both"/>
        <w:rPr>
          <w:rFonts w:ascii="Calibri" w:eastAsia="Calibri" w:hAnsi="Calibri" w:cs="Calibri"/>
          <w:b/>
          <w:lang w:val="fr-BE"/>
        </w:rPr>
      </w:pPr>
    </w:p>
    <w:p w14:paraId="25E74ED2" w14:textId="1A2E1DDC" w:rsidR="008C7024" w:rsidRPr="00577F81" w:rsidRDefault="00E412DE">
      <w:pPr>
        <w:spacing w:line="276" w:lineRule="auto"/>
        <w:jc w:val="both"/>
        <w:rPr>
          <w:rFonts w:ascii="Calibri" w:eastAsia="Calibri" w:hAnsi="Calibri" w:cs="Calibri"/>
          <w:b/>
          <w:lang w:val="fr-BE"/>
        </w:rPr>
      </w:pPr>
      <w:r w:rsidRPr="00577F81">
        <w:rPr>
          <w:rFonts w:ascii="Calibri" w:eastAsia="Calibri" w:hAnsi="Calibri" w:cs="Calibri"/>
          <w:b/>
          <w:lang w:val="fr-BE"/>
        </w:rPr>
        <w:t>Leçons tirées</w:t>
      </w:r>
    </w:p>
    <w:p w14:paraId="35C787E9" w14:textId="476CFCCE" w:rsidR="008C7024" w:rsidRPr="00577F81" w:rsidRDefault="00F40B3B">
      <w:pPr>
        <w:spacing w:line="276" w:lineRule="auto"/>
        <w:jc w:val="both"/>
        <w:rPr>
          <w:rFonts w:ascii="Calibri" w:eastAsia="Calibri" w:hAnsi="Calibri" w:cs="Calibri"/>
          <w:lang w:val="fr-BE"/>
        </w:rPr>
      </w:pPr>
      <w:r>
        <w:rPr>
          <w:rFonts w:ascii="Calibri" w:eastAsia="Calibri" w:hAnsi="Calibri" w:cs="Calibri"/>
          <w:lang w:val="fr-BE"/>
        </w:rPr>
        <w:t>Pour répondre aux objectifs mentionnés ci-dessus</w:t>
      </w:r>
      <w:r w:rsidR="0024491D" w:rsidRPr="00577F81">
        <w:rPr>
          <w:rFonts w:ascii="Calibri" w:eastAsia="Calibri" w:hAnsi="Calibri" w:cs="Calibri"/>
          <w:lang w:val="fr-BE"/>
        </w:rPr>
        <w:t xml:space="preserve">, </w:t>
      </w:r>
      <w:r>
        <w:rPr>
          <w:rFonts w:ascii="Calibri" w:eastAsia="Calibri" w:hAnsi="Calibri" w:cs="Calibri"/>
          <w:lang w:val="fr-BE"/>
        </w:rPr>
        <w:t>le projet se concentrera sur trois axes de travail </w:t>
      </w:r>
      <w:r w:rsidR="0024491D" w:rsidRPr="00577F81">
        <w:rPr>
          <w:rFonts w:ascii="Calibri" w:eastAsia="Calibri" w:hAnsi="Calibri" w:cs="Calibri"/>
          <w:lang w:val="fr-BE"/>
        </w:rPr>
        <w:t xml:space="preserve">: </w:t>
      </w:r>
      <w:r>
        <w:rPr>
          <w:rFonts w:ascii="Calibri" w:eastAsia="Calibri" w:hAnsi="Calibri" w:cs="Calibri"/>
          <w:lang w:val="fr-BE"/>
        </w:rPr>
        <w:t>le modèle économique et l’</w:t>
      </w:r>
      <w:r w:rsidR="0024491D" w:rsidRPr="00577F81">
        <w:rPr>
          <w:rFonts w:ascii="Calibri" w:eastAsia="Calibri" w:hAnsi="Calibri" w:cs="Calibri"/>
          <w:lang w:val="fr-BE"/>
        </w:rPr>
        <w:t xml:space="preserve">organisation </w:t>
      </w:r>
      <w:r>
        <w:rPr>
          <w:rFonts w:ascii="Calibri" w:eastAsia="Calibri" w:hAnsi="Calibri" w:cs="Calibri"/>
          <w:lang w:val="fr-BE"/>
        </w:rPr>
        <w:t>quotidienne des femmes</w:t>
      </w:r>
      <w:r w:rsidR="0024491D" w:rsidRPr="00577F81">
        <w:rPr>
          <w:rFonts w:ascii="Calibri" w:eastAsia="Calibri" w:hAnsi="Calibri" w:cs="Calibri"/>
          <w:lang w:val="fr-BE"/>
        </w:rPr>
        <w:t xml:space="preserve"> </w:t>
      </w:r>
      <w:r>
        <w:rPr>
          <w:rFonts w:ascii="Calibri" w:eastAsia="Calibri" w:hAnsi="Calibri" w:cs="Calibri"/>
          <w:lang w:val="fr-BE"/>
        </w:rPr>
        <w:t>dans le</w:t>
      </w:r>
      <w:r w:rsidR="0024491D" w:rsidRPr="00577F81">
        <w:rPr>
          <w:rFonts w:ascii="Calibri" w:eastAsia="Calibri" w:hAnsi="Calibri" w:cs="Calibri"/>
          <w:lang w:val="fr-BE"/>
        </w:rPr>
        <w:t xml:space="preserve"> sport</w:t>
      </w:r>
      <w:r w:rsidR="0071795A">
        <w:rPr>
          <w:rFonts w:ascii="Calibri" w:eastAsia="Calibri" w:hAnsi="Calibri" w:cs="Calibri"/>
          <w:lang w:val="fr-BE"/>
        </w:rPr>
        <w:t> </w:t>
      </w:r>
      <w:r w:rsidR="0024491D" w:rsidRPr="00577F81">
        <w:rPr>
          <w:rFonts w:ascii="Calibri" w:eastAsia="Calibri" w:hAnsi="Calibri" w:cs="Calibri"/>
          <w:lang w:val="fr-BE"/>
        </w:rPr>
        <w:t xml:space="preserve">; </w:t>
      </w:r>
      <w:r w:rsidR="0071795A">
        <w:rPr>
          <w:rFonts w:ascii="Calibri" w:eastAsia="Calibri" w:hAnsi="Calibri" w:cs="Calibri"/>
          <w:lang w:val="fr-BE"/>
        </w:rPr>
        <w:t>le développement et la gestion des performances sportives des femmes </w:t>
      </w:r>
      <w:r w:rsidR="0024491D" w:rsidRPr="00577F81">
        <w:rPr>
          <w:rFonts w:ascii="Calibri" w:eastAsia="Calibri" w:hAnsi="Calibri" w:cs="Calibri"/>
          <w:lang w:val="fr-BE"/>
        </w:rPr>
        <w:t xml:space="preserve">; </w:t>
      </w:r>
      <w:r w:rsidR="0071795A">
        <w:rPr>
          <w:rFonts w:ascii="Calibri" w:eastAsia="Calibri" w:hAnsi="Calibri" w:cs="Calibri"/>
          <w:lang w:val="fr-BE"/>
        </w:rPr>
        <w:t>et les pratiques de</w:t>
      </w:r>
      <w:r w:rsidR="0024491D" w:rsidRPr="00577F81">
        <w:rPr>
          <w:rFonts w:ascii="Calibri" w:eastAsia="Calibri" w:hAnsi="Calibri" w:cs="Calibri"/>
          <w:lang w:val="fr-BE"/>
        </w:rPr>
        <w:t xml:space="preserve"> communication </w:t>
      </w:r>
      <w:r w:rsidR="0071795A">
        <w:rPr>
          <w:rFonts w:ascii="Calibri" w:eastAsia="Calibri" w:hAnsi="Calibri" w:cs="Calibri"/>
          <w:lang w:val="fr-BE"/>
        </w:rPr>
        <w:t>pour améliorer la visibilité des femmes dans le</w:t>
      </w:r>
      <w:r w:rsidR="0024491D" w:rsidRPr="00577F81">
        <w:rPr>
          <w:rFonts w:ascii="Calibri" w:eastAsia="Calibri" w:hAnsi="Calibri" w:cs="Calibri"/>
          <w:lang w:val="fr-BE"/>
        </w:rPr>
        <w:t xml:space="preserve"> sport, </w:t>
      </w:r>
      <w:r w:rsidR="0071795A">
        <w:rPr>
          <w:rFonts w:ascii="Calibri" w:eastAsia="Calibri" w:hAnsi="Calibri" w:cs="Calibri"/>
          <w:lang w:val="fr-BE"/>
        </w:rPr>
        <w:t>qui seront développés au cours du projet</w:t>
      </w:r>
      <w:r w:rsidR="0024491D" w:rsidRPr="00577F81">
        <w:rPr>
          <w:rFonts w:ascii="Calibri" w:eastAsia="Calibri" w:hAnsi="Calibri" w:cs="Calibri"/>
          <w:lang w:val="fr-BE"/>
        </w:rPr>
        <w:t xml:space="preserve"> </w:t>
      </w:r>
      <w:r w:rsidR="0071795A">
        <w:rPr>
          <w:rFonts w:ascii="Calibri" w:eastAsia="Calibri" w:hAnsi="Calibri" w:cs="Calibri"/>
          <w:lang w:val="fr-BE"/>
        </w:rPr>
        <w:t>au travers d’activités pertinentes</w:t>
      </w:r>
      <w:r w:rsidR="0024491D" w:rsidRPr="00577F81">
        <w:rPr>
          <w:rFonts w:ascii="Calibri" w:eastAsia="Calibri" w:hAnsi="Calibri" w:cs="Calibri"/>
          <w:lang w:val="fr-BE"/>
        </w:rPr>
        <w:t xml:space="preserve">. </w:t>
      </w:r>
      <w:r w:rsidR="004F6DC4">
        <w:rPr>
          <w:rFonts w:ascii="Calibri" w:eastAsia="Calibri" w:hAnsi="Calibri" w:cs="Calibri"/>
          <w:lang w:val="fr-BE"/>
        </w:rPr>
        <w:t>Le partage de bonnes pratiques est au cœur de ce projet</w:t>
      </w:r>
      <w:r w:rsidR="0024491D" w:rsidRPr="00577F81">
        <w:rPr>
          <w:rFonts w:ascii="Calibri" w:eastAsia="Calibri" w:hAnsi="Calibri" w:cs="Calibri"/>
          <w:lang w:val="fr-BE"/>
        </w:rPr>
        <w:t xml:space="preserve"> </w:t>
      </w:r>
      <w:r w:rsidR="004F6DC4">
        <w:rPr>
          <w:rFonts w:ascii="Calibri" w:eastAsia="Calibri" w:hAnsi="Calibri" w:cs="Calibri"/>
          <w:lang w:val="fr-BE"/>
        </w:rPr>
        <w:t>qui mènera à la création d’un Observatoire des femmes de la féminisation du sport dans les cultures et structures européennes</w:t>
      </w:r>
      <w:r w:rsidR="00886071" w:rsidRPr="00577F81">
        <w:rPr>
          <w:rFonts w:ascii="Calibri" w:eastAsia="Calibri" w:hAnsi="Calibri" w:cs="Calibri"/>
          <w:lang w:val="fr-BE"/>
        </w:rPr>
        <w:t xml:space="preserve">, </w:t>
      </w:r>
      <w:r w:rsidR="004F6DC4">
        <w:rPr>
          <w:rFonts w:ascii="Calibri" w:eastAsia="Calibri" w:hAnsi="Calibri" w:cs="Calibri"/>
          <w:lang w:val="fr-BE"/>
        </w:rPr>
        <w:t>partageant ces bonnes pratiques d’une façon durable</w:t>
      </w:r>
      <w:r w:rsidR="0024491D" w:rsidRPr="00577F81">
        <w:rPr>
          <w:rFonts w:ascii="Calibri" w:eastAsia="Calibri" w:hAnsi="Calibri" w:cs="Calibri"/>
          <w:lang w:val="fr-BE"/>
        </w:rPr>
        <w:t>.</w:t>
      </w:r>
    </w:p>
    <w:p w14:paraId="42B5C345" w14:textId="77777777" w:rsidR="008C7024" w:rsidRPr="00577F81" w:rsidRDefault="008C7024">
      <w:pPr>
        <w:spacing w:line="276" w:lineRule="auto"/>
        <w:jc w:val="both"/>
        <w:rPr>
          <w:rFonts w:ascii="Calibri" w:eastAsia="Calibri" w:hAnsi="Calibri" w:cs="Calibri"/>
          <w:b/>
          <w:lang w:val="fr-BE"/>
        </w:rPr>
      </w:pPr>
    </w:p>
    <w:p w14:paraId="52110ECC" w14:textId="7C04E9E3" w:rsidR="008C7024" w:rsidRPr="00577F81" w:rsidRDefault="00E412DE">
      <w:pPr>
        <w:spacing w:line="276" w:lineRule="auto"/>
        <w:jc w:val="both"/>
        <w:rPr>
          <w:rFonts w:ascii="Calibri" w:eastAsia="Calibri" w:hAnsi="Calibri" w:cs="Calibri"/>
          <w:b/>
          <w:lang w:val="fr-BE"/>
        </w:rPr>
      </w:pPr>
      <w:r w:rsidRPr="00577F81">
        <w:rPr>
          <w:rFonts w:ascii="Calibri" w:eastAsia="Calibri" w:hAnsi="Calibri" w:cs="Calibri"/>
          <w:b/>
          <w:lang w:val="fr-BE"/>
        </w:rPr>
        <w:t>Coordonnées</w:t>
      </w:r>
    </w:p>
    <w:p w14:paraId="7371950D" w14:textId="42289917" w:rsidR="008C7024" w:rsidRPr="00577F81" w:rsidRDefault="00DB0D69">
      <w:pPr>
        <w:spacing w:line="276" w:lineRule="auto"/>
        <w:jc w:val="both"/>
        <w:rPr>
          <w:rFonts w:ascii="Calibri" w:eastAsia="Calibri" w:hAnsi="Calibri" w:cs="Calibri"/>
          <w:lang w:val="fr-BE"/>
        </w:rPr>
      </w:pPr>
      <w:r>
        <w:rPr>
          <w:rFonts w:ascii="Calibri" w:eastAsia="Calibri" w:hAnsi="Calibri" w:cs="Calibri"/>
          <w:lang w:val="fr-BE"/>
        </w:rPr>
        <w:t>Académie Nationale des</w:t>
      </w:r>
      <w:r w:rsidR="0024491D" w:rsidRPr="00577F81">
        <w:rPr>
          <w:rFonts w:ascii="Calibri" w:eastAsia="Calibri" w:hAnsi="Calibri" w:cs="Calibri"/>
          <w:lang w:val="fr-BE"/>
        </w:rPr>
        <w:t xml:space="preserve"> Sports </w:t>
      </w:r>
      <w:r>
        <w:rPr>
          <w:rFonts w:ascii="Calibri" w:eastAsia="Calibri" w:hAnsi="Calibri" w:cs="Calibri"/>
          <w:lang w:val="fr-BE"/>
        </w:rPr>
        <w:t>« Vassil Levski », Bulgarie</w:t>
      </w:r>
    </w:p>
    <w:p w14:paraId="677017F8" w14:textId="6A2ECE96" w:rsidR="00886071" w:rsidRPr="00577F81" w:rsidRDefault="00DB0D69">
      <w:pPr>
        <w:spacing w:line="276" w:lineRule="auto"/>
        <w:jc w:val="both"/>
        <w:rPr>
          <w:rFonts w:ascii="Calibri" w:eastAsia="Calibri" w:hAnsi="Calibri" w:cs="Calibri"/>
          <w:lang w:val="fr-BE"/>
        </w:rPr>
      </w:pPr>
      <w:r>
        <w:rPr>
          <w:rFonts w:ascii="Calibri" w:eastAsia="Calibri" w:hAnsi="Calibri" w:cs="Calibri"/>
          <w:lang w:val="fr-BE"/>
        </w:rPr>
        <w:t>Adresse </w:t>
      </w:r>
      <w:r w:rsidR="0024491D" w:rsidRPr="00577F81">
        <w:rPr>
          <w:rFonts w:ascii="Calibri" w:eastAsia="Calibri" w:hAnsi="Calibri" w:cs="Calibri"/>
          <w:lang w:val="fr-BE"/>
        </w:rPr>
        <w:t>:</w:t>
      </w:r>
    </w:p>
    <w:p w14:paraId="525475DC" w14:textId="6FBC6B0E" w:rsidR="008C7024" w:rsidRPr="00577F81" w:rsidRDefault="00DB0D69">
      <w:pPr>
        <w:spacing w:line="276" w:lineRule="auto"/>
        <w:jc w:val="both"/>
        <w:rPr>
          <w:rFonts w:ascii="Calibri" w:eastAsia="Calibri" w:hAnsi="Calibri" w:cs="Calibri"/>
          <w:lang w:val="fr-BE"/>
        </w:rPr>
      </w:pPr>
      <w:r>
        <w:rPr>
          <w:rFonts w:ascii="Calibri" w:eastAsia="Calibri" w:hAnsi="Calibri" w:cs="Calibri"/>
          <w:lang w:val="fr-BE"/>
        </w:rPr>
        <w:t>Centre pour les activités de projets internationaux</w:t>
      </w:r>
      <w:r w:rsidR="0024491D" w:rsidRPr="00577F81">
        <w:rPr>
          <w:rFonts w:ascii="Calibri" w:eastAsia="Calibri" w:hAnsi="Calibri" w:cs="Calibri"/>
          <w:lang w:val="fr-BE"/>
        </w:rPr>
        <w:t xml:space="preserve">, </w:t>
      </w:r>
      <w:r>
        <w:rPr>
          <w:rFonts w:ascii="Calibri" w:eastAsia="Calibri" w:hAnsi="Calibri" w:cs="Calibri"/>
          <w:lang w:val="fr-BE"/>
        </w:rPr>
        <w:t>Académie Nationale des</w:t>
      </w:r>
      <w:r w:rsidRPr="00577F81">
        <w:rPr>
          <w:rFonts w:ascii="Calibri" w:eastAsia="Calibri" w:hAnsi="Calibri" w:cs="Calibri"/>
          <w:lang w:val="fr-BE"/>
        </w:rPr>
        <w:t xml:space="preserve"> Sports </w:t>
      </w:r>
      <w:r>
        <w:rPr>
          <w:rFonts w:ascii="Calibri" w:eastAsia="Calibri" w:hAnsi="Calibri" w:cs="Calibri"/>
          <w:lang w:val="fr-BE"/>
        </w:rPr>
        <w:t>« Vassil Levski »</w:t>
      </w:r>
      <w:r w:rsidR="0024491D" w:rsidRPr="00577F81">
        <w:rPr>
          <w:rFonts w:ascii="Calibri" w:eastAsia="Calibri" w:hAnsi="Calibri" w:cs="Calibri"/>
          <w:lang w:val="fr-BE"/>
        </w:rPr>
        <w:t xml:space="preserve"> 21</w:t>
      </w:r>
      <w:r>
        <w:rPr>
          <w:rFonts w:ascii="Calibri" w:eastAsia="Calibri" w:hAnsi="Calibri" w:cs="Calibri"/>
          <w:lang w:val="fr-BE"/>
        </w:rPr>
        <w:t>, Acad. Stephan Mladenov,</w:t>
      </w:r>
      <w:r w:rsidR="0024491D" w:rsidRPr="00577F81">
        <w:rPr>
          <w:rFonts w:ascii="Calibri" w:eastAsia="Calibri" w:hAnsi="Calibri" w:cs="Calibri"/>
          <w:lang w:val="fr-BE"/>
        </w:rPr>
        <w:t xml:space="preserve"> </w:t>
      </w:r>
      <w:r>
        <w:rPr>
          <w:rFonts w:ascii="Calibri" w:eastAsia="Calibri" w:hAnsi="Calibri" w:cs="Calibri"/>
          <w:lang w:val="fr-BE"/>
        </w:rPr>
        <w:t>Rectorat</w:t>
      </w:r>
      <w:r w:rsidR="0024491D" w:rsidRPr="00577F81">
        <w:rPr>
          <w:rFonts w:ascii="Calibri" w:eastAsia="Calibri" w:hAnsi="Calibri" w:cs="Calibri"/>
          <w:lang w:val="fr-BE"/>
        </w:rPr>
        <w:t xml:space="preserve"> </w:t>
      </w:r>
      <w:r>
        <w:rPr>
          <w:rFonts w:ascii="Calibri" w:eastAsia="Calibri" w:hAnsi="Calibri" w:cs="Calibri"/>
          <w:lang w:val="fr-BE"/>
        </w:rPr>
        <w:t>étage</w:t>
      </w:r>
      <w:r w:rsidR="001D4393">
        <w:rPr>
          <w:rFonts w:ascii="Calibri" w:eastAsia="Calibri" w:hAnsi="Calibri" w:cs="Calibri"/>
          <w:lang w:val="fr-BE"/>
        </w:rPr>
        <w:t xml:space="preserve"> </w:t>
      </w:r>
      <w:r w:rsidR="0024491D" w:rsidRPr="00577F81">
        <w:rPr>
          <w:rFonts w:ascii="Calibri" w:eastAsia="Calibri" w:hAnsi="Calibri" w:cs="Calibri"/>
          <w:lang w:val="fr-BE"/>
        </w:rPr>
        <w:t>5</w:t>
      </w:r>
      <w:r w:rsidR="001D4393">
        <w:rPr>
          <w:rFonts w:ascii="Calibri" w:eastAsia="Calibri" w:hAnsi="Calibri" w:cs="Calibri"/>
          <w:lang w:val="fr-BE"/>
        </w:rPr>
        <w:t>,</w:t>
      </w:r>
      <w:r w:rsidR="0024491D" w:rsidRPr="00577F81">
        <w:rPr>
          <w:rFonts w:ascii="Calibri" w:eastAsia="Calibri" w:hAnsi="Calibri" w:cs="Calibri"/>
          <w:lang w:val="fr-BE"/>
        </w:rPr>
        <w:t xml:space="preserve"> </w:t>
      </w:r>
      <w:r>
        <w:rPr>
          <w:rFonts w:ascii="Calibri" w:eastAsia="Calibri" w:hAnsi="Calibri" w:cs="Calibri"/>
          <w:lang w:val="fr-BE"/>
        </w:rPr>
        <w:t>salle </w:t>
      </w:r>
      <w:r w:rsidR="0024491D" w:rsidRPr="00577F81">
        <w:rPr>
          <w:rFonts w:ascii="Calibri" w:eastAsia="Calibri" w:hAnsi="Calibri" w:cs="Calibri"/>
          <w:lang w:val="fr-BE"/>
        </w:rPr>
        <w:t xml:space="preserve">: 504/505 </w:t>
      </w:r>
      <w:proofErr w:type="spellStart"/>
      <w:r w:rsidR="0024491D" w:rsidRPr="00577F81">
        <w:rPr>
          <w:rFonts w:ascii="Calibri" w:eastAsia="Calibri" w:hAnsi="Calibri" w:cs="Calibri"/>
          <w:lang w:val="fr-BE"/>
        </w:rPr>
        <w:t>Stude</w:t>
      </w:r>
      <w:r>
        <w:rPr>
          <w:rFonts w:ascii="Calibri" w:eastAsia="Calibri" w:hAnsi="Calibri" w:cs="Calibri"/>
          <w:lang w:val="fr-BE"/>
        </w:rPr>
        <w:t>ntski</w:t>
      </w:r>
      <w:proofErr w:type="spellEnd"/>
      <w:r>
        <w:rPr>
          <w:rFonts w:ascii="Calibri" w:eastAsia="Calibri" w:hAnsi="Calibri" w:cs="Calibri"/>
          <w:lang w:val="fr-BE"/>
        </w:rPr>
        <w:t xml:space="preserve"> </w:t>
      </w:r>
      <w:proofErr w:type="spellStart"/>
      <w:r>
        <w:rPr>
          <w:rFonts w:ascii="Calibri" w:eastAsia="Calibri" w:hAnsi="Calibri" w:cs="Calibri"/>
          <w:lang w:val="fr-BE"/>
        </w:rPr>
        <w:t>Grad</w:t>
      </w:r>
      <w:proofErr w:type="spellEnd"/>
      <w:r>
        <w:rPr>
          <w:rFonts w:ascii="Calibri" w:eastAsia="Calibri" w:hAnsi="Calibri" w:cs="Calibri"/>
          <w:lang w:val="fr-BE"/>
        </w:rPr>
        <w:t>, 1700 Sofia, Bulgarie</w:t>
      </w:r>
    </w:p>
    <w:p w14:paraId="0D3A60ED" w14:textId="666EEA74" w:rsidR="008C7024" w:rsidRPr="00577F81" w:rsidRDefault="0024491D">
      <w:pPr>
        <w:spacing w:line="276" w:lineRule="auto"/>
        <w:jc w:val="both"/>
        <w:rPr>
          <w:rFonts w:ascii="Calibri" w:eastAsia="Calibri" w:hAnsi="Calibri" w:cs="Calibri"/>
          <w:lang w:val="fr-BE"/>
        </w:rPr>
      </w:pPr>
      <w:proofErr w:type="gramStart"/>
      <w:r w:rsidRPr="00577F81">
        <w:rPr>
          <w:rFonts w:ascii="Calibri" w:eastAsia="Calibri" w:hAnsi="Calibri" w:cs="Calibri"/>
          <w:lang w:val="fr-BE"/>
        </w:rPr>
        <w:t>Email</w:t>
      </w:r>
      <w:proofErr w:type="gramEnd"/>
      <w:r w:rsidR="00577F81">
        <w:rPr>
          <w:rFonts w:ascii="Calibri" w:eastAsia="Calibri" w:hAnsi="Calibri" w:cs="Calibri"/>
          <w:lang w:val="fr-BE"/>
        </w:rPr>
        <w:t> </w:t>
      </w:r>
      <w:r w:rsidRPr="00577F81">
        <w:rPr>
          <w:rFonts w:ascii="Calibri" w:eastAsia="Calibri" w:hAnsi="Calibri" w:cs="Calibri"/>
          <w:lang w:val="fr-BE"/>
        </w:rPr>
        <w:t xml:space="preserve">: </w:t>
      </w:r>
      <w:hyperlink r:id="rId51">
        <w:r w:rsidRPr="00577F81">
          <w:rPr>
            <w:rFonts w:ascii="Calibri" w:eastAsia="Calibri" w:hAnsi="Calibri" w:cs="Calibri"/>
            <w:color w:val="0000FF"/>
            <w:u w:val="single"/>
            <w:lang w:val="fr-BE"/>
          </w:rPr>
          <w:t>erasmus.nsa@gmail.com</w:t>
        </w:r>
      </w:hyperlink>
    </w:p>
    <w:p w14:paraId="13A51C12" w14:textId="77777777" w:rsidR="008C7024" w:rsidRPr="00577F81" w:rsidRDefault="008C7024">
      <w:pPr>
        <w:spacing w:line="276" w:lineRule="auto"/>
        <w:jc w:val="both"/>
        <w:rPr>
          <w:rFonts w:ascii="Calibri" w:eastAsia="Calibri" w:hAnsi="Calibri" w:cs="Calibri"/>
          <w:b/>
          <w:lang w:val="fr-BE"/>
        </w:rPr>
      </w:pPr>
    </w:p>
    <w:p w14:paraId="4032AC51" w14:textId="038F0AA8" w:rsidR="008C7024" w:rsidRPr="00577F81" w:rsidRDefault="00E412DE">
      <w:pPr>
        <w:spacing w:line="276" w:lineRule="auto"/>
        <w:jc w:val="both"/>
        <w:rPr>
          <w:rFonts w:ascii="Calibri" w:eastAsia="Calibri" w:hAnsi="Calibri" w:cs="Calibri"/>
          <w:b/>
          <w:lang w:val="fr-BE"/>
        </w:rPr>
      </w:pPr>
      <w:r w:rsidRPr="00577F81">
        <w:rPr>
          <w:rFonts w:ascii="Calibri" w:eastAsia="Calibri" w:hAnsi="Calibri" w:cs="Calibri"/>
          <w:b/>
          <w:lang w:val="fr-BE"/>
        </w:rPr>
        <w:t>Infos supplémentaires</w:t>
      </w:r>
    </w:p>
    <w:p w14:paraId="730967BB" w14:textId="77777777" w:rsidR="008C7024" w:rsidRPr="00577F81" w:rsidRDefault="00842FB2">
      <w:pPr>
        <w:spacing w:line="276" w:lineRule="auto"/>
        <w:jc w:val="both"/>
        <w:rPr>
          <w:rFonts w:ascii="Calibri" w:eastAsia="Calibri" w:hAnsi="Calibri" w:cs="Calibri"/>
          <w:color w:val="0000FF"/>
          <w:u w:val="single"/>
          <w:lang w:val="fr-BE"/>
        </w:rPr>
      </w:pPr>
      <w:hyperlink r:id="rId52">
        <w:r w:rsidR="0024491D" w:rsidRPr="00577F81">
          <w:rPr>
            <w:rFonts w:ascii="Calibri" w:eastAsia="Calibri" w:hAnsi="Calibri" w:cs="Calibri"/>
            <w:color w:val="0000FF"/>
            <w:u w:val="single"/>
            <w:lang w:val="fr-BE"/>
          </w:rPr>
          <w:t>https://nsa-erasmus.com/en/</w:t>
        </w:r>
      </w:hyperlink>
    </w:p>
    <w:p w14:paraId="4ADD55A3" w14:textId="77777777" w:rsidR="008C7024" w:rsidRDefault="008C7024">
      <w:pPr>
        <w:spacing w:line="276" w:lineRule="auto"/>
        <w:jc w:val="both"/>
        <w:rPr>
          <w:rFonts w:ascii="Calibri" w:eastAsia="Calibri" w:hAnsi="Calibri" w:cs="Calibri"/>
          <w:color w:val="0563C1"/>
          <w:u w:val="single"/>
        </w:rPr>
      </w:pPr>
    </w:p>
    <w:p w14:paraId="282B2CDA" w14:textId="77777777" w:rsidR="008C7024" w:rsidRDefault="0024491D">
      <w:pPr>
        <w:rPr>
          <w:rFonts w:ascii="Calibri" w:eastAsia="Calibri" w:hAnsi="Calibri" w:cs="Calibri"/>
          <w:b/>
          <w:u w:val="single"/>
        </w:rPr>
      </w:pPr>
      <w:r>
        <w:br w:type="page"/>
      </w:r>
    </w:p>
    <w:p w14:paraId="1B646A7C" w14:textId="3722164F" w:rsidR="008C7024" w:rsidRPr="00DB0D69" w:rsidRDefault="0024491D">
      <w:pPr>
        <w:pStyle w:val="Titre3"/>
        <w:rPr>
          <w:rFonts w:ascii="Calibri" w:eastAsia="Calibri" w:hAnsi="Calibri" w:cs="Calibri"/>
          <w:lang w:val="fr-BE"/>
        </w:rPr>
      </w:pPr>
      <w:bookmarkStart w:id="34" w:name="_Toc98504631"/>
      <w:r w:rsidRPr="00DB0D69">
        <w:rPr>
          <w:rFonts w:ascii="Calibri" w:eastAsia="Calibri" w:hAnsi="Calibri" w:cs="Calibri"/>
          <w:b/>
          <w:lang w:val="fr-BE"/>
        </w:rPr>
        <w:lastRenderedPageBreak/>
        <w:t>2.5.2. Bulgari</w:t>
      </w:r>
      <w:r w:rsidR="00DB0D69">
        <w:rPr>
          <w:rFonts w:ascii="Calibri" w:eastAsia="Calibri" w:hAnsi="Calibri" w:cs="Calibri"/>
          <w:b/>
          <w:lang w:val="fr-BE"/>
        </w:rPr>
        <w:t>e </w:t>
      </w:r>
      <w:r w:rsidRPr="00DB0D69">
        <w:rPr>
          <w:rFonts w:ascii="Calibri" w:eastAsia="Calibri" w:hAnsi="Calibri" w:cs="Calibri"/>
          <w:b/>
          <w:lang w:val="fr-BE"/>
        </w:rPr>
        <w:t>:</w:t>
      </w:r>
      <w:r w:rsidRPr="00DB0D69">
        <w:rPr>
          <w:rFonts w:ascii="Calibri" w:eastAsia="Calibri" w:hAnsi="Calibri" w:cs="Calibri"/>
          <w:lang w:val="fr-BE"/>
        </w:rPr>
        <w:t xml:space="preserve"> </w:t>
      </w:r>
      <w:r w:rsidR="00DB0D69">
        <w:rPr>
          <w:lang w:val="fr-BE"/>
        </w:rPr>
        <w:t>« </w:t>
      </w:r>
      <w:r w:rsidRPr="00DB0D69">
        <w:rPr>
          <w:lang w:val="fr-BE"/>
        </w:rPr>
        <w:t xml:space="preserve">ALL IN - </w:t>
      </w:r>
      <w:proofErr w:type="spellStart"/>
      <w:r w:rsidRPr="00DB0D69">
        <w:rPr>
          <w:lang w:val="fr-BE"/>
        </w:rPr>
        <w:t>Towards</w:t>
      </w:r>
      <w:proofErr w:type="spellEnd"/>
      <w:r w:rsidRPr="00DB0D69">
        <w:rPr>
          <w:lang w:val="fr-BE"/>
        </w:rPr>
        <w:t xml:space="preserve"> </w:t>
      </w:r>
      <w:proofErr w:type="spellStart"/>
      <w:r w:rsidRPr="00DB0D69">
        <w:rPr>
          <w:lang w:val="fr-BE"/>
        </w:rPr>
        <w:t>gender</w:t>
      </w:r>
      <w:proofErr w:type="spellEnd"/>
      <w:r w:rsidRPr="00DB0D69">
        <w:rPr>
          <w:lang w:val="fr-BE"/>
        </w:rPr>
        <w:t xml:space="preserve"> balance in sport</w:t>
      </w:r>
      <w:r w:rsidR="00DB0D69">
        <w:rPr>
          <w:lang w:val="fr-BE"/>
        </w:rPr>
        <w:t> »</w:t>
      </w:r>
      <w:bookmarkEnd w:id="34"/>
    </w:p>
    <w:p w14:paraId="7655CEDE" w14:textId="77777777" w:rsidR="008C7024" w:rsidRPr="00DB0D69" w:rsidRDefault="008C7024">
      <w:pPr>
        <w:spacing w:line="276" w:lineRule="auto"/>
        <w:jc w:val="both"/>
        <w:rPr>
          <w:rFonts w:ascii="Calibri" w:eastAsia="Calibri" w:hAnsi="Calibri" w:cs="Calibri"/>
          <w:b/>
          <w:lang w:val="fr-BE"/>
        </w:rPr>
      </w:pPr>
    </w:p>
    <w:p w14:paraId="54EE00DA" w14:textId="38125EBE" w:rsidR="008C7024" w:rsidRPr="00DB0D69" w:rsidRDefault="00E412DE">
      <w:pPr>
        <w:spacing w:line="276" w:lineRule="auto"/>
        <w:jc w:val="both"/>
        <w:rPr>
          <w:rFonts w:ascii="Calibri" w:eastAsia="Calibri" w:hAnsi="Calibri" w:cs="Calibri"/>
          <w:b/>
          <w:lang w:val="fr-BE"/>
        </w:rPr>
      </w:pPr>
      <w:r w:rsidRPr="00DB0D69">
        <w:rPr>
          <w:rFonts w:ascii="Calibri" w:eastAsia="Calibri" w:hAnsi="Calibri" w:cs="Calibri"/>
          <w:b/>
          <w:lang w:val="fr-BE"/>
        </w:rPr>
        <w:t>Résumé</w:t>
      </w:r>
    </w:p>
    <w:p w14:paraId="49A37BBE" w14:textId="111687F5" w:rsidR="008C7024" w:rsidRPr="00DB0D69" w:rsidRDefault="002044CA">
      <w:pPr>
        <w:spacing w:line="276" w:lineRule="auto"/>
        <w:jc w:val="both"/>
        <w:rPr>
          <w:rFonts w:ascii="Calibri" w:eastAsia="Calibri" w:hAnsi="Calibri" w:cs="Calibri"/>
          <w:lang w:val="fr-BE"/>
        </w:rPr>
      </w:pPr>
      <w:r>
        <w:rPr>
          <w:rFonts w:ascii="Calibri" w:eastAsia="Calibri" w:hAnsi="Calibri" w:cs="Calibri"/>
          <w:lang w:val="fr-BE"/>
        </w:rPr>
        <w:t>L’objectif du projet est de soutenir les organes étatiques et organisations sportives</w:t>
      </w:r>
      <w:r w:rsidR="0024491D" w:rsidRPr="00DB0D69">
        <w:rPr>
          <w:rFonts w:ascii="Calibri" w:eastAsia="Calibri" w:hAnsi="Calibri" w:cs="Calibri"/>
          <w:lang w:val="fr-BE"/>
        </w:rPr>
        <w:t xml:space="preserve"> </w:t>
      </w:r>
      <w:r>
        <w:rPr>
          <w:rFonts w:ascii="Calibri" w:eastAsia="Calibri" w:hAnsi="Calibri" w:cs="Calibri"/>
          <w:lang w:val="fr-BE"/>
        </w:rPr>
        <w:t>pour le développement et la mise en œuvre de politiques et de programmes</w:t>
      </w:r>
      <w:r w:rsidR="0024491D" w:rsidRPr="00DB0D69">
        <w:rPr>
          <w:rFonts w:ascii="Calibri" w:eastAsia="Calibri" w:hAnsi="Calibri" w:cs="Calibri"/>
          <w:lang w:val="fr-BE"/>
        </w:rPr>
        <w:t xml:space="preserve"> </w:t>
      </w:r>
      <w:r>
        <w:rPr>
          <w:rFonts w:ascii="Calibri" w:eastAsia="Calibri" w:hAnsi="Calibri" w:cs="Calibri"/>
          <w:lang w:val="fr-BE"/>
        </w:rPr>
        <w:t>visant l’égalité de genre dans le sport</w:t>
      </w:r>
      <w:r w:rsidR="0024491D" w:rsidRPr="00DB0D69">
        <w:rPr>
          <w:rFonts w:ascii="Calibri" w:eastAsia="Calibri" w:hAnsi="Calibri" w:cs="Calibri"/>
          <w:lang w:val="fr-BE"/>
        </w:rPr>
        <w:t xml:space="preserve">, </w:t>
      </w:r>
      <w:r>
        <w:rPr>
          <w:rFonts w:ascii="Calibri" w:eastAsia="Calibri" w:hAnsi="Calibri" w:cs="Calibri"/>
          <w:lang w:val="fr-BE"/>
        </w:rPr>
        <w:t>ainsi que l’intégration stratégique</w:t>
      </w:r>
      <w:r w:rsidR="0024491D" w:rsidRPr="00DB0D69">
        <w:rPr>
          <w:rFonts w:ascii="Calibri" w:eastAsia="Calibri" w:hAnsi="Calibri" w:cs="Calibri"/>
          <w:lang w:val="fr-BE"/>
        </w:rPr>
        <w:t xml:space="preserve"> </w:t>
      </w:r>
      <w:r>
        <w:rPr>
          <w:rFonts w:ascii="Calibri" w:eastAsia="Calibri" w:hAnsi="Calibri" w:cs="Calibri"/>
          <w:lang w:val="fr-BE"/>
        </w:rPr>
        <w:t>de cette idée. Les p</w:t>
      </w:r>
      <w:r w:rsidR="0024491D" w:rsidRPr="00DB0D69">
        <w:rPr>
          <w:rFonts w:ascii="Calibri" w:eastAsia="Calibri" w:hAnsi="Calibri" w:cs="Calibri"/>
          <w:lang w:val="fr-BE"/>
        </w:rPr>
        <w:t xml:space="preserve">articipants </w:t>
      </w:r>
      <w:r>
        <w:rPr>
          <w:rFonts w:ascii="Calibri" w:eastAsia="Calibri" w:hAnsi="Calibri" w:cs="Calibri"/>
          <w:lang w:val="fr-BE"/>
        </w:rPr>
        <w:t>au projet sont l’Albanie</w:t>
      </w:r>
      <w:r w:rsidR="0024491D" w:rsidRPr="00DB0D69">
        <w:rPr>
          <w:rFonts w:ascii="Calibri" w:eastAsia="Calibri" w:hAnsi="Calibri" w:cs="Calibri"/>
          <w:lang w:val="fr-BE"/>
        </w:rPr>
        <w:t xml:space="preserve">, </w:t>
      </w:r>
      <w:r>
        <w:rPr>
          <w:rFonts w:ascii="Calibri" w:eastAsia="Calibri" w:hAnsi="Calibri" w:cs="Calibri"/>
          <w:lang w:val="fr-BE"/>
        </w:rPr>
        <w:t>l’Autriche</w:t>
      </w:r>
      <w:r w:rsidR="0024491D" w:rsidRPr="00DB0D69">
        <w:rPr>
          <w:rFonts w:ascii="Calibri" w:eastAsia="Calibri" w:hAnsi="Calibri" w:cs="Calibri"/>
          <w:lang w:val="fr-BE"/>
        </w:rPr>
        <w:t xml:space="preserve">, </w:t>
      </w:r>
      <w:r>
        <w:rPr>
          <w:rFonts w:ascii="Calibri" w:eastAsia="Calibri" w:hAnsi="Calibri" w:cs="Calibri"/>
          <w:lang w:val="fr-BE"/>
        </w:rPr>
        <w:t>l’Azerbaï</w:t>
      </w:r>
      <w:r w:rsidRPr="00DB0D69">
        <w:rPr>
          <w:rFonts w:ascii="Calibri" w:eastAsia="Calibri" w:hAnsi="Calibri" w:cs="Calibri"/>
          <w:lang w:val="fr-BE"/>
        </w:rPr>
        <w:t>djan</w:t>
      </w:r>
      <w:r w:rsidR="0024491D" w:rsidRPr="00DB0D69">
        <w:rPr>
          <w:rFonts w:ascii="Calibri" w:eastAsia="Calibri" w:hAnsi="Calibri" w:cs="Calibri"/>
          <w:lang w:val="fr-BE"/>
        </w:rPr>
        <w:t xml:space="preserve">, </w:t>
      </w:r>
      <w:r>
        <w:rPr>
          <w:rFonts w:ascii="Calibri" w:eastAsia="Calibri" w:hAnsi="Calibri" w:cs="Calibri"/>
          <w:lang w:val="fr-BE"/>
        </w:rPr>
        <w:t>la Belgique</w:t>
      </w:r>
      <w:r w:rsidR="0024491D" w:rsidRPr="00DB0D69">
        <w:rPr>
          <w:rFonts w:ascii="Calibri" w:eastAsia="Calibri" w:hAnsi="Calibri" w:cs="Calibri"/>
          <w:lang w:val="fr-BE"/>
        </w:rPr>
        <w:t xml:space="preserve">, </w:t>
      </w:r>
      <w:r>
        <w:rPr>
          <w:rFonts w:ascii="Calibri" w:eastAsia="Calibri" w:hAnsi="Calibri" w:cs="Calibri"/>
          <w:lang w:val="fr-BE"/>
        </w:rPr>
        <w:t xml:space="preserve">la </w:t>
      </w:r>
      <w:r w:rsidR="0024491D" w:rsidRPr="00DB0D69">
        <w:rPr>
          <w:rFonts w:ascii="Calibri" w:eastAsia="Calibri" w:hAnsi="Calibri" w:cs="Calibri"/>
          <w:lang w:val="fr-BE"/>
        </w:rPr>
        <w:t>Bulgari</w:t>
      </w:r>
      <w:r>
        <w:rPr>
          <w:rFonts w:ascii="Calibri" w:eastAsia="Calibri" w:hAnsi="Calibri" w:cs="Calibri"/>
          <w:lang w:val="fr-BE"/>
        </w:rPr>
        <w:t>e</w:t>
      </w:r>
      <w:r w:rsidR="0024491D" w:rsidRPr="00DB0D69">
        <w:rPr>
          <w:rFonts w:ascii="Calibri" w:eastAsia="Calibri" w:hAnsi="Calibri" w:cs="Calibri"/>
          <w:lang w:val="fr-BE"/>
        </w:rPr>
        <w:t xml:space="preserve">, </w:t>
      </w:r>
      <w:r>
        <w:rPr>
          <w:rFonts w:ascii="Calibri" w:eastAsia="Calibri" w:hAnsi="Calibri" w:cs="Calibri"/>
          <w:lang w:val="fr-BE"/>
        </w:rPr>
        <w:t xml:space="preserve">la </w:t>
      </w:r>
      <w:r w:rsidR="0024491D" w:rsidRPr="00DB0D69">
        <w:rPr>
          <w:rFonts w:ascii="Calibri" w:eastAsia="Calibri" w:hAnsi="Calibri" w:cs="Calibri"/>
          <w:lang w:val="fr-BE"/>
        </w:rPr>
        <w:t>Croati</w:t>
      </w:r>
      <w:r>
        <w:rPr>
          <w:rFonts w:ascii="Calibri" w:eastAsia="Calibri" w:hAnsi="Calibri" w:cs="Calibri"/>
          <w:lang w:val="fr-BE"/>
        </w:rPr>
        <w:t>e</w:t>
      </w:r>
      <w:r w:rsidR="0024491D" w:rsidRPr="00DB0D69">
        <w:rPr>
          <w:rFonts w:ascii="Calibri" w:eastAsia="Calibri" w:hAnsi="Calibri" w:cs="Calibri"/>
          <w:lang w:val="fr-BE"/>
        </w:rPr>
        <w:t xml:space="preserve">, </w:t>
      </w:r>
      <w:r>
        <w:rPr>
          <w:rFonts w:ascii="Calibri" w:eastAsia="Calibri" w:hAnsi="Calibri" w:cs="Calibri"/>
          <w:lang w:val="fr-BE"/>
        </w:rPr>
        <w:t>le</w:t>
      </w:r>
      <w:r w:rsidR="0024491D" w:rsidRPr="00DB0D69">
        <w:rPr>
          <w:rFonts w:ascii="Calibri" w:eastAsia="Calibri" w:hAnsi="Calibri" w:cs="Calibri"/>
          <w:lang w:val="fr-BE"/>
        </w:rPr>
        <w:t xml:space="preserve"> </w:t>
      </w:r>
      <w:r>
        <w:rPr>
          <w:rFonts w:ascii="Calibri" w:eastAsia="Calibri" w:hAnsi="Calibri" w:cs="Calibri"/>
          <w:lang w:val="fr-BE"/>
        </w:rPr>
        <w:t>Danemark</w:t>
      </w:r>
      <w:r w:rsidR="0024491D" w:rsidRPr="00DB0D69">
        <w:rPr>
          <w:rFonts w:ascii="Calibri" w:eastAsia="Calibri" w:hAnsi="Calibri" w:cs="Calibri"/>
          <w:lang w:val="fr-BE"/>
        </w:rPr>
        <w:t xml:space="preserve">, </w:t>
      </w:r>
      <w:r>
        <w:rPr>
          <w:rFonts w:ascii="Calibri" w:eastAsia="Calibri" w:hAnsi="Calibri" w:cs="Calibri"/>
          <w:lang w:val="fr-BE"/>
        </w:rPr>
        <w:t>l’Espagne, la Finlande</w:t>
      </w:r>
      <w:r w:rsidR="0024491D" w:rsidRPr="00DB0D69">
        <w:rPr>
          <w:rFonts w:ascii="Calibri" w:eastAsia="Calibri" w:hAnsi="Calibri" w:cs="Calibri"/>
          <w:lang w:val="fr-BE"/>
        </w:rPr>
        <w:t>,</w:t>
      </w:r>
      <w:r>
        <w:rPr>
          <w:rFonts w:ascii="Calibri" w:eastAsia="Calibri" w:hAnsi="Calibri" w:cs="Calibri"/>
          <w:lang w:val="fr-BE"/>
        </w:rPr>
        <w:t xml:space="preserve"> la France, La Géo</w:t>
      </w:r>
      <w:r w:rsidR="0024491D" w:rsidRPr="00DB0D69">
        <w:rPr>
          <w:rFonts w:ascii="Calibri" w:eastAsia="Calibri" w:hAnsi="Calibri" w:cs="Calibri"/>
          <w:lang w:val="fr-BE"/>
        </w:rPr>
        <w:t>rgi</w:t>
      </w:r>
      <w:r>
        <w:rPr>
          <w:rFonts w:ascii="Calibri" w:eastAsia="Calibri" w:hAnsi="Calibri" w:cs="Calibri"/>
          <w:lang w:val="fr-BE"/>
        </w:rPr>
        <w:t>e</w:t>
      </w:r>
      <w:r w:rsidR="0024491D" w:rsidRPr="00DB0D69">
        <w:rPr>
          <w:rFonts w:ascii="Calibri" w:eastAsia="Calibri" w:hAnsi="Calibri" w:cs="Calibri"/>
          <w:lang w:val="fr-BE"/>
        </w:rPr>
        <w:t xml:space="preserve">, </w:t>
      </w:r>
      <w:r>
        <w:rPr>
          <w:rFonts w:ascii="Calibri" w:eastAsia="Calibri" w:hAnsi="Calibri" w:cs="Calibri"/>
          <w:lang w:val="fr-BE"/>
        </w:rPr>
        <w:t>la Grè</w:t>
      </w:r>
      <w:r w:rsidR="0024491D" w:rsidRPr="00DB0D69">
        <w:rPr>
          <w:rFonts w:ascii="Calibri" w:eastAsia="Calibri" w:hAnsi="Calibri" w:cs="Calibri"/>
          <w:lang w:val="fr-BE"/>
        </w:rPr>
        <w:t>ce, Isra</w:t>
      </w:r>
      <w:r>
        <w:rPr>
          <w:rFonts w:ascii="Calibri" w:eastAsia="Calibri" w:hAnsi="Calibri" w:cs="Calibri"/>
          <w:lang w:val="fr-BE"/>
        </w:rPr>
        <w:t>ë</w:t>
      </w:r>
      <w:r w:rsidR="0024491D" w:rsidRPr="00DB0D69">
        <w:rPr>
          <w:rFonts w:ascii="Calibri" w:eastAsia="Calibri" w:hAnsi="Calibri" w:cs="Calibri"/>
          <w:lang w:val="fr-BE"/>
        </w:rPr>
        <w:t xml:space="preserve">l, </w:t>
      </w:r>
      <w:r>
        <w:rPr>
          <w:rFonts w:ascii="Calibri" w:eastAsia="Calibri" w:hAnsi="Calibri" w:cs="Calibri"/>
          <w:lang w:val="fr-BE"/>
        </w:rPr>
        <w:t>la Lituanie</w:t>
      </w:r>
      <w:r w:rsidR="0024491D" w:rsidRPr="00DB0D69">
        <w:rPr>
          <w:rFonts w:ascii="Calibri" w:eastAsia="Calibri" w:hAnsi="Calibri" w:cs="Calibri"/>
          <w:lang w:val="fr-BE"/>
        </w:rPr>
        <w:t xml:space="preserve">, </w:t>
      </w:r>
      <w:r>
        <w:rPr>
          <w:rFonts w:ascii="Calibri" w:eastAsia="Calibri" w:hAnsi="Calibri" w:cs="Calibri"/>
          <w:lang w:val="fr-BE"/>
        </w:rPr>
        <w:t>le Monténé</w:t>
      </w:r>
      <w:r w:rsidR="0024491D" w:rsidRPr="00DB0D69">
        <w:rPr>
          <w:rFonts w:ascii="Calibri" w:eastAsia="Calibri" w:hAnsi="Calibri" w:cs="Calibri"/>
          <w:lang w:val="fr-BE"/>
        </w:rPr>
        <w:t xml:space="preserve">gro, </w:t>
      </w:r>
      <w:r>
        <w:rPr>
          <w:rFonts w:ascii="Calibri" w:eastAsia="Calibri" w:hAnsi="Calibri" w:cs="Calibri"/>
          <w:lang w:val="fr-BE"/>
        </w:rPr>
        <w:t>les Pays-Bas</w:t>
      </w:r>
      <w:r w:rsidR="0024491D" w:rsidRPr="00DB0D69">
        <w:rPr>
          <w:rFonts w:ascii="Calibri" w:eastAsia="Calibri" w:hAnsi="Calibri" w:cs="Calibri"/>
          <w:lang w:val="fr-BE"/>
        </w:rPr>
        <w:t xml:space="preserve">, </w:t>
      </w:r>
      <w:r>
        <w:rPr>
          <w:rFonts w:ascii="Calibri" w:eastAsia="Calibri" w:hAnsi="Calibri" w:cs="Calibri"/>
          <w:lang w:val="fr-BE"/>
        </w:rPr>
        <w:t xml:space="preserve">le </w:t>
      </w:r>
      <w:r w:rsidR="0024491D" w:rsidRPr="00DB0D69">
        <w:rPr>
          <w:rFonts w:ascii="Calibri" w:eastAsia="Calibri" w:hAnsi="Calibri" w:cs="Calibri"/>
          <w:lang w:val="fr-BE"/>
        </w:rPr>
        <w:t xml:space="preserve">Portugal, </w:t>
      </w:r>
      <w:r>
        <w:rPr>
          <w:rFonts w:ascii="Calibri" w:eastAsia="Calibri" w:hAnsi="Calibri" w:cs="Calibri"/>
          <w:lang w:val="fr-BE"/>
        </w:rPr>
        <w:t>la République tchèque et la Serbie</w:t>
      </w:r>
      <w:r w:rsidR="0024491D" w:rsidRPr="00DB0D69">
        <w:rPr>
          <w:rFonts w:ascii="Calibri" w:eastAsia="Calibri" w:hAnsi="Calibri" w:cs="Calibri"/>
          <w:lang w:val="fr-BE"/>
        </w:rPr>
        <w:t>.</w:t>
      </w:r>
    </w:p>
    <w:p w14:paraId="1FCF0BFB" w14:textId="77777777" w:rsidR="008C7024" w:rsidRPr="00DB0D69" w:rsidRDefault="008C7024">
      <w:pPr>
        <w:spacing w:line="276" w:lineRule="auto"/>
        <w:jc w:val="both"/>
        <w:rPr>
          <w:rFonts w:ascii="Calibri" w:eastAsia="Calibri" w:hAnsi="Calibri" w:cs="Calibri"/>
          <w:b/>
          <w:lang w:val="fr-BE"/>
        </w:rPr>
      </w:pPr>
    </w:p>
    <w:p w14:paraId="650B5B7F" w14:textId="224ED144" w:rsidR="008C7024" w:rsidRPr="00DB0D69" w:rsidRDefault="00E412DE">
      <w:pPr>
        <w:spacing w:line="276" w:lineRule="auto"/>
        <w:jc w:val="both"/>
        <w:rPr>
          <w:rFonts w:ascii="Calibri" w:eastAsia="Calibri" w:hAnsi="Calibri" w:cs="Calibri"/>
          <w:b/>
          <w:lang w:val="fr-BE"/>
        </w:rPr>
      </w:pPr>
      <w:r w:rsidRPr="00DB0D69">
        <w:rPr>
          <w:rFonts w:ascii="Calibri" w:eastAsia="Calibri" w:hAnsi="Calibri" w:cs="Calibri"/>
          <w:b/>
          <w:lang w:val="fr-BE"/>
        </w:rPr>
        <w:t>Description de la pratique/de l’action</w:t>
      </w:r>
    </w:p>
    <w:p w14:paraId="7FC203A1" w14:textId="61FA76B7" w:rsidR="008C7024" w:rsidRPr="00DB0D69" w:rsidRDefault="003B0666">
      <w:pPr>
        <w:spacing w:line="276" w:lineRule="auto"/>
        <w:jc w:val="both"/>
        <w:rPr>
          <w:rFonts w:ascii="Calibri" w:eastAsia="Calibri" w:hAnsi="Calibri" w:cs="Calibri"/>
          <w:lang w:val="fr-BE"/>
        </w:rPr>
      </w:pPr>
      <w:r>
        <w:rPr>
          <w:rFonts w:ascii="Calibri" w:eastAsia="Calibri" w:hAnsi="Calibri" w:cs="Calibri"/>
          <w:lang w:val="fr-BE"/>
        </w:rPr>
        <w:t>Le projet vise à soutenir les agences gouvernementales et organisations sportives</w:t>
      </w:r>
      <w:r w:rsidR="0024491D" w:rsidRPr="00DB0D69">
        <w:rPr>
          <w:rFonts w:ascii="Calibri" w:eastAsia="Calibri" w:hAnsi="Calibri" w:cs="Calibri"/>
          <w:lang w:val="fr-BE"/>
        </w:rPr>
        <w:t xml:space="preserve"> </w:t>
      </w:r>
      <w:r>
        <w:rPr>
          <w:rFonts w:ascii="Calibri" w:eastAsia="Calibri" w:hAnsi="Calibri" w:cs="Calibri"/>
          <w:lang w:val="fr-BE"/>
        </w:rPr>
        <w:t>dans le développement et la mise en œuvre de politiques et de programmes</w:t>
      </w:r>
      <w:r w:rsidR="0024491D" w:rsidRPr="00DB0D69">
        <w:rPr>
          <w:rFonts w:ascii="Calibri" w:eastAsia="Calibri" w:hAnsi="Calibri" w:cs="Calibri"/>
          <w:lang w:val="fr-BE"/>
        </w:rPr>
        <w:t xml:space="preserve"> </w:t>
      </w:r>
      <w:r>
        <w:rPr>
          <w:rFonts w:ascii="Calibri" w:eastAsia="Calibri" w:hAnsi="Calibri" w:cs="Calibri"/>
          <w:lang w:val="fr-BE"/>
        </w:rPr>
        <w:t>pour rééquilibrer les genres dans le</w:t>
      </w:r>
      <w:r w:rsidR="0024491D" w:rsidRPr="00DB0D69">
        <w:rPr>
          <w:rFonts w:ascii="Calibri" w:eastAsia="Calibri" w:hAnsi="Calibri" w:cs="Calibri"/>
          <w:lang w:val="fr-BE"/>
        </w:rPr>
        <w:t xml:space="preserve"> sport, </w:t>
      </w:r>
      <w:r>
        <w:rPr>
          <w:rFonts w:ascii="Calibri" w:eastAsia="Calibri" w:hAnsi="Calibri" w:cs="Calibri"/>
          <w:lang w:val="fr-BE"/>
        </w:rPr>
        <w:t>et pour adopter des stratégies</w:t>
      </w:r>
      <w:r w:rsidR="0024491D" w:rsidRPr="00DB0D69">
        <w:rPr>
          <w:rFonts w:ascii="Calibri" w:eastAsia="Calibri" w:hAnsi="Calibri" w:cs="Calibri"/>
          <w:lang w:val="fr-BE"/>
        </w:rPr>
        <w:t xml:space="preserve"> </w:t>
      </w:r>
      <w:r>
        <w:rPr>
          <w:rFonts w:ascii="Calibri" w:eastAsia="Calibri" w:hAnsi="Calibri" w:cs="Calibri"/>
          <w:lang w:val="fr-BE"/>
        </w:rPr>
        <w:t xml:space="preserve">de </w:t>
      </w:r>
      <w:proofErr w:type="spellStart"/>
      <w:r w:rsidR="0024491D" w:rsidRPr="003B0666">
        <w:rPr>
          <w:rFonts w:ascii="Calibri" w:eastAsia="Calibri" w:hAnsi="Calibri" w:cs="Calibri"/>
          <w:i/>
          <w:lang w:val="fr-BE"/>
        </w:rPr>
        <w:t>gender</w:t>
      </w:r>
      <w:proofErr w:type="spellEnd"/>
      <w:r w:rsidR="0024491D" w:rsidRPr="003B0666">
        <w:rPr>
          <w:rFonts w:ascii="Calibri" w:eastAsia="Calibri" w:hAnsi="Calibri" w:cs="Calibri"/>
          <w:i/>
          <w:lang w:val="fr-BE"/>
        </w:rPr>
        <w:t xml:space="preserve"> </w:t>
      </w:r>
      <w:proofErr w:type="spellStart"/>
      <w:r w:rsidR="0024491D" w:rsidRPr="003B0666">
        <w:rPr>
          <w:rFonts w:ascii="Calibri" w:eastAsia="Calibri" w:hAnsi="Calibri" w:cs="Calibri"/>
          <w:i/>
          <w:lang w:val="fr-BE"/>
        </w:rPr>
        <w:t>mainstreaming</w:t>
      </w:r>
      <w:proofErr w:type="spellEnd"/>
      <w:r w:rsidR="0024491D" w:rsidRPr="00DB0D69">
        <w:rPr>
          <w:rFonts w:ascii="Calibri" w:eastAsia="Calibri" w:hAnsi="Calibri" w:cs="Calibri"/>
          <w:lang w:val="fr-BE"/>
        </w:rPr>
        <w:t xml:space="preserve">. </w:t>
      </w:r>
      <w:r>
        <w:rPr>
          <w:rFonts w:ascii="Calibri" w:eastAsia="Calibri" w:hAnsi="Calibri" w:cs="Calibri"/>
          <w:lang w:val="fr-BE"/>
        </w:rPr>
        <w:t>Le projet a également pour objectifs de </w:t>
      </w:r>
      <w:r w:rsidR="0024491D" w:rsidRPr="00DB0D69">
        <w:rPr>
          <w:rFonts w:ascii="Calibri" w:eastAsia="Calibri" w:hAnsi="Calibri" w:cs="Calibri"/>
          <w:lang w:val="fr-BE"/>
        </w:rPr>
        <w:t>:</w:t>
      </w:r>
    </w:p>
    <w:p w14:paraId="5112384A" w14:textId="6377B05E" w:rsidR="008C7024" w:rsidRPr="00DB0D69" w:rsidRDefault="003B0666">
      <w:pPr>
        <w:numPr>
          <w:ilvl w:val="0"/>
          <w:numId w:val="13"/>
        </w:numPr>
        <w:pBdr>
          <w:top w:val="nil"/>
          <w:left w:val="nil"/>
          <w:bottom w:val="nil"/>
          <w:right w:val="nil"/>
          <w:between w:val="nil"/>
        </w:pBdr>
        <w:spacing w:line="276" w:lineRule="auto"/>
        <w:jc w:val="both"/>
        <w:rPr>
          <w:rFonts w:ascii="Calibri" w:eastAsia="Calibri" w:hAnsi="Calibri" w:cs="Calibri"/>
          <w:color w:val="000000"/>
          <w:lang w:val="fr-BE"/>
        </w:rPr>
      </w:pPr>
      <w:proofErr w:type="gramStart"/>
      <w:r>
        <w:rPr>
          <w:rFonts w:ascii="Calibri" w:eastAsia="Calibri" w:hAnsi="Calibri" w:cs="Calibri"/>
          <w:color w:val="000000"/>
          <w:lang w:val="fr-BE"/>
        </w:rPr>
        <w:t>présenter</w:t>
      </w:r>
      <w:proofErr w:type="gramEnd"/>
      <w:r>
        <w:rPr>
          <w:rFonts w:ascii="Calibri" w:eastAsia="Calibri" w:hAnsi="Calibri" w:cs="Calibri"/>
          <w:color w:val="000000"/>
          <w:lang w:val="fr-BE"/>
        </w:rPr>
        <w:t xml:space="preserve"> une cartographie exhaustive et finale des obstacles actuels</w:t>
      </w:r>
      <w:r w:rsidR="0024491D" w:rsidRPr="00DB0D69">
        <w:rPr>
          <w:rFonts w:ascii="Calibri" w:eastAsia="Calibri" w:hAnsi="Calibri" w:cs="Calibri"/>
          <w:color w:val="000000"/>
          <w:lang w:val="fr-BE"/>
        </w:rPr>
        <w:t xml:space="preserve"> </w:t>
      </w:r>
      <w:r>
        <w:rPr>
          <w:rFonts w:ascii="Calibri" w:eastAsia="Calibri" w:hAnsi="Calibri" w:cs="Calibri"/>
          <w:color w:val="000000"/>
          <w:lang w:val="fr-BE"/>
        </w:rPr>
        <w:t>à l’égalité des genres</w:t>
      </w:r>
    </w:p>
    <w:p w14:paraId="43065203" w14:textId="1FE772FF" w:rsidR="008C7024" w:rsidRPr="00DB0D69" w:rsidRDefault="003B0666">
      <w:pPr>
        <w:numPr>
          <w:ilvl w:val="0"/>
          <w:numId w:val="13"/>
        </w:numPr>
        <w:pBdr>
          <w:top w:val="nil"/>
          <w:left w:val="nil"/>
          <w:bottom w:val="nil"/>
          <w:right w:val="nil"/>
          <w:between w:val="nil"/>
        </w:pBdr>
        <w:spacing w:after="160" w:line="276" w:lineRule="auto"/>
        <w:jc w:val="both"/>
        <w:rPr>
          <w:rFonts w:ascii="Calibri" w:eastAsia="Calibri" w:hAnsi="Calibri" w:cs="Calibri"/>
          <w:color w:val="000000"/>
          <w:lang w:val="fr-BE"/>
        </w:rPr>
      </w:pPr>
      <w:proofErr w:type="gramStart"/>
      <w:r>
        <w:rPr>
          <w:rFonts w:ascii="Calibri" w:eastAsia="Calibri" w:hAnsi="Calibri" w:cs="Calibri"/>
          <w:color w:val="000000"/>
          <w:lang w:val="fr-BE"/>
        </w:rPr>
        <w:t>poursuivre</w:t>
      </w:r>
      <w:proofErr w:type="gramEnd"/>
      <w:r>
        <w:rPr>
          <w:rFonts w:ascii="Calibri" w:eastAsia="Calibri" w:hAnsi="Calibri" w:cs="Calibri"/>
          <w:color w:val="000000"/>
          <w:lang w:val="fr-BE"/>
        </w:rPr>
        <w:t xml:space="preserve"> la sensibilisation au genre</w:t>
      </w:r>
      <w:r w:rsidR="0024491D" w:rsidRPr="00DB0D69">
        <w:rPr>
          <w:rFonts w:ascii="Calibri" w:eastAsia="Calibri" w:hAnsi="Calibri" w:cs="Calibri"/>
          <w:color w:val="000000"/>
          <w:lang w:val="fr-BE"/>
        </w:rPr>
        <w:t xml:space="preserve"> </w:t>
      </w:r>
      <w:r>
        <w:rPr>
          <w:rFonts w:ascii="Calibri" w:eastAsia="Calibri" w:hAnsi="Calibri" w:cs="Calibri"/>
          <w:color w:val="000000"/>
          <w:lang w:val="fr-BE"/>
        </w:rPr>
        <w:t>et promouvoir le</w:t>
      </w:r>
      <w:r w:rsidR="00886071" w:rsidRPr="00DB0D69">
        <w:rPr>
          <w:rFonts w:ascii="Calibri" w:eastAsia="Calibri" w:hAnsi="Calibri" w:cs="Calibri"/>
          <w:color w:val="000000"/>
          <w:lang w:val="fr-BE"/>
        </w:rPr>
        <w:t xml:space="preserve"> </w:t>
      </w:r>
      <w:proofErr w:type="spellStart"/>
      <w:r w:rsidR="00886071" w:rsidRPr="003B0666">
        <w:rPr>
          <w:rFonts w:ascii="Calibri" w:eastAsia="Calibri" w:hAnsi="Calibri" w:cs="Calibri"/>
          <w:i/>
          <w:color w:val="000000"/>
          <w:lang w:val="fr-BE"/>
        </w:rPr>
        <w:t>gender</w:t>
      </w:r>
      <w:proofErr w:type="spellEnd"/>
      <w:r w:rsidR="00886071" w:rsidRPr="003B0666">
        <w:rPr>
          <w:rFonts w:ascii="Calibri" w:eastAsia="Calibri" w:hAnsi="Calibri" w:cs="Calibri"/>
          <w:i/>
          <w:color w:val="000000"/>
          <w:lang w:val="fr-BE"/>
        </w:rPr>
        <w:t xml:space="preserve"> </w:t>
      </w:r>
      <w:proofErr w:type="spellStart"/>
      <w:r w:rsidR="0024491D" w:rsidRPr="003B0666">
        <w:rPr>
          <w:rFonts w:ascii="Calibri" w:eastAsia="Calibri" w:hAnsi="Calibri" w:cs="Calibri"/>
          <w:i/>
          <w:color w:val="000000"/>
          <w:lang w:val="fr-BE"/>
        </w:rPr>
        <w:t>mainstreaming</w:t>
      </w:r>
      <w:proofErr w:type="spellEnd"/>
      <w:r w:rsidR="0024491D" w:rsidRPr="00DB0D69">
        <w:rPr>
          <w:rFonts w:ascii="Calibri" w:eastAsia="Calibri" w:hAnsi="Calibri" w:cs="Calibri"/>
          <w:color w:val="000000"/>
          <w:lang w:val="fr-BE"/>
        </w:rPr>
        <w:t xml:space="preserve"> </w:t>
      </w:r>
      <w:r>
        <w:rPr>
          <w:rFonts w:ascii="Calibri" w:eastAsia="Calibri" w:hAnsi="Calibri" w:cs="Calibri"/>
          <w:color w:val="000000"/>
          <w:lang w:val="fr-BE"/>
        </w:rPr>
        <w:t>dans le sport</w:t>
      </w:r>
    </w:p>
    <w:p w14:paraId="648522D7" w14:textId="471CAA1B" w:rsidR="008C7024" w:rsidRPr="00DB0D69" w:rsidRDefault="00E412DE">
      <w:pPr>
        <w:spacing w:line="276" w:lineRule="auto"/>
        <w:jc w:val="both"/>
        <w:rPr>
          <w:rFonts w:ascii="Calibri" w:eastAsia="Calibri" w:hAnsi="Calibri" w:cs="Calibri"/>
          <w:b/>
          <w:lang w:val="fr-BE"/>
        </w:rPr>
      </w:pPr>
      <w:r w:rsidRPr="00DB0D69">
        <w:rPr>
          <w:rFonts w:ascii="Calibri" w:eastAsia="Calibri" w:hAnsi="Calibri" w:cs="Calibri"/>
          <w:b/>
          <w:lang w:val="fr-BE"/>
        </w:rPr>
        <w:t>Résultats &amp; Points forts</w:t>
      </w:r>
    </w:p>
    <w:p w14:paraId="62968591" w14:textId="62F9BE08" w:rsidR="008C7024" w:rsidRPr="00DB0D69" w:rsidRDefault="00873391">
      <w:pPr>
        <w:numPr>
          <w:ilvl w:val="0"/>
          <w:numId w:val="14"/>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Augmentation du nombre de femmes leaders dans le sport</w:t>
      </w:r>
      <w:r w:rsidR="0024491D" w:rsidRPr="00DB0D69">
        <w:rPr>
          <w:rFonts w:ascii="Calibri" w:eastAsia="Calibri" w:hAnsi="Calibri" w:cs="Calibri"/>
          <w:color w:val="000000"/>
          <w:lang w:val="fr-BE"/>
        </w:rPr>
        <w:t>,</w:t>
      </w:r>
    </w:p>
    <w:p w14:paraId="438F085B" w14:textId="5F0E08D4" w:rsidR="008C7024" w:rsidRPr="00DB0D69" w:rsidRDefault="00873391">
      <w:pPr>
        <w:numPr>
          <w:ilvl w:val="0"/>
          <w:numId w:val="14"/>
        </w:numPr>
        <w:pBdr>
          <w:top w:val="nil"/>
          <w:left w:val="nil"/>
          <w:bottom w:val="nil"/>
          <w:right w:val="nil"/>
          <w:between w:val="nil"/>
        </w:pBdr>
        <w:spacing w:after="160" w:line="276" w:lineRule="auto"/>
        <w:jc w:val="both"/>
        <w:rPr>
          <w:rFonts w:ascii="Calibri" w:eastAsia="Calibri" w:hAnsi="Calibri" w:cs="Calibri"/>
          <w:b/>
          <w:color w:val="000000"/>
          <w:lang w:val="fr-BE"/>
        </w:rPr>
      </w:pPr>
      <w:r>
        <w:rPr>
          <w:rFonts w:ascii="Calibri" w:eastAsia="Calibri" w:hAnsi="Calibri" w:cs="Calibri"/>
          <w:color w:val="000000"/>
          <w:lang w:val="fr-BE"/>
        </w:rPr>
        <w:t>Augmentation du nombre de femmes athlètes</w:t>
      </w:r>
      <w:r w:rsidR="0024491D" w:rsidRPr="00DB0D69">
        <w:rPr>
          <w:rFonts w:ascii="Calibri" w:eastAsia="Calibri" w:hAnsi="Calibri" w:cs="Calibri"/>
          <w:color w:val="000000"/>
          <w:lang w:val="fr-BE"/>
        </w:rPr>
        <w:t xml:space="preserve"> </w:t>
      </w:r>
      <w:r>
        <w:rPr>
          <w:rFonts w:ascii="Calibri" w:eastAsia="Calibri" w:hAnsi="Calibri" w:cs="Calibri"/>
          <w:color w:val="000000"/>
          <w:lang w:val="fr-BE"/>
        </w:rPr>
        <w:t>dans des sports « traditionnellement masculin »</w:t>
      </w:r>
      <w:r w:rsidR="0024491D" w:rsidRPr="00DB0D69">
        <w:rPr>
          <w:rFonts w:ascii="Calibri" w:eastAsia="Calibri" w:hAnsi="Calibri" w:cs="Calibri"/>
          <w:color w:val="000000"/>
          <w:lang w:val="fr-BE"/>
        </w:rPr>
        <w:t xml:space="preserve">. </w:t>
      </w:r>
      <w:r>
        <w:rPr>
          <w:rFonts w:ascii="Calibri" w:eastAsia="Calibri" w:hAnsi="Calibri" w:cs="Calibri"/>
          <w:color w:val="000000"/>
          <w:lang w:val="fr-BE"/>
        </w:rPr>
        <w:t>Par exemple</w:t>
      </w:r>
      <w:r w:rsidR="0024491D" w:rsidRPr="00DB0D69">
        <w:rPr>
          <w:rFonts w:ascii="Calibri" w:eastAsia="Calibri" w:hAnsi="Calibri" w:cs="Calibri"/>
          <w:color w:val="000000"/>
          <w:lang w:val="fr-BE"/>
        </w:rPr>
        <w:t xml:space="preserve">, </w:t>
      </w:r>
      <w:r>
        <w:rPr>
          <w:rFonts w:ascii="Calibri" w:eastAsia="Calibri" w:hAnsi="Calibri" w:cs="Calibri"/>
          <w:color w:val="000000"/>
          <w:lang w:val="fr-BE"/>
        </w:rPr>
        <w:t>ces dernières années en Bulgarie,</w:t>
      </w:r>
      <w:r w:rsidR="0024491D" w:rsidRPr="00DB0D69">
        <w:rPr>
          <w:rFonts w:ascii="Calibri" w:eastAsia="Calibri" w:hAnsi="Calibri" w:cs="Calibri"/>
          <w:color w:val="000000"/>
          <w:lang w:val="fr-BE"/>
        </w:rPr>
        <w:t xml:space="preserve"> </w:t>
      </w:r>
      <w:r>
        <w:rPr>
          <w:rFonts w:ascii="Calibri" w:eastAsia="Calibri" w:hAnsi="Calibri" w:cs="Calibri"/>
          <w:color w:val="000000"/>
          <w:lang w:val="fr-BE"/>
        </w:rPr>
        <w:t>il y a plus de championnes de boxe et de lutte que de champions</w:t>
      </w:r>
    </w:p>
    <w:p w14:paraId="61406E7D" w14:textId="77777777" w:rsidR="008C7024" w:rsidRPr="00DB0D69" w:rsidRDefault="008C7024">
      <w:pPr>
        <w:spacing w:line="276" w:lineRule="auto"/>
        <w:jc w:val="both"/>
        <w:rPr>
          <w:rFonts w:ascii="Calibri" w:eastAsia="Calibri" w:hAnsi="Calibri" w:cs="Calibri"/>
          <w:b/>
          <w:lang w:val="fr-BE"/>
        </w:rPr>
      </w:pPr>
    </w:p>
    <w:p w14:paraId="7FDB8CAB" w14:textId="0E273E33" w:rsidR="008C7024" w:rsidRPr="00DB0D69" w:rsidRDefault="00E412DE">
      <w:pPr>
        <w:spacing w:line="276" w:lineRule="auto"/>
        <w:jc w:val="both"/>
        <w:rPr>
          <w:rFonts w:ascii="Calibri" w:eastAsia="Calibri" w:hAnsi="Calibri" w:cs="Calibri"/>
          <w:b/>
          <w:lang w:val="fr-BE"/>
        </w:rPr>
      </w:pPr>
      <w:r w:rsidRPr="00DB0D69">
        <w:rPr>
          <w:rFonts w:ascii="Calibri" w:eastAsia="Calibri" w:hAnsi="Calibri" w:cs="Calibri"/>
          <w:b/>
          <w:lang w:val="fr-BE"/>
        </w:rPr>
        <w:t>Limites</w:t>
      </w:r>
    </w:p>
    <w:p w14:paraId="24B08577" w14:textId="0C062658" w:rsidR="008C7024" w:rsidRPr="00DB0D69" w:rsidRDefault="00873391">
      <w:pPr>
        <w:spacing w:line="276" w:lineRule="auto"/>
        <w:jc w:val="both"/>
        <w:rPr>
          <w:rFonts w:ascii="Calibri" w:eastAsia="Calibri" w:hAnsi="Calibri" w:cs="Calibri"/>
          <w:lang w:val="fr-BE"/>
        </w:rPr>
      </w:pPr>
      <w:r>
        <w:rPr>
          <w:rFonts w:ascii="Calibri" w:eastAsia="Calibri" w:hAnsi="Calibri" w:cs="Calibri"/>
          <w:lang w:val="fr-BE"/>
        </w:rPr>
        <w:t xml:space="preserve">En dépit de l’augmentation progressive de la </w:t>
      </w:r>
      <w:r w:rsidR="0024491D" w:rsidRPr="00DB0D69">
        <w:rPr>
          <w:rFonts w:ascii="Calibri" w:eastAsia="Calibri" w:hAnsi="Calibri" w:cs="Calibri"/>
          <w:lang w:val="fr-BE"/>
        </w:rPr>
        <w:t xml:space="preserve">participation </w:t>
      </w:r>
      <w:r>
        <w:rPr>
          <w:rFonts w:ascii="Calibri" w:eastAsia="Calibri" w:hAnsi="Calibri" w:cs="Calibri"/>
          <w:lang w:val="fr-BE"/>
        </w:rPr>
        <w:t>des femmes dans le</w:t>
      </w:r>
      <w:r w:rsidR="0024491D" w:rsidRPr="00DB0D69">
        <w:rPr>
          <w:rFonts w:ascii="Calibri" w:eastAsia="Calibri" w:hAnsi="Calibri" w:cs="Calibri"/>
          <w:lang w:val="fr-BE"/>
        </w:rPr>
        <w:t xml:space="preserve"> sport, </w:t>
      </w:r>
      <w:r>
        <w:rPr>
          <w:rFonts w:ascii="Calibri" w:eastAsia="Calibri" w:hAnsi="Calibri" w:cs="Calibri"/>
          <w:lang w:val="fr-BE"/>
        </w:rPr>
        <w:t>elles restent sous-représentées dans les instances dirigeantes</w:t>
      </w:r>
      <w:r w:rsidR="0024491D" w:rsidRPr="00DB0D69">
        <w:rPr>
          <w:rFonts w:ascii="Calibri" w:eastAsia="Calibri" w:hAnsi="Calibri" w:cs="Calibri"/>
          <w:lang w:val="fr-BE"/>
        </w:rPr>
        <w:t xml:space="preserve"> </w:t>
      </w:r>
      <w:r>
        <w:rPr>
          <w:rFonts w:ascii="Calibri" w:eastAsia="Calibri" w:hAnsi="Calibri" w:cs="Calibri"/>
          <w:lang w:val="fr-BE"/>
        </w:rPr>
        <w:t>des</w:t>
      </w:r>
      <w:r w:rsidR="0024491D" w:rsidRPr="00DB0D69">
        <w:rPr>
          <w:rFonts w:ascii="Calibri" w:eastAsia="Calibri" w:hAnsi="Calibri" w:cs="Calibri"/>
          <w:lang w:val="fr-BE"/>
        </w:rPr>
        <w:t xml:space="preserve"> institutions </w:t>
      </w:r>
      <w:r>
        <w:rPr>
          <w:rFonts w:ascii="Calibri" w:eastAsia="Calibri" w:hAnsi="Calibri" w:cs="Calibri"/>
          <w:lang w:val="fr-BE"/>
        </w:rPr>
        <w:t>sportives aux niveaux</w:t>
      </w:r>
      <w:r w:rsidR="00AF2754" w:rsidRPr="00DB0D69">
        <w:rPr>
          <w:rFonts w:ascii="Calibri" w:eastAsia="Calibri" w:hAnsi="Calibri" w:cs="Calibri"/>
          <w:lang w:val="fr-BE"/>
        </w:rPr>
        <w:t xml:space="preserve"> </w:t>
      </w:r>
      <w:r w:rsidR="0024491D" w:rsidRPr="00DB0D69">
        <w:rPr>
          <w:rFonts w:ascii="Calibri" w:eastAsia="Calibri" w:hAnsi="Calibri" w:cs="Calibri"/>
          <w:lang w:val="fr-BE"/>
        </w:rPr>
        <w:t xml:space="preserve">local, national, </w:t>
      </w:r>
      <w:r>
        <w:rPr>
          <w:rFonts w:ascii="Calibri" w:eastAsia="Calibri" w:hAnsi="Calibri" w:cs="Calibri"/>
          <w:lang w:val="fr-BE"/>
        </w:rPr>
        <w:t>européen et mondial</w:t>
      </w:r>
      <w:r w:rsidR="0024491D" w:rsidRPr="00DB0D69">
        <w:rPr>
          <w:rFonts w:ascii="Calibri" w:eastAsia="Calibri" w:hAnsi="Calibri" w:cs="Calibri"/>
          <w:lang w:val="fr-BE"/>
        </w:rPr>
        <w:t xml:space="preserve">. </w:t>
      </w:r>
      <w:r>
        <w:rPr>
          <w:rFonts w:ascii="Calibri" w:eastAsia="Calibri" w:hAnsi="Calibri" w:cs="Calibri"/>
          <w:lang w:val="fr-BE"/>
        </w:rPr>
        <w:t>Des données du rapport sur l’exercice du pouvoir et la prise de décision</w:t>
      </w:r>
      <w:r w:rsidR="0024491D" w:rsidRPr="00DB0D69">
        <w:rPr>
          <w:rFonts w:ascii="Calibri" w:eastAsia="Calibri" w:hAnsi="Calibri" w:cs="Calibri"/>
          <w:lang w:val="fr-BE"/>
        </w:rPr>
        <w:t xml:space="preserve"> </w:t>
      </w:r>
      <w:r>
        <w:rPr>
          <w:rFonts w:ascii="Calibri" w:eastAsia="Calibri" w:hAnsi="Calibri" w:cs="Calibri"/>
          <w:lang w:val="fr-BE"/>
        </w:rPr>
        <w:t xml:space="preserve">par </w:t>
      </w:r>
      <w:proofErr w:type="gramStart"/>
      <w:r>
        <w:rPr>
          <w:rFonts w:ascii="Calibri" w:eastAsia="Calibri" w:hAnsi="Calibri" w:cs="Calibri"/>
          <w:lang w:val="fr-BE"/>
        </w:rPr>
        <w:t>les femmes préparé</w:t>
      </w:r>
      <w:proofErr w:type="gramEnd"/>
      <w:r>
        <w:rPr>
          <w:rFonts w:ascii="Calibri" w:eastAsia="Calibri" w:hAnsi="Calibri" w:cs="Calibri"/>
          <w:lang w:val="fr-BE"/>
        </w:rPr>
        <w:t xml:space="preserve"> par l’Institut européen</w:t>
      </w:r>
      <w:r w:rsidR="0024491D" w:rsidRPr="00DB0D69">
        <w:rPr>
          <w:rFonts w:ascii="Calibri" w:eastAsia="Calibri" w:hAnsi="Calibri" w:cs="Calibri"/>
          <w:lang w:val="fr-BE"/>
        </w:rPr>
        <w:t xml:space="preserve"> </w:t>
      </w:r>
      <w:r>
        <w:rPr>
          <w:rFonts w:ascii="Calibri" w:eastAsia="Calibri" w:hAnsi="Calibri" w:cs="Calibri"/>
          <w:lang w:val="fr-BE"/>
        </w:rPr>
        <w:t>pour l’égalité de pour la présidence luxembourgeoise du Conseil de l’UE</w:t>
      </w:r>
      <w:r w:rsidR="0024491D" w:rsidRPr="00DB0D69">
        <w:rPr>
          <w:rFonts w:ascii="Calibri" w:eastAsia="Calibri" w:hAnsi="Calibri" w:cs="Calibri"/>
          <w:lang w:val="fr-BE"/>
        </w:rPr>
        <w:t xml:space="preserve"> </w:t>
      </w:r>
      <w:r w:rsidR="009C5E0B">
        <w:rPr>
          <w:rFonts w:ascii="Calibri" w:eastAsia="Calibri" w:hAnsi="Calibri" w:cs="Calibri"/>
          <w:lang w:val="fr-BE"/>
        </w:rPr>
        <w:t>montre que les femmes ne représente que</w:t>
      </w:r>
      <w:r w:rsidR="0024491D" w:rsidRPr="00DB0D69">
        <w:rPr>
          <w:rFonts w:ascii="Calibri" w:eastAsia="Calibri" w:hAnsi="Calibri" w:cs="Calibri"/>
          <w:lang w:val="fr-BE"/>
        </w:rPr>
        <w:t xml:space="preserve"> 14% </w:t>
      </w:r>
      <w:r w:rsidR="009C5E0B">
        <w:rPr>
          <w:rFonts w:ascii="Calibri" w:eastAsia="Calibri" w:hAnsi="Calibri" w:cs="Calibri"/>
          <w:lang w:val="fr-BE"/>
        </w:rPr>
        <w:t>des postes à décision</w:t>
      </w:r>
      <w:r w:rsidR="0024491D" w:rsidRPr="00DB0D69">
        <w:rPr>
          <w:rFonts w:ascii="Calibri" w:eastAsia="Calibri" w:hAnsi="Calibri" w:cs="Calibri"/>
          <w:lang w:val="fr-BE"/>
        </w:rPr>
        <w:t xml:space="preserve"> </w:t>
      </w:r>
      <w:r w:rsidR="009C5E0B">
        <w:rPr>
          <w:rFonts w:ascii="Calibri" w:eastAsia="Calibri" w:hAnsi="Calibri" w:cs="Calibri"/>
          <w:lang w:val="fr-BE"/>
        </w:rPr>
        <w:t>dans les confédérations européennes</w:t>
      </w:r>
      <w:r w:rsidR="0024491D" w:rsidRPr="00DB0D69">
        <w:rPr>
          <w:rFonts w:ascii="Calibri" w:eastAsia="Calibri" w:hAnsi="Calibri" w:cs="Calibri"/>
          <w:lang w:val="fr-BE"/>
        </w:rPr>
        <w:t>.</w:t>
      </w:r>
    </w:p>
    <w:p w14:paraId="22FCFE20" w14:textId="77777777" w:rsidR="008C7024" w:rsidRPr="00DB0D69" w:rsidRDefault="008C7024">
      <w:pPr>
        <w:spacing w:line="276" w:lineRule="auto"/>
        <w:jc w:val="both"/>
        <w:rPr>
          <w:rFonts w:ascii="Calibri" w:eastAsia="Calibri" w:hAnsi="Calibri" w:cs="Calibri"/>
          <w:b/>
          <w:lang w:val="fr-BE"/>
        </w:rPr>
      </w:pPr>
    </w:p>
    <w:p w14:paraId="5EADC792" w14:textId="00C6C6CE" w:rsidR="008C7024" w:rsidRPr="00DB0D69" w:rsidRDefault="00E412DE">
      <w:pPr>
        <w:spacing w:line="276" w:lineRule="auto"/>
        <w:jc w:val="both"/>
        <w:rPr>
          <w:rFonts w:ascii="Calibri" w:eastAsia="Calibri" w:hAnsi="Calibri" w:cs="Calibri"/>
          <w:b/>
          <w:lang w:val="fr-BE"/>
        </w:rPr>
      </w:pPr>
      <w:r w:rsidRPr="00DB0D69">
        <w:rPr>
          <w:rFonts w:ascii="Calibri" w:eastAsia="Calibri" w:hAnsi="Calibri" w:cs="Calibri"/>
          <w:b/>
          <w:lang w:val="fr-BE"/>
        </w:rPr>
        <w:t>Leçons tirées</w:t>
      </w:r>
    </w:p>
    <w:p w14:paraId="4BCE23D9" w14:textId="63F6A3A8" w:rsidR="008C7024" w:rsidRPr="00DB0D69" w:rsidRDefault="009C5E0B">
      <w:pPr>
        <w:spacing w:line="276" w:lineRule="auto"/>
        <w:jc w:val="both"/>
        <w:rPr>
          <w:rFonts w:ascii="Calibri" w:eastAsia="Calibri" w:hAnsi="Calibri" w:cs="Calibri"/>
          <w:b/>
          <w:lang w:val="fr-BE"/>
        </w:rPr>
      </w:pPr>
      <w:r>
        <w:rPr>
          <w:rFonts w:ascii="Calibri" w:eastAsia="Calibri" w:hAnsi="Calibri" w:cs="Calibri"/>
          <w:lang w:val="fr-BE"/>
        </w:rPr>
        <w:t>La Bulgarie</w:t>
      </w:r>
      <w:r w:rsidR="0024491D" w:rsidRPr="00DB0D69">
        <w:rPr>
          <w:rFonts w:ascii="Calibri" w:eastAsia="Calibri" w:hAnsi="Calibri" w:cs="Calibri"/>
          <w:lang w:val="fr-BE"/>
        </w:rPr>
        <w:t xml:space="preserve"> </w:t>
      </w:r>
      <w:r>
        <w:rPr>
          <w:rFonts w:ascii="Calibri" w:eastAsia="Calibri" w:hAnsi="Calibri" w:cs="Calibri"/>
          <w:lang w:val="fr-BE"/>
        </w:rPr>
        <w:t>est relativement bien représentée dans ce classement</w:t>
      </w:r>
      <w:r w:rsidR="0024491D" w:rsidRPr="00DB0D69">
        <w:rPr>
          <w:rFonts w:ascii="Calibri" w:eastAsia="Calibri" w:hAnsi="Calibri" w:cs="Calibri"/>
          <w:lang w:val="fr-BE"/>
        </w:rPr>
        <w:t xml:space="preserve">, </w:t>
      </w:r>
      <w:r>
        <w:rPr>
          <w:rFonts w:ascii="Calibri" w:eastAsia="Calibri" w:hAnsi="Calibri" w:cs="Calibri"/>
          <w:lang w:val="fr-BE"/>
        </w:rPr>
        <w:t>classée 6</w:t>
      </w:r>
      <w:r w:rsidRPr="009C5E0B">
        <w:rPr>
          <w:rFonts w:ascii="Calibri" w:eastAsia="Calibri" w:hAnsi="Calibri" w:cs="Calibri"/>
          <w:vertAlign w:val="superscript"/>
          <w:lang w:val="fr-BE"/>
        </w:rPr>
        <w:t>e</w:t>
      </w:r>
      <w:r>
        <w:rPr>
          <w:rFonts w:ascii="Calibri" w:eastAsia="Calibri" w:hAnsi="Calibri" w:cs="Calibri"/>
          <w:lang w:val="fr-BE"/>
        </w:rPr>
        <w:t xml:space="preserve"> parmi les états membres de l’UE derrière la Suède</w:t>
      </w:r>
      <w:r w:rsidR="0024491D" w:rsidRPr="00DB0D69">
        <w:rPr>
          <w:rFonts w:ascii="Calibri" w:eastAsia="Calibri" w:hAnsi="Calibri" w:cs="Calibri"/>
          <w:lang w:val="fr-BE"/>
        </w:rPr>
        <w:t xml:space="preserve">, </w:t>
      </w:r>
      <w:r>
        <w:rPr>
          <w:rFonts w:ascii="Calibri" w:eastAsia="Calibri" w:hAnsi="Calibri" w:cs="Calibri"/>
          <w:lang w:val="fr-BE"/>
        </w:rPr>
        <w:t>les Pays-Bas</w:t>
      </w:r>
      <w:r w:rsidR="0024491D" w:rsidRPr="00DB0D69">
        <w:rPr>
          <w:rFonts w:ascii="Calibri" w:eastAsia="Calibri" w:hAnsi="Calibri" w:cs="Calibri"/>
          <w:lang w:val="fr-BE"/>
        </w:rPr>
        <w:t xml:space="preserve">, </w:t>
      </w:r>
      <w:r>
        <w:rPr>
          <w:rFonts w:ascii="Calibri" w:eastAsia="Calibri" w:hAnsi="Calibri" w:cs="Calibri"/>
          <w:lang w:val="fr-BE"/>
        </w:rPr>
        <w:t>la Finlande</w:t>
      </w:r>
      <w:r w:rsidR="0024491D" w:rsidRPr="00DB0D69">
        <w:rPr>
          <w:rFonts w:ascii="Calibri" w:eastAsia="Calibri" w:hAnsi="Calibri" w:cs="Calibri"/>
          <w:lang w:val="fr-BE"/>
        </w:rPr>
        <w:t>,</w:t>
      </w:r>
      <w:r>
        <w:rPr>
          <w:rFonts w:ascii="Calibri" w:eastAsia="Calibri" w:hAnsi="Calibri" w:cs="Calibri"/>
          <w:lang w:val="fr-BE"/>
        </w:rPr>
        <w:t xml:space="preserve"> la</w:t>
      </w:r>
      <w:r w:rsidR="0024491D" w:rsidRPr="00DB0D69">
        <w:rPr>
          <w:rFonts w:ascii="Calibri" w:eastAsia="Calibri" w:hAnsi="Calibri" w:cs="Calibri"/>
          <w:lang w:val="fr-BE"/>
        </w:rPr>
        <w:t xml:space="preserve"> France </w:t>
      </w:r>
      <w:r>
        <w:rPr>
          <w:rFonts w:ascii="Calibri" w:eastAsia="Calibri" w:hAnsi="Calibri" w:cs="Calibri"/>
          <w:lang w:val="fr-BE"/>
        </w:rPr>
        <w:t>et le Royaume-Uni</w:t>
      </w:r>
      <w:r w:rsidR="0024491D" w:rsidRPr="00DB0D69">
        <w:rPr>
          <w:rFonts w:ascii="Calibri" w:eastAsia="Calibri" w:hAnsi="Calibri" w:cs="Calibri"/>
          <w:lang w:val="fr-BE"/>
        </w:rPr>
        <w:t xml:space="preserve">. </w:t>
      </w:r>
      <w:r>
        <w:rPr>
          <w:rFonts w:ascii="Calibri" w:eastAsia="Calibri" w:hAnsi="Calibri" w:cs="Calibri"/>
          <w:lang w:val="fr-BE"/>
        </w:rPr>
        <w:t>Les données montrent la représentation dans les</w:t>
      </w:r>
      <w:r w:rsidR="0024491D" w:rsidRPr="00DB0D69">
        <w:rPr>
          <w:rFonts w:ascii="Calibri" w:eastAsia="Calibri" w:hAnsi="Calibri" w:cs="Calibri"/>
          <w:lang w:val="fr-BE"/>
        </w:rPr>
        <w:t xml:space="preserve"> </w:t>
      </w:r>
      <w:r>
        <w:rPr>
          <w:rFonts w:ascii="Calibri" w:eastAsia="Calibri" w:hAnsi="Calibri" w:cs="Calibri"/>
          <w:lang w:val="fr-BE"/>
        </w:rPr>
        <w:t xml:space="preserve">fédérations des </w:t>
      </w:r>
      <w:r w:rsidR="0024491D" w:rsidRPr="00DB0D69">
        <w:rPr>
          <w:rFonts w:ascii="Calibri" w:eastAsia="Calibri" w:hAnsi="Calibri" w:cs="Calibri"/>
          <w:lang w:val="fr-BE"/>
        </w:rPr>
        <w:t xml:space="preserve">10 sports </w:t>
      </w:r>
      <w:r>
        <w:rPr>
          <w:rFonts w:ascii="Calibri" w:eastAsia="Calibri" w:hAnsi="Calibri" w:cs="Calibri"/>
          <w:lang w:val="fr-BE"/>
        </w:rPr>
        <w:t>les plus populaires</w:t>
      </w:r>
      <w:r w:rsidR="0024491D" w:rsidRPr="00DB0D69">
        <w:rPr>
          <w:rFonts w:ascii="Calibri" w:eastAsia="Calibri" w:hAnsi="Calibri" w:cs="Calibri"/>
          <w:lang w:val="fr-BE"/>
        </w:rPr>
        <w:t xml:space="preserve"> </w:t>
      </w:r>
      <w:r>
        <w:rPr>
          <w:rFonts w:ascii="Calibri" w:eastAsia="Calibri" w:hAnsi="Calibri" w:cs="Calibri"/>
          <w:lang w:val="fr-BE"/>
        </w:rPr>
        <w:t xml:space="preserve">dans les pays respectifs en </w:t>
      </w:r>
      <w:r w:rsidR="0024491D" w:rsidRPr="00DB0D69">
        <w:rPr>
          <w:rFonts w:ascii="Calibri" w:eastAsia="Calibri" w:hAnsi="Calibri" w:cs="Calibri"/>
          <w:lang w:val="fr-BE"/>
        </w:rPr>
        <w:t>2015</w:t>
      </w:r>
      <w:r w:rsidR="0024491D" w:rsidRPr="00DB0D69">
        <w:rPr>
          <w:rFonts w:ascii="Calibri" w:eastAsia="Calibri" w:hAnsi="Calibri" w:cs="Calibri"/>
          <w:b/>
          <w:lang w:val="fr-BE"/>
        </w:rPr>
        <w:t>.</w:t>
      </w:r>
    </w:p>
    <w:p w14:paraId="3E4226AE" w14:textId="77777777" w:rsidR="00247587" w:rsidRPr="00DB0D69" w:rsidRDefault="00247587">
      <w:pPr>
        <w:spacing w:line="276" w:lineRule="auto"/>
        <w:jc w:val="both"/>
        <w:rPr>
          <w:rFonts w:ascii="Calibri" w:eastAsia="Calibri" w:hAnsi="Calibri" w:cs="Calibri"/>
          <w:b/>
          <w:lang w:val="fr-BE"/>
        </w:rPr>
      </w:pPr>
    </w:p>
    <w:p w14:paraId="0AD2BBCE" w14:textId="4E53A40A" w:rsidR="008C7024" w:rsidRPr="00DB0D69" w:rsidRDefault="00E412DE" w:rsidP="007B2B1A">
      <w:pPr>
        <w:keepNext/>
        <w:spacing w:line="276" w:lineRule="auto"/>
        <w:jc w:val="both"/>
        <w:rPr>
          <w:rFonts w:ascii="Calibri" w:eastAsia="Calibri" w:hAnsi="Calibri" w:cs="Calibri"/>
          <w:b/>
          <w:lang w:val="fr-BE"/>
        </w:rPr>
      </w:pPr>
      <w:r w:rsidRPr="00DB0D69">
        <w:rPr>
          <w:rFonts w:ascii="Calibri" w:eastAsia="Calibri" w:hAnsi="Calibri" w:cs="Calibri"/>
          <w:b/>
          <w:lang w:val="fr-BE"/>
        </w:rPr>
        <w:lastRenderedPageBreak/>
        <w:t>Coordonnées</w:t>
      </w:r>
    </w:p>
    <w:p w14:paraId="517B721A" w14:textId="4EB85051" w:rsidR="00AF2754" w:rsidRPr="00DB0D69" w:rsidRDefault="009C5E0B" w:rsidP="007B2B1A">
      <w:pPr>
        <w:keepNext/>
        <w:spacing w:line="276" w:lineRule="auto"/>
        <w:jc w:val="both"/>
        <w:rPr>
          <w:rFonts w:ascii="Calibri" w:eastAsia="Calibri" w:hAnsi="Calibri" w:cs="Calibri"/>
          <w:lang w:val="fr-BE"/>
        </w:rPr>
      </w:pPr>
      <w:r>
        <w:rPr>
          <w:rFonts w:ascii="Calibri" w:eastAsia="Calibri" w:hAnsi="Calibri" w:cs="Calibri"/>
          <w:lang w:val="fr-BE"/>
        </w:rPr>
        <w:t>Ministère de la jeunesse et des s</w:t>
      </w:r>
      <w:r w:rsidR="0024491D" w:rsidRPr="00DB0D69">
        <w:rPr>
          <w:rFonts w:ascii="Calibri" w:eastAsia="Calibri" w:hAnsi="Calibri" w:cs="Calibri"/>
          <w:lang w:val="fr-BE"/>
        </w:rPr>
        <w:t>port</w:t>
      </w:r>
      <w:r>
        <w:rPr>
          <w:rFonts w:ascii="Calibri" w:eastAsia="Calibri" w:hAnsi="Calibri" w:cs="Calibri"/>
          <w:lang w:val="fr-BE"/>
        </w:rPr>
        <w:t>s </w:t>
      </w:r>
      <w:r w:rsidR="0024491D" w:rsidRPr="00DB0D69">
        <w:rPr>
          <w:rFonts w:ascii="Calibri" w:eastAsia="Calibri" w:hAnsi="Calibri" w:cs="Calibri"/>
          <w:lang w:val="fr-BE"/>
        </w:rPr>
        <w:t xml:space="preserve">; </w:t>
      </w:r>
      <w:r>
        <w:rPr>
          <w:rFonts w:ascii="Calibri" w:eastAsia="Calibri" w:hAnsi="Calibri" w:cs="Calibri"/>
          <w:lang w:val="fr-BE"/>
        </w:rPr>
        <w:t>organisation gouverneme</w:t>
      </w:r>
      <w:r w:rsidR="00EF48DE">
        <w:rPr>
          <w:rFonts w:ascii="Calibri" w:eastAsia="Calibri" w:hAnsi="Calibri" w:cs="Calibri"/>
          <w:lang w:val="fr-BE"/>
        </w:rPr>
        <w:t>n</w:t>
      </w:r>
      <w:r>
        <w:rPr>
          <w:rFonts w:ascii="Calibri" w:eastAsia="Calibri" w:hAnsi="Calibri" w:cs="Calibri"/>
          <w:lang w:val="fr-BE"/>
        </w:rPr>
        <w:t>tal</w:t>
      </w:r>
      <w:r w:rsidR="005A4387">
        <w:rPr>
          <w:rFonts w:ascii="Calibri" w:eastAsia="Calibri" w:hAnsi="Calibri" w:cs="Calibri"/>
          <w:lang w:val="fr-BE"/>
        </w:rPr>
        <w:t>e</w:t>
      </w:r>
      <w:r>
        <w:rPr>
          <w:rFonts w:ascii="Calibri" w:eastAsia="Calibri" w:hAnsi="Calibri" w:cs="Calibri"/>
          <w:lang w:val="fr-BE"/>
        </w:rPr>
        <w:t> </w:t>
      </w:r>
      <w:r w:rsidR="0024491D" w:rsidRPr="00DB0D69">
        <w:rPr>
          <w:rFonts w:ascii="Calibri" w:eastAsia="Calibri" w:hAnsi="Calibri" w:cs="Calibri"/>
          <w:lang w:val="fr-BE"/>
        </w:rPr>
        <w:t xml:space="preserve">; Sofia 1142, 75 </w:t>
      </w:r>
      <w:r>
        <w:rPr>
          <w:rFonts w:ascii="Calibri" w:eastAsia="Calibri" w:hAnsi="Calibri" w:cs="Calibri"/>
          <w:lang w:val="fr-BE"/>
        </w:rPr>
        <w:t xml:space="preserve">Blvd. </w:t>
      </w:r>
      <w:r w:rsidR="0024491D" w:rsidRPr="00DB0D69">
        <w:rPr>
          <w:rFonts w:ascii="Calibri" w:eastAsia="Calibri" w:hAnsi="Calibri" w:cs="Calibri"/>
          <w:lang w:val="fr-BE"/>
        </w:rPr>
        <w:t xml:space="preserve">Vasil Levski </w:t>
      </w:r>
    </w:p>
    <w:p w14:paraId="07D525FE" w14:textId="7E166EE4" w:rsidR="008C7024" w:rsidRPr="00DB0D69" w:rsidRDefault="005D39EA">
      <w:pPr>
        <w:spacing w:line="276" w:lineRule="auto"/>
        <w:jc w:val="both"/>
        <w:rPr>
          <w:rFonts w:ascii="Calibri" w:eastAsia="Calibri" w:hAnsi="Calibri" w:cs="Calibri"/>
          <w:lang w:val="fr-BE"/>
        </w:rPr>
      </w:pPr>
      <w:r w:rsidRPr="00DB0D69">
        <w:rPr>
          <w:rFonts w:ascii="Calibri" w:eastAsia="Calibri" w:hAnsi="Calibri" w:cs="Calibri"/>
          <w:lang w:val="fr-BE"/>
        </w:rPr>
        <w:t>Tél</w:t>
      </w:r>
      <w:r w:rsidR="009C5E0B">
        <w:rPr>
          <w:rFonts w:ascii="Calibri" w:eastAsia="Calibri" w:hAnsi="Calibri" w:cs="Calibri"/>
          <w:lang w:val="fr-BE"/>
        </w:rPr>
        <w:t> </w:t>
      </w:r>
      <w:r w:rsidRPr="00DB0D69">
        <w:rPr>
          <w:rFonts w:ascii="Calibri" w:eastAsia="Calibri" w:hAnsi="Calibri" w:cs="Calibri"/>
          <w:lang w:val="fr-BE"/>
        </w:rPr>
        <w:t>:</w:t>
      </w:r>
      <w:r w:rsidR="0024491D" w:rsidRPr="00DB0D69">
        <w:rPr>
          <w:rFonts w:ascii="Calibri" w:eastAsia="Calibri" w:hAnsi="Calibri" w:cs="Calibri"/>
          <w:lang w:val="fr-BE"/>
        </w:rPr>
        <w:t xml:space="preserve"> +359 2 9З00 834 </w:t>
      </w:r>
    </w:p>
    <w:p w14:paraId="171F2CE2" w14:textId="3DA914D1" w:rsidR="008C7024" w:rsidRPr="00DB0D69" w:rsidRDefault="0024491D">
      <w:pPr>
        <w:spacing w:line="276" w:lineRule="auto"/>
        <w:jc w:val="both"/>
        <w:rPr>
          <w:rFonts w:ascii="Calibri" w:eastAsia="Calibri" w:hAnsi="Calibri" w:cs="Calibri"/>
          <w:lang w:val="fr-BE"/>
        </w:rPr>
      </w:pPr>
      <w:proofErr w:type="gramStart"/>
      <w:r w:rsidRPr="00DB0D69">
        <w:rPr>
          <w:rFonts w:ascii="Calibri" w:eastAsia="Calibri" w:hAnsi="Calibri" w:cs="Calibri"/>
          <w:lang w:val="fr-BE"/>
        </w:rPr>
        <w:t>Email</w:t>
      </w:r>
      <w:proofErr w:type="gramEnd"/>
      <w:r w:rsidR="009C5E0B">
        <w:rPr>
          <w:rFonts w:ascii="Calibri" w:eastAsia="Calibri" w:hAnsi="Calibri" w:cs="Calibri"/>
          <w:lang w:val="fr-BE"/>
        </w:rPr>
        <w:t> </w:t>
      </w:r>
      <w:r w:rsidRPr="00DB0D69">
        <w:rPr>
          <w:rFonts w:ascii="Calibri" w:eastAsia="Calibri" w:hAnsi="Calibri" w:cs="Calibri"/>
          <w:lang w:val="fr-BE"/>
        </w:rPr>
        <w:t xml:space="preserve">: </w:t>
      </w:r>
      <w:hyperlink r:id="rId53">
        <w:r w:rsidRPr="00DB0D69">
          <w:rPr>
            <w:rFonts w:ascii="Calibri" w:eastAsia="Calibri" w:hAnsi="Calibri" w:cs="Calibri"/>
            <w:color w:val="0000FF"/>
            <w:u w:val="single"/>
            <w:lang w:val="fr-BE"/>
          </w:rPr>
          <w:t>quеstiоn@mреs.gоvеrnmеnt.bg</w:t>
        </w:r>
      </w:hyperlink>
    </w:p>
    <w:p w14:paraId="2209A901" w14:textId="77777777" w:rsidR="008C7024" w:rsidRPr="00DB0D69" w:rsidRDefault="008C7024">
      <w:pPr>
        <w:spacing w:line="276" w:lineRule="auto"/>
        <w:jc w:val="both"/>
        <w:rPr>
          <w:rFonts w:ascii="Calibri" w:eastAsia="Calibri" w:hAnsi="Calibri" w:cs="Calibri"/>
          <w:b/>
          <w:lang w:val="fr-BE"/>
        </w:rPr>
      </w:pPr>
    </w:p>
    <w:p w14:paraId="67A5491A" w14:textId="72384DE1" w:rsidR="008C7024" w:rsidRPr="00DB0D69" w:rsidRDefault="00E412DE">
      <w:pPr>
        <w:spacing w:line="276" w:lineRule="auto"/>
        <w:jc w:val="both"/>
        <w:rPr>
          <w:rFonts w:ascii="Calibri" w:eastAsia="Calibri" w:hAnsi="Calibri" w:cs="Calibri"/>
          <w:b/>
          <w:lang w:val="fr-BE"/>
        </w:rPr>
      </w:pPr>
      <w:r w:rsidRPr="00DB0D69">
        <w:rPr>
          <w:rFonts w:ascii="Calibri" w:eastAsia="Calibri" w:hAnsi="Calibri" w:cs="Calibri"/>
          <w:b/>
          <w:lang w:val="fr-BE"/>
        </w:rPr>
        <w:t>Infos supplémentaires</w:t>
      </w:r>
    </w:p>
    <w:p w14:paraId="4AF25E0F" w14:textId="77777777" w:rsidR="008C7024" w:rsidRPr="00DB0D69" w:rsidRDefault="00842FB2">
      <w:pPr>
        <w:spacing w:line="276" w:lineRule="auto"/>
        <w:jc w:val="both"/>
        <w:rPr>
          <w:rFonts w:ascii="Calibri" w:eastAsia="Calibri" w:hAnsi="Calibri" w:cs="Calibri"/>
          <w:lang w:val="fr-BE"/>
        </w:rPr>
      </w:pPr>
      <w:hyperlink r:id="rId54">
        <w:r w:rsidR="0024491D" w:rsidRPr="00DB0D69">
          <w:rPr>
            <w:rFonts w:ascii="Calibri" w:eastAsia="Calibri" w:hAnsi="Calibri" w:cs="Calibri"/>
            <w:color w:val="0000FF"/>
            <w:u w:val="single"/>
            <w:lang w:val="fr-BE"/>
          </w:rPr>
          <w:t>http://mpes.government.bg/Default.aspx</w:t>
        </w:r>
      </w:hyperlink>
    </w:p>
    <w:p w14:paraId="4F0F49B4" w14:textId="77777777" w:rsidR="008C7024" w:rsidRDefault="008C7024">
      <w:pPr>
        <w:spacing w:line="276" w:lineRule="auto"/>
        <w:jc w:val="both"/>
        <w:rPr>
          <w:b/>
        </w:rPr>
      </w:pPr>
    </w:p>
    <w:p w14:paraId="188B5995" w14:textId="77777777" w:rsidR="008C7024" w:rsidRDefault="0024491D">
      <w:pPr>
        <w:rPr>
          <w:b/>
        </w:rPr>
      </w:pPr>
      <w:r>
        <w:br w:type="page"/>
      </w:r>
    </w:p>
    <w:p w14:paraId="34F85EC7" w14:textId="6ACBF942" w:rsidR="008C7024" w:rsidRPr="009C5E0B" w:rsidRDefault="009C5E0B">
      <w:pPr>
        <w:pStyle w:val="Titre3"/>
        <w:rPr>
          <w:lang w:val="fr-BE"/>
        </w:rPr>
      </w:pPr>
      <w:bookmarkStart w:id="35" w:name="_Toc98504632"/>
      <w:r>
        <w:rPr>
          <w:b/>
          <w:lang w:val="fr-BE"/>
        </w:rPr>
        <w:lastRenderedPageBreak/>
        <w:t>2.5.3. Bulgarie </w:t>
      </w:r>
      <w:r w:rsidR="0024491D" w:rsidRPr="009C5E0B">
        <w:rPr>
          <w:lang w:val="fr-BE"/>
        </w:rPr>
        <w:t xml:space="preserve">: </w:t>
      </w:r>
      <w:r>
        <w:rPr>
          <w:lang w:val="fr-BE"/>
        </w:rPr>
        <w:t xml:space="preserve">Projet </w:t>
      </w:r>
      <w:r w:rsidR="0024491D" w:rsidRPr="009C5E0B">
        <w:rPr>
          <w:lang w:val="fr-BE"/>
        </w:rPr>
        <w:t>ONE GOAL</w:t>
      </w:r>
      <w:bookmarkEnd w:id="35"/>
    </w:p>
    <w:p w14:paraId="3758D43B" w14:textId="77777777" w:rsidR="008C7024" w:rsidRPr="009C5E0B" w:rsidRDefault="008C7024">
      <w:pPr>
        <w:spacing w:line="276" w:lineRule="auto"/>
        <w:jc w:val="both"/>
        <w:rPr>
          <w:rFonts w:ascii="Calibri" w:eastAsia="Calibri" w:hAnsi="Calibri" w:cs="Calibri"/>
          <w:b/>
          <w:lang w:val="fr-BE"/>
        </w:rPr>
      </w:pPr>
    </w:p>
    <w:p w14:paraId="65D2B066" w14:textId="53D54075" w:rsidR="008C7024" w:rsidRPr="009C5E0B" w:rsidRDefault="00E412DE">
      <w:pPr>
        <w:spacing w:line="276" w:lineRule="auto"/>
        <w:jc w:val="both"/>
        <w:rPr>
          <w:rFonts w:ascii="Calibri" w:eastAsia="Calibri" w:hAnsi="Calibri" w:cs="Calibri"/>
          <w:b/>
          <w:lang w:val="fr-BE"/>
        </w:rPr>
      </w:pPr>
      <w:r w:rsidRPr="009C5E0B">
        <w:rPr>
          <w:rFonts w:ascii="Calibri" w:eastAsia="Calibri" w:hAnsi="Calibri" w:cs="Calibri"/>
          <w:b/>
          <w:lang w:val="fr-BE"/>
        </w:rPr>
        <w:t>Résumé</w:t>
      </w:r>
    </w:p>
    <w:p w14:paraId="5EC63882" w14:textId="008B0F1E" w:rsidR="008C7024" w:rsidRPr="009C5E0B" w:rsidRDefault="0024491D">
      <w:pPr>
        <w:spacing w:line="276" w:lineRule="auto"/>
        <w:jc w:val="both"/>
        <w:rPr>
          <w:rFonts w:ascii="Calibri" w:eastAsia="Calibri" w:hAnsi="Calibri" w:cs="Calibri"/>
          <w:lang w:val="fr-BE"/>
        </w:rPr>
      </w:pPr>
      <w:r w:rsidRPr="009C5E0B">
        <w:rPr>
          <w:rFonts w:ascii="Calibri" w:eastAsia="Calibri" w:hAnsi="Calibri" w:cs="Calibri"/>
          <w:lang w:val="fr-BE"/>
        </w:rPr>
        <w:t xml:space="preserve">One Goal </w:t>
      </w:r>
      <w:r w:rsidR="00574466">
        <w:rPr>
          <w:rFonts w:ascii="Calibri" w:eastAsia="Calibri" w:hAnsi="Calibri" w:cs="Calibri"/>
          <w:lang w:val="fr-BE"/>
        </w:rPr>
        <w:t>vise à améliorer les compétences des femmes coaches de football</w:t>
      </w:r>
      <w:r w:rsidRPr="009C5E0B">
        <w:rPr>
          <w:rFonts w:ascii="Calibri" w:eastAsia="Calibri" w:hAnsi="Calibri" w:cs="Calibri"/>
          <w:lang w:val="fr-BE"/>
        </w:rPr>
        <w:t xml:space="preserve">, </w:t>
      </w:r>
      <w:r w:rsidR="007B2B1A">
        <w:rPr>
          <w:rFonts w:ascii="Calibri" w:eastAsia="Calibri" w:hAnsi="Calibri" w:cs="Calibri"/>
          <w:lang w:val="fr-BE"/>
        </w:rPr>
        <w:t xml:space="preserve">pour </w:t>
      </w:r>
      <w:r w:rsidR="00574466">
        <w:rPr>
          <w:rFonts w:ascii="Calibri" w:eastAsia="Calibri" w:hAnsi="Calibri" w:cs="Calibri"/>
          <w:lang w:val="fr-BE"/>
        </w:rPr>
        <w:t>leur permet</w:t>
      </w:r>
      <w:r w:rsidR="007B2B1A">
        <w:rPr>
          <w:rFonts w:ascii="Calibri" w:eastAsia="Calibri" w:hAnsi="Calibri" w:cs="Calibri"/>
          <w:lang w:val="fr-BE"/>
        </w:rPr>
        <w:t>tre</w:t>
      </w:r>
      <w:r w:rsidR="00574466">
        <w:rPr>
          <w:rFonts w:ascii="Calibri" w:eastAsia="Calibri" w:hAnsi="Calibri" w:cs="Calibri"/>
          <w:lang w:val="fr-BE"/>
        </w:rPr>
        <w:t xml:space="preserve"> de renforcer leurs perspectives d’emploi</w:t>
      </w:r>
      <w:r w:rsidRPr="009C5E0B">
        <w:rPr>
          <w:rFonts w:ascii="Calibri" w:eastAsia="Calibri" w:hAnsi="Calibri" w:cs="Calibri"/>
          <w:lang w:val="fr-BE"/>
        </w:rPr>
        <w:t xml:space="preserve"> </w:t>
      </w:r>
      <w:r w:rsidR="00574466">
        <w:rPr>
          <w:rFonts w:ascii="Calibri" w:eastAsia="Calibri" w:hAnsi="Calibri" w:cs="Calibri"/>
          <w:lang w:val="fr-BE"/>
        </w:rPr>
        <w:t xml:space="preserve">et promouvoir l’idée d’une plus grande </w:t>
      </w:r>
      <w:r w:rsidRPr="009C5E0B">
        <w:rPr>
          <w:rFonts w:ascii="Calibri" w:eastAsia="Calibri" w:hAnsi="Calibri" w:cs="Calibri"/>
          <w:lang w:val="fr-BE"/>
        </w:rPr>
        <w:t xml:space="preserve">participation </w:t>
      </w:r>
      <w:r w:rsidR="00574466">
        <w:rPr>
          <w:rFonts w:ascii="Calibri" w:eastAsia="Calibri" w:hAnsi="Calibri" w:cs="Calibri"/>
          <w:lang w:val="fr-BE"/>
        </w:rPr>
        <w:t>des filles dans le</w:t>
      </w:r>
      <w:r w:rsidRPr="009C5E0B">
        <w:rPr>
          <w:rFonts w:ascii="Calibri" w:eastAsia="Calibri" w:hAnsi="Calibri" w:cs="Calibri"/>
          <w:lang w:val="fr-BE"/>
        </w:rPr>
        <w:t xml:space="preserve"> sport. </w:t>
      </w:r>
      <w:r w:rsidR="00DF419C">
        <w:rPr>
          <w:rFonts w:ascii="Calibri" w:eastAsia="Calibri" w:hAnsi="Calibri" w:cs="Calibri"/>
          <w:lang w:val="fr-BE"/>
        </w:rPr>
        <w:t>C</w:t>
      </w:r>
      <w:r w:rsidR="00574466">
        <w:rPr>
          <w:rFonts w:ascii="Calibri" w:eastAsia="Calibri" w:hAnsi="Calibri" w:cs="Calibri"/>
          <w:lang w:val="fr-BE"/>
        </w:rPr>
        <w:t>ofinancé par l’U</w:t>
      </w:r>
      <w:r w:rsidRPr="009C5E0B">
        <w:rPr>
          <w:rFonts w:ascii="Calibri" w:eastAsia="Calibri" w:hAnsi="Calibri" w:cs="Calibri"/>
          <w:lang w:val="fr-BE"/>
        </w:rPr>
        <w:t xml:space="preserve">nion </w:t>
      </w:r>
      <w:r w:rsidR="00574466">
        <w:rPr>
          <w:rFonts w:ascii="Calibri" w:eastAsia="Calibri" w:hAnsi="Calibri" w:cs="Calibri"/>
          <w:lang w:val="fr-BE"/>
        </w:rPr>
        <w:t xml:space="preserve">européenne, </w:t>
      </w:r>
      <w:r w:rsidR="00DF419C">
        <w:rPr>
          <w:rFonts w:ascii="Calibri" w:eastAsia="Calibri" w:hAnsi="Calibri" w:cs="Calibri"/>
          <w:lang w:val="fr-BE"/>
        </w:rPr>
        <w:t xml:space="preserve">One Goal </w:t>
      </w:r>
      <w:r w:rsidR="007B2B1A">
        <w:rPr>
          <w:rFonts w:ascii="Calibri" w:eastAsia="Calibri" w:hAnsi="Calibri" w:cs="Calibri"/>
          <w:lang w:val="fr-BE"/>
        </w:rPr>
        <w:t>est un</w:t>
      </w:r>
      <w:r w:rsidR="00574466">
        <w:rPr>
          <w:rFonts w:ascii="Calibri" w:eastAsia="Calibri" w:hAnsi="Calibri" w:cs="Calibri"/>
          <w:lang w:val="fr-BE"/>
        </w:rPr>
        <w:t xml:space="preserve"> projet pilote</w:t>
      </w:r>
      <w:r w:rsidRPr="009C5E0B">
        <w:rPr>
          <w:rFonts w:ascii="Calibri" w:eastAsia="Calibri" w:hAnsi="Calibri" w:cs="Calibri"/>
          <w:lang w:val="fr-BE"/>
        </w:rPr>
        <w:t xml:space="preserve"> </w:t>
      </w:r>
      <w:r w:rsidR="00574466">
        <w:rPr>
          <w:rFonts w:ascii="Calibri" w:eastAsia="Calibri" w:hAnsi="Calibri" w:cs="Calibri"/>
          <w:lang w:val="fr-BE"/>
        </w:rPr>
        <w:t>dans le domaine du sport</w:t>
      </w:r>
      <w:r w:rsidRPr="009C5E0B">
        <w:rPr>
          <w:rFonts w:ascii="Calibri" w:eastAsia="Calibri" w:hAnsi="Calibri" w:cs="Calibri"/>
          <w:lang w:val="fr-BE"/>
        </w:rPr>
        <w:t xml:space="preserve">, </w:t>
      </w:r>
      <w:r w:rsidR="00574466">
        <w:rPr>
          <w:rFonts w:ascii="Calibri" w:eastAsia="Calibri" w:hAnsi="Calibri" w:cs="Calibri"/>
          <w:lang w:val="fr-BE"/>
        </w:rPr>
        <w:t>centré sur l’échange éducatif et la mobilité dans le</w:t>
      </w:r>
      <w:r w:rsidRPr="009C5E0B">
        <w:rPr>
          <w:rFonts w:ascii="Calibri" w:eastAsia="Calibri" w:hAnsi="Calibri" w:cs="Calibri"/>
          <w:lang w:val="fr-BE"/>
        </w:rPr>
        <w:t xml:space="preserve"> sport.</w:t>
      </w:r>
    </w:p>
    <w:p w14:paraId="7572ABF0" w14:textId="77777777" w:rsidR="008C7024" w:rsidRPr="009C5E0B" w:rsidRDefault="008C7024">
      <w:pPr>
        <w:spacing w:line="276" w:lineRule="auto"/>
        <w:jc w:val="both"/>
        <w:rPr>
          <w:rFonts w:ascii="Calibri" w:eastAsia="Calibri" w:hAnsi="Calibri" w:cs="Calibri"/>
          <w:b/>
          <w:lang w:val="fr-BE"/>
        </w:rPr>
      </w:pPr>
    </w:p>
    <w:p w14:paraId="4B3B18CA" w14:textId="6B6255BA" w:rsidR="008C7024" w:rsidRPr="009C5E0B" w:rsidRDefault="00E412DE">
      <w:pPr>
        <w:spacing w:line="276" w:lineRule="auto"/>
        <w:jc w:val="both"/>
        <w:rPr>
          <w:rFonts w:ascii="Calibri" w:eastAsia="Calibri" w:hAnsi="Calibri" w:cs="Calibri"/>
          <w:b/>
          <w:lang w:val="fr-BE"/>
        </w:rPr>
      </w:pPr>
      <w:r w:rsidRPr="009C5E0B">
        <w:rPr>
          <w:rFonts w:ascii="Calibri" w:eastAsia="Calibri" w:hAnsi="Calibri" w:cs="Calibri"/>
          <w:b/>
          <w:lang w:val="fr-BE"/>
        </w:rPr>
        <w:t>Description de la pratique/de l’action</w:t>
      </w:r>
    </w:p>
    <w:p w14:paraId="3532C7F0" w14:textId="7DB13CF9" w:rsidR="008C7024" w:rsidRPr="009C5E0B" w:rsidRDefault="008B0DD1">
      <w:pPr>
        <w:spacing w:line="276" w:lineRule="auto"/>
        <w:jc w:val="both"/>
        <w:rPr>
          <w:rFonts w:ascii="Calibri" w:eastAsia="Calibri" w:hAnsi="Calibri" w:cs="Calibri"/>
          <w:lang w:val="fr-BE"/>
        </w:rPr>
      </w:pPr>
      <w:r>
        <w:rPr>
          <w:rFonts w:ascii="Calibri" w:eastAsia="Calibri" w:hAnsi="Calibri" w:cs="Calibri"/>
          <w:lang w:val="fr-BE"/>
        </w:rPr>
        <w:t xml:space="preserve">Le projet vise à améliorer les </w:t>
      </w:r>
      <w:r w:rsidR="0024491D" w:rsidRPr="009C5E0B">
        <w:rPr>
          <w:rFonts w:ascii="Calibri" w:eastAsia="Calibri" w:hAnsi="Calibri" w:cs="Calibri"/>
          <w:lang w:val="fr-BE"/>
        </w:rPr>
        <w:t xml:space="preserve">qualifications </w:t>
      </w:r>
      <w:r>
        <w:rPr>
          <w:rFonts w:ascii="Calibri" w:eastAsia="Calibri" w:hAnsi="Calibri" w:cs="Calibri"/>
          <w:lang w:val="fr-BE"/>
        </w:rPr>
        <w:t>et compétences des femmes</w:t>
      </w:r>
      <w:r w:rsidR="0024491D" w:rsidRPr="009C5E0B">
        <w:rPr>
          <w:rFonts w:ascii="Calibri" w:eastAsia="Calibri" w:hAnsi="Calibri" w:cs="Calibri"/>
          <w:lang w:val="fr-BE"/>
        </w:rPr>
        <w:t xml:space="preserve"> coaches</w:t>
      </w:r>
      <w:r>
        <w:rPr>
          <w:rFonts w:ascii="Calibri" w:eastAsia="Calibri" w:hAnsi="Calibri" w:cs="Calibri"/>
          <w:lang w:val="fr-BE"/>
        </w:rPr>
        <w:t xml:space="preserve"> par l’échange de bonnes pratiques</w:t>
      </w:r>
      <w:r w:rsidR="0024491D" w:rsidRPr="009C5E0B">
        <w:rPr>
          <w:rFonts w:ascii="Calibri" w:eastAsia="Calibri" w:hAnsi="Calibri" w:cs="Calibri"/>
          <w:lang w:val="fr-BE"/>
        </w:rPr>
        <w:t xml:space="preserve">, </w:t>
      </w:r>
      <w:r>
        <w:rPr>
          <w:rFonts w:ascii="Calibri" w:eastAsia="Calibri" w:hAnsi="Calibri" w:cs="Calibri"/>
          <w:lang w:val="fr-BE"/>
        </w:rPr>
        <w:t>des visites, et en apprenant de nouvelles méthodes</w:t>
      </w:r>
      <w:r w:rsidR="0024491D" w:rsidRPr="009C5E0B">
        <w:rPr>
          <w:rFonts w:ascii="Calibri" w:eastAsia="Calibri" w:hAnsi="Calibri" w:cs="Calibri"/>
          <w:lang w:val="fr-BE"/>
        </w:rPr>
        <w:t xml:space="preserve"> </w:t>
      </w:r>
      <w:r>
        <w:rPr>
          <w:rFonts w:ascii="Calibri" w:eastAsia="Calibri" w:hAnsi="Calibri" w:cs="Calibri"/>
          <w:lang w:val="fr-BE"/>
        </w:rPr>
        <w:t xml:space="preserve">de </w:t>
      </w:r>
      <w:r w:rsidR="0024491D" w:rsidRPr="009C5E0B">
        <w:rPr>
          <w:rFonts w:ascii="Calibri" w:eastAsia="Calibri" w:hAnsi="Calibri" w:cs="Calibri"/>
          <w:lang w:val="fr-BE"/>
        </w:rPr>
        <w:t xml:space="preserve">coaches </w:t>
      </w:r>
      <w:r>
        <w:rPr>
          <w:rFonts w:ascii="Calibri" w:eastAsia="Calibri" w:hAnsi="Calibri" w:cs="Calibri"/>
          <w:lang w:val="fr-BE"/>
        </w:rPr>
        <w:t>issu de pays partenaires </w:t>
      </w:r>
      <w:r w:rsidR="0024491D" w:rsidRPr="009C5E0B">
        <w:rPr>
          <w:rFonts w:ascii="Calibri" w:eastAsia="Calibri" w:hAnsi="Calibri" w:cs="Calibri"/>
          <w:lang w:val="fr-BE"/>
        </w:rPr>
        <w:t xml:space="preserve">; </w:t>
      </w:r>
      <w:r>
        <w:rPr>
          <w:rFonts w:ascii="Calibri" w:eastAsia="Calibri" w:hAnsi="Calibri" w:cs="Calibri"/>
          <w:lang w:val="fr-BE"/>
        </w:rPr>
        <w:t>en créant des indications pour des méthodes efficaces</w:t>
      </w:r>
      <w:r w:rsidR="0024491D" w:rsidRPr="009C5E0B">
        <w:rPr>
          <w:rFonts w:ascii="Calibri" w:eastAsia="Calibri" w:hAnsi="Calibri" w:cs="Calibri"/>
          <w:lang w:val="fr-BE"/>
        </w:rPr>
        <w:t xml:space="preserve"> </w:t>
      </w:r>
      <w:r>
        <w:rPr>
          <w:rFonts w:ascii="Calibri" w:eastAsia="Calibri" w:hAnsi="Calibri" w:cs="Calibri"/>
          <w:lang w:val="fr-BE"/>
        </w:rPr>
        <w:t>de formation des jeunes femmes et en formant des</w:t>
      </w:r>
      <w:r w:rsidR="0024491D" w:rsidRPr="009C5E0B">
        <w:rPr>
          <w:rFonts w:ascii="Calibri" w:eastAsia="Calibri" w:hAnsi="Calibri" w:cs="Calibri"/>
          <w:lang w:val="fr-BE"/>
        </w:rPr>
        <w:t xml:space="preserve"> coaches </w:t>
      </w:r>
      <w:r>
        <w:rPr>
          <w:rFonts w:ascii="Calibri" w:eastAsia="Calibri" w:hAnsi="Calibri" w:cs="Calibri"/>
          <w:lang w:val="fr-BE"/>
        </w:rPr>
        <w:t>aux compétences de</w:t>
      </w:r>
      <w:r w:rsidR="0024491D" w:rsidRPr="009C5E0B">
        <w:rPr>
          <w:rFonts w:ascii="Calibri" w:eastAsia="Calibri" w:hAnsi="Calibri" w:cs="Calibri"/>
          <w:lang w:val="fr-BE"/>
        </w:rPr>
        <w:t xml:space="preserve"> leadership </w:t>
      </w:r>
      <w:r>
        <w:rPr>
          <w:rFonts w:ascii="Calibri" w:eastAsia="Calibri" w:hAnsi="Calibri" w:cs="Calibri"/>
          <w:lang w:val="fr-BE"/>
        </w:rPr>
        <w:t>et aux façons d’impliquer les filles dans le sport </w:t>
      </w:r>
      <w:r w:rsidR="0024491D" w:rsidRPr="009C5E0B">
        <w:rPr>
          <w:rFonts w:ascii="Calibri" w:eastAsia="Calibri" w:hAnsi="Calibri" w:cs="Calibri"/>
          <w:lang w:val="fr-BE"/>
        </w:rPr>
        <w:t xml:space="preserve">; </w:t>
      </w:r>
      <w:r>
        <w:rPr>
          <w:rFonts w:ascii="Calibri" w:eastAsia="Calibri" w:hAnsi="Calibri" w:cs="Calibri"/>
          <w:lang w:val="fr-BE"/>
        </w:rPr>
        <w:t>en augmentant la confiance en soi et les compétences techniques</w:t>
      </w:r>
      <w:r w:rsidR="0024491D" w:rsidRPr="009C5E0B">
        <w:rPr>
          <w:rFonts w:ascii="Calibri" w:eastAsia="Calibri" w:hAnsi="Calibri" w:cs="Calibri"/>
          <w:lang w:val="fr-BE"/>
        </w:rPr>
        <w:t xml:space="preserve"> </w:t>
      </w:r>
      <w:r>
        <w:rPr>
          <w:rFonts w:ascii="Calibri" w:eastAsia="Calibri" w:hAnsi="Calibri" w:cs="Calibri"/>
          <w:lang w:val="fr-BE"/>
        </w:rPr>
        <w:t>de ces jeunes</w:t>
      </w:r>
      <w:r w:rsidR="0024491D" w:rsidRPr="009C5E0B">
        <w:rPr>
          <w:rFonts w:ascii="Calibri" w:eastAsia="Calibri" w:hAnsi="Calibri" w:cs="Calibri"/>
          <w:lang w:val="fr-BE"/>
        </w:rPr>
        <w:t xml:space="preserve"> coaches </w:t>
      </w:r>
      <w:r>
        <w:rPr>
          <w:rFonts w:ascii="Calibri" w:eastAsia="Calibri" w:hAnsi="Calibri" w:cs="Calibri"/>
          <w:lang w:val="fr-BE"/>
        </w:rPr>
        <w:t>en leur apportant les compétences nécessaires</w:t>
      </w:r>
      <w:r w:rsidR="0024491D" w:rsidRPr="009C5E0B">
        <w:rPr>
          <w:rFonts w:ascii="Calibri" w:eastAsia="Calibri" w:hAnsi="Calibri" w:cs="Calibri"/>
          <w:lang w:val="fr-BE"/>
        </w:rPr>
        <w:t xml:space="preserve"> </w:t>
      </w:r>
      <w:r>
        <w:rPr>
          <w:rFonts w:ascii="Calibri" w:eastAsia="Calibri" w:hAnsi="Calibri" w:cs="Calibri"/>
          <w:lang w:val="fr-BE"/>
        </w:rPr>
        <w:t>pour créer et mettre en œuvre des pratiques</w:t>
      </w:r>
      <w:r w:rsidR="0024491D" w:rsidRPr="009C5E0B">
        <w:rPr>
          <w:rFonts w:ascii="Calibri" w:eastAsia="Calibri" w:hAnsi="Calibri" w:cs="Calibri"/>
          <w:lang w:val="fr-BE"/>
        </w:rPr>
        <w:t xml:space="preserve"> </w:t>
      </w:r>
      <w:r>
        <w:rPr>
          <w:rFonts w:ascii="Calibri" w:eastAsia="Calibri" w:hAnsi="Calibri" w:cs="Calibri"/>
          <w:lang w:val="fr-BE"/>
        </w:rPr>
        <w:t>de</w:t>
      </w:r>
      <w:r w:rsidR="0024491D" w:rsidRPr="009C5E0B">
        <w:rPr>
          <w:rFonts w:ascii="Calibri" w:eastAsia="Calibri" w:hAnsi="Calibri" w:cs="Calibri"/>
          <w:lang w:val="fr-BE"/>
        </w:rPr>
        <w:t xml:space="preserve"> football </w:t>
      </w:r>
      <w:r>
        <w:rPr>
          <w:rFonts w:ascii="Calibri" w:eastAsia="Calibri" w:hAnsi="Calibri" w:cs="Calibri"/>
          <w:lang w:val="fr-BE"/>
        </w:rPr>
        <w:t>innovantes </w:t>
      </w:r>
      <w:r w:rsidR="0024491D" w:rsidRPr="009C5E0B">
        <w:rPr>
          <w:rFonts w:ascii="Calibri" w:eastAsia="Calibri" w:hAnsi="Calibri" w:cs="Calibri"/>
          <w:lang w:val="fr-BE"/>
        </w:rPr>
        <w:t xml:space="preserve">; </w:t>
      </w:r>
      <w:r>
        <w:rPr>
          <w:rFonts w:ascii="Calibri" w:eastAsia="Calibri" w:hAnsi="Calibri" w:cs="Calibri"/>
          <w:lang w:val="fr-BE"/>
        </w:rPr>
        <w:t>en répandant l’idée simple de la</w:t>
      </w:r>
      <w:r w:rsidR="0024491D" w:rsidRPr="009C5E0B">
        <w:rPr>
          <w:rFonts w:ascii="Calibri" w:eastAsia="Calibri" w:hAnsi="Calibri" w:cs="Calibri"/>
          <w:lang w:val="fr-BE"/>
        </w:rPr>
        <w:t xml:space="preserve"> profession</w:t>
      </w:r>
      <w:r>
        <w:rPr>
          <w:rFonts w:ascii="Calibri" w:eastAsia="Calibri" w:hAnsi="Calibri" w:cs="Calibri"/>
          <w:lang w:val="fr-BE"/>
        </w:rPr>
        <w:t>n</w:t>
      </w:r>
      <w:r w:rsidR="0024491D" w:rsidRPr="009C5E0B">
        <w:rPr>
          <w:rFonts w:ascii="Calibri" w:eastAsia="Calibri" w:hAnsi="Calibri" w:cs="Calibri"/>
          <w:lang w:val="fr-BE"/>
        </w:rPr>
        <w:t>ali</w:t>
      </w:r>
      <w:r>
        <w:rPr>
          <w:rFonts w:ascii="Calibri" w:eastAsia="Calibri" w:hAnsi="Calibri" w:cs="Calibri"/>
          <w:lang w:val="fr-BE"/>
        </w:rPr>
        <w:t>sation</w:t>
      </w:r>
      <w:r w:rsidR="0024491D" w:rsidRPr="009C5E0B">
        <w:rPr>
          <w:rFonts w:ascii="Calibri" w:eastAsia="Calibri" w:hAnsi="Calibri" w:cs="Calibri"/>
          <w:lang w:val="fr-BE"/>
        </w:rPr>
        <w:t xml:space="preserve"> </w:t>
      </w:r>
      <w:r>
        <w:rPr>
          <w:rFonts w:ascii="Calibri" w:eastAsia="Calibri" w:hAnsi="Calibri" w:cs="Calibri"/>
          <w:lang w:val="fr-BE"/>
        </w:rPr>
        <w:t>du</w:t>
      </w:r>
      <w:r w:rsidR="0024491D" w:rsidRPr="009C5E0B">
        <w:rPr>
          <w:rFonts w:ascii="Calibri" w:eastAsia="Calibri" w:hAnsi="Calibri" w:cs="Calibri"/>
          <w:lang w:val="fr-BE"/>
        </w:rPr>
        <w:t xml:space="preserve"> coaching </w:t>
      </w:r>
      <w:r>
        <w:rPr>
          <w:rFonts w:ascii="Calibri" w:eastAsia="Calibri" w:hAnsi="Calibri" w:cs="Calibri"/>
          <w:lang w:val="fr-BE"/>
        </w:rPr>
        <w:t xml:space="preserve">en </w:t>
      </w:r>
      <w:r w:rsidR="0024491D" w:rsidRPr="009C5E0B">
        <w:rPr>
          <w:rFonts w:ascii="Calibri" w:eastAsia="Calibri" w:hAnsi="Calibri" w:cs="Calibri"/>
          <w:lang w:val="fr-BE"/>
        </w:rPr>
        <w:t xml:space="preserve">football </w:t>
      </w:r>
      <w:r>
        <w:rPr>
          <w:rFonts w:ascii="Calibri" w:eastAsia="Calibri" w:hAnsi="Calibri" w:cs="Calibri"/>
          <w:lang w:val="fr-BE"/>
        </w:rPr>
        <w:t>pour les femmes</w:t>
      </w:r>
      <w:r w:rsidR="0024491D" w:rsidRPr="009C5E0B">
        <w:rPr>
          <w:rFonts w:ascii="Calibri" w:eastAsia="Calibri" w:hAnsi="Calibri" w:cs="Calibri"/>
          <w:lang w:val="fr-BE"/>
        </w:rPr>
        <w:t xml:space="preserve">, </w:t>
      </w:r>
      <w:r>
        <w:rPr>
          <w:rFonts w:ascii="Calibri" w:eastAsia="Calibri" w:hAnsi="Calibri" w:cs="Calibri"/>
          <w:lang w:val="fr-BE"/>
        </w:rPr>
        <w:t>l’</w:t>
      </w:r>
      <w:r w:rsidR="0024491D" w:rsidRPr="009C5E0B">
        <w:rPr>
          <w:rFonts w:ascii="Calibri" w:eastAsia="Calibri" w:hAnsi="Calibri" w:cs="Calibri"/>
          <w:lang w:val="fr-BE"/>
        </w:rPr>
        <w:t xml:space="preserve">importance </w:t>
      </w:r>
      <w:r w:rsidR="00B83E24">
        <w:rPr>
          <w:rFonts w:ascii="Calibri" w:eastAsia="Calibri" w:hAnsi="Calibri" w:cs="Calibri"/>
          <w:lang w:val="fr-BE"/>
        </w:rPr>
        <w:t>que les femmes</w:t>
      </w:r>
      <w:r w:rsidR="0024491D" w:rsidRPr="009C5E0B">
        <w:rPr>
          <w:rFonts w:ascii="Calibri" w:eastAsia="Calibri" w:hAnsi="Calibri" w:cs="Calibri"/>
          <w:lang w:val="fr-BE"/>
        </w:rPr>
        <w:t xml:space="preserve"> </w:t>
      </w:r>
      <w:r w:rsidR="00B83E24">
        <w:rPr>
          <w:rFonts w:ascii="Calibri" w:eastAsia="Calibri" w:hAnsi="Calibri" w:cs="Calibri"/>
          <w:lang w:val="fr-BE"/>
        </w:rPr>
        <w:t>servent de modèles</w:t>
      </w:r>
      <w:r w:rsidR="0024491D" w:rsidRPr="009C5E0B">
        <w:rPr>
          <w:rFonts w:ascii="Calibri" w:eastAsia="Calibri" w:hAnsi="Calibri" w:cs="Calibri"/>
          <w:b/>
          <w:lang w:val="fr-BE"/>
        </w:rPr>
        <w:t xml:space="preserve"> </w:t>
      </w:r>
      <w:r w:rsidR="00B83E24">
        <w:rPr>
          <w:rFonts w:ascii="Calibri" w:eastAsia="Calibri" w:hAnsi="Calibri" w:cs="Calibri"/>
          <w:lang w:val="fr-BE"/>
        </w:rPr>
        <w:t>aux jeunes filles</w:t>
      </w:r>
      <w:r w:rsidR="0024491D" w:rsidRPr="009C5E0B">
        <w:rPr>
          <w:rFonts w:ascii="Calibri" w:eastAsia="Calibri" w:hAnsi="Calibri" w:cs="Calibri"/>
          <w:lang w:val="fr-BE"/>
        </w:rPr>
        <w:t xml:space="preserve"> </w:t>
      </w:r>
      <w:r w:rsidR="007A664A">
        <w:rPr>
          <w:rFonts w:ascii="Calibri" w:eastAsia="Calibri" w:hAnsi="Calibri" w:cs="Calibri"/>
          <w:lang w:val="fr-BE"/>
        </w:rPr>
        <w:t>et comment rendre le sport le plus populaire au monde</w:t>
      </w:r>
      <w:r w:rsidR="0024491D" w:rsidRPr="009C5E0B">
        <w:rPr>
          <w:rFonts w:ascii="Calibri" w:eastAsia="Calibri" w:hAnsi="Calibri" w:cs="Calibri"/>
          <w:lang w:val="fr-BE"/>
        </w:rPr>
        <w:t xml:space="preserve"> </w:t>
      </w:r>
      <w:r w:rsidR="007A664A">
        <w:rPr>
          <w:rFonts w:ascii="Calibri" w:eastAsia="Calibri" w:hAnsi="Calibri" w:cs="Calibri"/>
          <w:lang w:val="fr-BE"/>
        </w:rPr>
        <w:t>plus</w:t>
      </w:r>
      <w:r w:rsidR="0024491D" w:rsidRPr="009C5E0B">
        <w:rPr>
          <w:rFonts w:ascii="Calibri" w:eastAsia="Calibri" w:hAnsi="Calibri" w:cs="Calibri"/>
          <w:lang w:val="fr-BE"/>
        </w:rPr>
        <w:t xml:space="preserve"> accessible </w:t>
      </w:r>
      <w:r w:rsidR="007A664A">
        <w:rPr>
          <w:rFonts w:ascii="Calibri" w:eastAsia="Calibri" w:hAnsi="Calibri" w:cs="Calibri"/>
          <w:lang w:val="fr-BE"/>
        </w:rPr>
        <w:t>à toutes et à tous</w:t>
      </w:r>
      <w:r w:rsidR="0024491D" w:rsidRPr="009C5E0B">
        <w:rPr>
          <w:rFonts w:ascii="Calibri" w:eastAsia="Calibri" w:hAnsi="Calibri" w:cs="Calibri"/>
          <w:lang w:val="fr-BE"/>
        </w:rPr>
        <w:t>.</w:t>
      </w:r>
    </w:p>
    <w:p w14:paraId="782D11C2" w14:textId="77777777" w:rsidR="008C7024" w:rsidRPr="009C5E0B" w:rsidRDefault="008C7024">
      <w:pPr>
        <w:spacing w:line="276" w:lineRule="auto"/>
        <w:jc w:val="both"/>
        <w:rPr>
          <w:rFonts w:ascii="Calibri" w:eastAsia="Calibri" w:hAnsi="Calibri" w:cs="Calibri"/>
          <w:b/>
          <w:lang w:val="fr-BE"/>
        </w:rPr>
      </w:pPr>
    </w:p>
    <w:p w14:paraId="740F3BEE" w14:textId="4966C4AA" w:rsidR="008C7024" w:rsidRPr="009C5E0B" w:rsidRDefault="00E412DE">
      <w:pPr>
        <w:spacing w:line="276" w:lineRule="auto"/>
        <w:jc w:val="both"/>
        <w:rPr>
          <w:rFonts w:ascii="Calibri" w:eastAsia="Calibri" w:hAnsi="Calibri" w:cs="Calibri"/>
          <w:b/>
          <w:lang w:val="fr-BE"/>
        </w:rPr>
      </w:pPr>
      <w:r w:rsidRPr="009C5E0B">
        <w:rPr>
          <w:rFonts w:ascii="Calibri" w:eastAsia="Calibri" w:hAnsi="Calibri" w:cs="Calibri"/>
          <w:b/>
          <w:lang w:val="fr-BE"/>
        </w:rPr>
        <w:t>Résultats &amp; Points forts</w:t>
      </w:r>
    </w:p>
    <w:p w14:paraId="077B0E6E" w14:textId="3E5741EF" w:rsidR="008C7024" w:rsidRPr="009C5E0B" w:rsidRDefault="007A664A">
      <w:pPr>
        <w:numPr>
          <w:ilvl w:val="0"/>
          <w:numId w:val="17"/>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Étudier les difficultés que les femmes</w:t>
      </w:r>
      <w:r w:rsidR="0024491D" w:rsidRPr="009C5E0B">
        <w:rPr>
          <w:rFonts w:ascii="Calibri" w:eastAsia="Calibri" w:hAnsi="Calibri" w:cs="Calibri"/>
          <w:color w:val="000000"/>
          <w:lang w:val="fr-BE"/>
        </w:rPr>
        <w:t xml:space="preserve"> coaches </w:t>
      </w:r>
      <w:r>
        <w:rPr>
          <w:rFonts w:ascii="Calibri" w:eastAsia="Calibri" w:hAnsi="Calibri" w:cs="Calibri"/>
          <w:color w:val="000000"/>
          <w:lang w:val="fr-BE"/>
        </w:rPr>
        <w:t>rencontrent quand elles essayent de développer</w:t>
      </w:r>
      <w:r w:rsidR="0024491D" w:rsidRPr="009C5E0B">
        <w:rPr>
          <w:rFonts w:ascii="Calibri" w:eastAsia="Calibri" w:hAnsi="Calibri" w:cs="Calibri"/>
          <w:color w:val="000000"/>
          <w:lang w:val="fr-BE"/>
        </w:rPr>
        <w:t xml:space="preserve"> </w:t>
      </w:r>
      <w:r w:rsidR="005F52AB">
        <w:rPr>
          <w:rFonts w:ascii="Calibri" w:eastAsia="Calibri" w:hAnsi="Calibri" w:cs="Calibri"/>
          <w:color w:val="000000"/>
          <w:lang w:val="fr-BE"/>
        </w:rPr>
        <w:t>leur carrière et identifier</w:t>
      </w:r>
      <w:r w:rsidR="0024491D" w:rsidRPr="009C5E0B">
        <w:rPr>
          <w:rFonts w:ascii="Calibri" w:eastAsia="Calibri" w:hAnsi="Calibri" w:cs="Calibri"/>
          <w:color w:val="000000"/>
          <w:lang w:val="fr-BE"/>
        </w:rPr>
        <w:t xml:space="preserve"> </w:t>
      </w:r>
      <w:r w:rsidR="005F52AB">
        <w:rPr>
          <w:rFonts w:ascii="Calibri" w:eastAsia="Calibri" w:hAnsi="Calibri" w:cs="Calibri"/>
          <w:color w:val="000000"/>
          <w:lang w:val="fr-BE"/>
        </w:rPr>
        <w:t>leurs besoins pour devenir des</w:t>
      </w:r>
      <w:r w:rsidR="0024491D" w:rsidRPr="009C5E0B">
        <w:rPr>
          <w:rFonts w:ascii="Calibri" w:eastAsia="Calibri" w:hAnsi="Calibri" w:cs="Calibri"/>
          <w:color w:val="000000"/>
          <w:lang w:val="fr-BE"/>
        </w:rPr>
        <w:t xml:space="preserve"> coaches</w:t>
      </w:r>
      <w:r w:rsidR="005F52AB">
        <w:rPr>
          <w:rFonts w:ascii="Calibri" w:eastAsia="Calibri" w:hAnsi="Calibri" w:cs="Calibri"/>
          <w:color w:val="000000"/>
          <w:lang w:val="fr-BE"/>
        </w:rPr>
        <w:t xml:space="preserve"> efficaces</w:t>
      </w:r>
    </w:p>
    <w:p w14:paraId="16E533E8" w14:textId="74D5ADA5" w:rsidR="008C7024" w:rsidRPr="009C5E0B" w:rsidRDefault="00721F88">
      <w:pPr>
        <w:numPr>
          <w:ilvl w:val="0"/>
          <w:numId w:val="17"/>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Formations pour les femmes</w:t>
      </w:r>
      <w:r w:rsidR="0024491D" w:rsidRPr="009C5E0B">
        <w:rPr>
          <w:rFonts w:ascii="Calibri" w:eastAsia="Calibri" w:hAnsi="Calibri" w:cs="Calibri"/>
          <w:color w:val="000000"/>
          <w:lang w:val="fr-BE"/>
        </w:rPr>
        <w:t xml:space="preserve"> coaches </w:t>
      </w:r>
      <w:r>
        <w:rPr>
          <w:rFonts w:ascii="Calibri" w:eastAsia="Calibri" w:hAnsi="Calibri" w:cs="Calibri"/>
          <w:color w:val="000000"/>
          <w:lang w:val="fr-BE"/>
        </w:rPr>
        <w:t>dans les pays partenaires</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donnés par nos</w:t>
      </w:r>
      <w:r w:rsidR="0024491D" w:rsidRPr="009C5E0B">
        <w:rPr>
          <w:rFonts w:ascii="Calibri" w:eastAsia="Calibri" w:hAnsi="Calibri" w:cs="Calibri"/>
          <w:color w:val="000000"/>
          <w:lang w:val="fr-BE"/>
        </w:rPr>
        <w:t xml:space="preserve"> coaches</w:t>
      </w:r>
      <w:r>
        <w:rPr>
          <w:rFonts w:ascii="Calibri" w:eastAsia="Calibri" w:hAnsi="Calibri" w:cs="Calibri"/>
          <w:color w:val="000000"/>
          <w:lang w:val="fr-BE"/>
        </w:rPr>
        <w:t xml:space="preserve"> formés</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pour développer de nouveaux savoirs</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sur les méthodes de formation</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les</w:t>
      </w:r>
      <w:r w:rsidR="0024491D" w:rsidRPr="009C5E0B">
        <w:rPr>
          <w:rFonts w:ascii="Calibri" w:eastAsia="Calibri" w:hAnsi="Calibri" w:cs="Calibri"/>
          <w:color w:val="000000"/>
          <w:lang w:val="fr-BE"/>
        </w:rPr>
        <w:t xml:space="preserve"> stimuli </w:t>
      </w:r>
      <w:r>
        <w:rPr>
          <w:rFonts w:ascii="Calibri" w:eastAsia="Calibri" w:hAnsi="Calibri" w:cs="Calibri"/>
          <w:color w:val="000000"/>
          <w:lang w:val="fr-BE"/>
        </w:rPr>
        <w:t>psychologiques et les compétences de</w:t>
      </w:r>
      <w:r w:rsidR="0024491D" w:rsidRPr="009C5E0B">
        <w:rPr>
          <w:rFonts w:ascii="Calibri" w:eastAsia="Calibri" w:hAnsi="Calibri" w:cs="Calibri"/>
          <w:color w:val="000000"/>
          <w:lang w:val="fr-BE"/>
        </w:rPr>
        <w:t xml:space="preserve"> leadership</w:t>
      </w:r>
    </w:p>
    <w:p w14:paraId="7205099E" w14:textId="21FC1E5C" w:rsidR="008C7024" w:rsidRPr="009C5E0B" w:rsidRDefault="007B2B1A">
      <w:pPr>
        <w:numPr>
          <w:ilvl w:val="0"/>
          <w:numId w:val="17"/>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 xml:space="preserve">Au cours de ce projet, une méthodologie </w:t>
      </w:r>
      <w:r w:rsidR="005A300B" w:rsidRPr="009C5E0B">
        <w:rPr>
          <w:rFonts w:ascii="Calibri" w:eastAsia="Calibri" w:hAnsi="Calibri" w:cs="Calibri"/>
          <w:color w:val="000000"/>
          <w:lang w:val="fr-BE"/>
        </w:rPr>
        <w:t xml:space="preserve">a. </w:t>
      </w:r>
      <w:r>
        <w:rPr>
          <w:rFonts w:ascii="Calibri" w:eastAsia="Calibri" w:hAnsi="Calibri" w:cs="Calibri"/>
          <w:color w:val="000000"/>
          <w:lang w:val="fr-BE"/>
        </w:rPr>
        <w:t>pour former les filles</w:t>
      </w:r>
      <w:r w:rsidR="0024491D" w:rsidRPr="009C5E0B">
        <w:rPr>
          <w:rFonts w:ascii="Calibri" w:eastAsia="Calibri" w:hAnsi="Calibri" w:cs="Calibri"/>
          <w:color w:val="000000"/>
          <w:lang w:val="fr-BE"/>
        </w:rPr>
        <w:t xml:space="preserve">, </w:t>
      </w:r>
      <w:r w:rsidR="005A300B" w:rsidRPr="009C5E0B">
        <w:rPr>
          <w:rFonts w:ascii="Calibri" w:eastAsia="Calibri" w:hAnsi="Calibri" w:cs="Calibri"/>
          <w:color w:val="000000"/>
          <w:lang w:val="fr-BE"/>
        </w:rPr>
        <w:t xml:space="preserve">b. </w:t>
      </w:r>
      <w:r>
        <w:rPr>
          <w:rFonts w:ascii="Calibri" w:eastAsia="Calibri" w:hAnsi="Calibri" w:cs="Calibri"/>
          <w:color w:val="000000"/>
          <w:lang w:val="fr-BE"/>
        </w:rPr>
        <w:t>sur les façons correctes de communiquer avec les</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joueuses</w:t>
      </w:r>
      <w:r w:rsidR="0024491D" w:rsidRPr="009C5E0B">
        <w:rPr>
          <w:rFonts w:ascii="Calibri" w:eastAsia="Calibri" w:hAnsi="Calibri" w:cs="Calibri"/>
          <w:color w:val="000000"/>
          <w:lang w:val="fr-BE"/>
        </w:rPr>
        <w:t xml:space="preserve"> </w:t>
      </w:r>
      <w:r w:rsidR="009C1E82">
        <w:rPr>
          <w:rFonts w:ascii="Calibri" w:eastAsia="Calibri" w:hAnsi="Calibri" w:cs="Calibri"/>
          <w:color w:val="000000"/>
          <w:lang w:val="fr-BE"/>
        </w:rPr>
        <w:t>e</w:t>
      </w:r>
      <w:r>
        <w:rPr>
          <w:rFonts w:ascii="Calibri" w:eastAsia="Calibri" w:hAnsi="Calibri" w:cs="Calibri"/>
          <w:color w:val="000000"/>
          <w:lang w:val="fr-BE"/>
        </w:rPr>
        <w:t>t</w:t>
      </w:r>
      <w:r w:rsidR="0024491D" w:rsidRPr="009C5E0B">
        <w:rPr>
          <w:rFonts w:ascii="Calibri" w:eastAsia="Calibri" w:hAnsi="Calibri" w:cs="Calibri"/>
          <w:color w:val="000000"/>
          <w:lang w:val="fr-BE"/>
        </w:rPr>
        <w:t xml:space="preserve"> </w:t>
      </w:r>
      <w:r w:rsidR="005A300B" w:rsidRPr="009C5E0B">
        <w:rPr>
          <w:rFonts w:ascii="Calibri" w:eastAsia="Calibri" w:hAnsi="Calibri" w:cs="Calibri"/>
          <w:color w:val="000000"/>
          <w:lang w:val="fr-BE"/>
        </w:rPr>
        <w:t xml:space="preserve">c. </w:t>
      </w:r>
      <w:r>
        <w:rPr>
          <w:rFonts w:ascii="Calibri" w:eastAsia="Calibri" w:hAnsi="Calibri" w:cs="Calibri"/>
          <w:color w:val="000000"/>
          <w:lang w:val="fr-BE"/>
        </w:rPr>
        <w:t>sur les compétences de base pour appliquer les bonnes pratiques</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sera développée</w:t>
      </w:r>
    </w:p>
    <w:p w14:paraId="464EF765" w14:textId="06156B4B" w:rsidR="008C7024" w:rsidRPr="009C5E0B" w:rsidRDefault="007B2B1A">
      <w:pPr>
        <w:numPr>
          <w:ilvl w:val="0"/>
          <w:numId w:val="17"/>
        </w:numPr>
        <w:pBdr>
          <w:top w:val="nil"/>
          <w:left w:val="nil"/>
          <w:bottom w:val="nil"/>
          <w:right w:val="nil"/>
          <w:between w:val="nil"/>
        </w:pBdr>
        <w:spacing w:after="160" w:line="276" w:lineRule="auto"/>
        <w:jc w:val="both"/>
        <w:rPr>
          <w:rFonts w:ascii="Calibri" w:eastAsia="Calibri" w:hAnsi="Calibri" w:cs="Calibri"/>
          <w:color w:val="000000"/>
          <w:lang w:val="fr-BE"/>
        </w:rPr>
      </w:pPr>
      <w:r>
        <w:rPr>
          <w:rFonts w:ascii="Calibri" w:eastAsia="Calibri" w:hAnsi="Calibri" w:cs="Calibri"/>
          <w:color w:val="000000"/>
          <w:lang w:val="fr-BE"/>
        </w:rPr>
        <w:t>Tournoi de football local</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au cours duquel les</w:t>
      </w:r>
      <w:r w:rsidR="0024491D" w:rsidRPr="009C5E0B">
        <w:rPr>
          <w:rFonts w:ascii="Calibri" w:eastAsia="Calibri" w:hAnsi="Calibri" w:cs="Calibri"/>
          <w:color w:val="000000"/>
          <w:lang w:val="fr-BE"/>
        </w:rPr>
        <w:t xml:space="preserve"> coaches, </w:t>
      </w:r>
      <w:r>
        <w:rPr>
          <w:rFonts w:ascii="Calibri" w:eastAsia="Calibri" w:hAnsi="Calibri" w:cs="Calibri"/>
          <w:color w:val="000000"/>
          <w:lang w:val="fr-BE"/>
        </w:rPr>
        <w:t>après avoir maîtrisé les compétences apportées</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organiseront un tournoi amical</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au sein de leurs organisations</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pour choisir leur équipe qui</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participera au tournoi international à</w:t>
      </w:r>
      <w:r w:rsidR="0024491D" w:rsidRPr="009C5E0B">
        <w:rPr>
          <w:rFonts w:ascii="Calibri" w:eastAsia="Calibri" w:hAnsi="Calibri" w:cs="Calibri"/>
          <w:color w:val="000000"/>
          <w:lang w:val="fr-BE"/>
        </w:rPr>
        <w:t xml:space="preserve"> Kaunas</w:t>
      </w:r>
      <w:r>
        <w:rPr>
          <w:rFonts w:ascii="Calibri" w:eastAsia="Calibri" w:hAnsi="Calibri" w:cs="Calibri"/>
          <w:color w:val="000000"/>
          <w:lang w:val="fr-BE"/>
        </w:rPr>
        <w:t xml:space="preserve"> (Lituanie).</w:t>
      </w:r>
    </w:p>
    <w:p w14:paraId="5E75C76A" w14:textId="2EA99158" w:rsidR="008C7024" w:rsidRPr="009C5E0B" w:rsidRDefault="00E412DE">
      <w:pPr>
        <w:spacing w:line="276" w:lineRule="auto"/>
        <w:jc w:val="both"/>
        <w:rPr>
          <w:rFonts w:ascii="Calibri" w:eastAsia="Calibri" w:hAnsi="Calibri" w:cs="Calibri"/>
          <w:b/>
          <w:lang w:val="fr-BE"/>
        </w:rPr>
      </w:pPr>
      <w:r w:rsidRPr="009C5E0B">
        <w:rPr>
          <w:rFonts w:ascii="Calibri" w:eastAsia="Calibri" w:hAnsi="Calibri" w:cs="Calibri"/>
          <w:b/>
          <w:lang w:val="fr-BE"/>
        </w:rPr>
        <w:t>Coordonnées</w:t>
      </w:r>
    </w:p>
    <w:p w14:paraId="677012A9" w14:textId="7EC1D1D1" w:rsidR="008C7024" w:rsidRPr="009C5E0B" w:rsidRDefault="0024491D">
      <w:pPr>
        <w:spacing w:line="276" w:lineRule="auto"/>
        <w:jc w:val="both"/>
        <w:rPr>
          <w:rFonts w:ascii="Calibri" w:eastAsia="Calibri" w:hAnsi="Calibri" w:cs="Calibri"/>
          <w:lang w:val="fr-BE"/>
        </w:rPr>
      </w:pPr>
      <w:proofErr w:type="spellStart"/>
      <w:r w:rsidRPr="009C5E0B">
        <w:rPr>
          <w:rFonts w:ascii="Calibri" w:eastAsia="Calibri" w:hAnsi="Calibri" w:cs="Calibri"/>
          <w:lang w:val="fr-BE"/>
        </w:rPr>
        <w:t>Bulgarian</w:t>
      </w:r>
      <w:proofErr w:type="spellEnd"/>
      <w:r w:rsidRPr="009C5E0B">
        <w:rPr>
          <w:rFonts w:ascii="Calibri" w:eastAsia="Calibri" w:hAnsi="Calibri" w:cs="Calibri"/>
          <w:lang w:val="fr-BE"/>
        </w:rPr>
        <w:t xml:space="preserve"> Sports </w:t>
      </w:r>
      <w:proofErr w:type="spellStart"/>
      <w:r w:rsidRPr="009C5E0B">
        <w:rPr>
          <w:rFonts w:ascii="Calibri" w:eastAsia="Calibri" w:hAnsi="Calibri" w:cs="Calibri"/>
          <w:lang w:val="fr-BE"/>
        </w:rPr>
        <w:t>Development</w:t>
      </w:r>
      <w:proofErr w:type="spellEnd"/>
      <w:r w:rsidRPr="009C5E0B">
        <w:rPr>
          <w:rFonts w:ascii="Calibri" w:eastAsia="Calibri" w:hAnsi="Calibri" w:cs="Calibri"/>
          <w:lang w:val="fr-BE"/>
        </w:rPr>
        <w:t xml:space="preserve"> Association 5B </w:t>
      </w:r>
      <w:proofErr w:type="spellStart"/>
      <w:r w:rsidRPr="009C5E0B">
        <w:rPr>
          <w:rFonts w:ascii="Calibri" w:eastAsia="Calibri" w:hAnsi="Calibri" w:cs="Calibri"/>
          <w:lang w:val="fr-BE"/>
        </w:rPr>
        <w:t>Triaditsa</w:t>
      </w:r>
      <w:proofErr w:type="spellEnd"/>
      <w:r w:rsidRPr="009C5E0B">
        <w:rPr>
          <w:rFonts w:ascii="Calibri" w:eastAsia="Calibri" w:hAnsi="Calibri" w:cs="Calibri"/>
          <w:lang w:val="fr-BE"/>
        </w:rPr>
        <w:t xml:space="preserve">, </w:t>
      </w:r>
      <w:r w:rsidR="009C5E0B">
        <w:rPr>
          <w:rFonts w:ascii="Calibri" w:eastAsia="Calibri" w:hAnsi="Calibri" w:cs="Calibri"/>
          <w:lang w:val="fr-BE"/>
        </w:rPr>
        <w:t>1</w:t>
      </w:r>
      <w:r w:rsidR="009C5E0B" w:rsidRPr="009C5E0B">
        <w:rPr>
          <w:rFonts w:ascii="Calibri" w:eastAsia="Calibri" w:hAnsi="Calibri" w:cs="Calibri"/>
          <w:vertAlign w:val="superscript"/>
          <w:lang w:val="fr-BE"/>
        </w:rPr>
        <w:t>er</w:t>
      </w:r>
      <w:r w:rsidR="009C5E0B">
        <w:rPr>
          <w:rFonts w:ascii="Calibri" w:eastAsia="Calibri" w:hAnsi="Calibri" w:cs="Calibri"/>
          <w:lang w:val="fr-BE"/>
        </w:rPr>
        <w:t xml:space="preserve"> étage</w:t>
      </w:r>
      <w:r w:rsidRPr="009C5E0B">
        <w:rPr>
          <w:rFonts w:ascii="Calibri" w:eastAsia="Calibri" w:hAnsi="Calibri" w:cs="Calibri"/>
          <w:lang w:val="fr-BE"/>
        </w:rPr>
        <w:t xml:space="preserve"> </w:t>
      </w:r>
    </w:p>
    <w:p w14:paraId="5188BF7A" w14:textId="4C9024E9" w:rsidR="008C7024" w:rsidRPr="009C5E0B" w:rsidRDefault="005D39EA">
      <w:pPr>
        <w:spacing w:line="276" w:lineRule="auto"/>
        <w:jc w:val="both"/>
        <w:rPr>
          <w:rFonts w:ascii="Calibri" w:eastAsia="Calibri" w:hAnsi="Calibri" w:cs="Calibri"/>
          <w:lang w:val="fr-BE"/>
        </w:rPr>
      </w:pPr>
      <w:r w:rsidRPr="009C5E0B">
        <w:rPr>
          <w:rFonts w:ascii="Calibri" w:eastAsia="Calibri" w:hAnsi="Calibri" w:cs="Calibri"/>
          <w:lang w:val="fr-BE"/>
        </w:rPr>
        <w:t>Tél</w:t>
      </w:r>
      <w:r w:rsidR="009C5E0B">
        <w:rPr>
          <w:rFonts w:ascii="Calibri" w:eastAsia="Calibri" w:hAnsi="Calibri" w:cs="Calibri"/>
          <w:lang w:val="fr-BE"/>
        </w:rPr>
        <w:t> </w:t>
      </w:r>
      <w:r w:rsidRPr="009C5E0B">
        <w:rPr>
          <w:rFonts w:ascii="Calibri" w:eastAsia="Calibri" w:hAnsi="Calibri" w:cs="Calibri"/>
          <w:lang w:val="fr-BE"/>
        </w:rPr>
        <w:t>:</w:t>
      </w:r>
      <w:r w:rsidR="0024491D" w:rsidRPr="009C5E0B">
        <w:rPr>
          <w:rFonts w:ascii="Calibri" w:eastAsia="Calibri" w:hAnsi="Calibri" w:cs="Calibri"/>
          <w:lang w:val="fr-BE"/>
        </w:rPr>
        <w:t xml:space="preserve"> +359 889 137 478</w:t>
      </w:r>
    </w:p>
    <w:p w14:paraId="06267C3F" w14:textId="50E4CCA5" w:rsidR="008C7024" w:rsidRPr="009C5E0B" w:rsidRDefault="0024491D">
      <w:pPr>
        <w:spacing w:line="276" w:lineRule="auto"/>
        <w:jc w:val="both"/>
        <w:rPr>
          <w:rFonts w:ascii="Calibri" w:eastAsia="Calibri" w:hAnsi="Calibri" w:cs="Calibri"/>
          <w:lang w:val="fr-BE"/>
        </w:rPr>
      </w:pPr>
      <w:proofErr w:type="gramStart"/>
      <w:r w:rsidRPr="009C5E0B">
        <w:rPr>
          <w:rFonts w:ascii="Calibri" w:eastAsia="Calibri" w:hAnsi="Calibri" w:cs="Calibri"/>
          <w:lang w:val="fr-BE"/>
        </w:rPr>
        <w:t>Email</w:t>
      </w:r>
      <w:proofErr w:type="gramEnd"/>
      <w:r w:rsidR="009C5E0B">
        <w:rPr>
          <w:rFonts w:ascii="Calibri" w:eastAsia="Calibri" w:hAnsi="Calibri" w:cs="Calibri"/>
          <w:lang w:val="fr-BE"/>
        </w:rPr>
        <w:t> </w:t>
      </w:r>
      <w:r w:rsidRPr="009C5E0B">
        <w:rPr>
          <w:rFonts w:ascii="Calibri" w:eastAsia="Calibri" w:hAnsi="Calibri" w:cs="Calibri"/>
          <w:lang w:val="fr-BE"/>
        </w:rPr>
        <w:t>: info@bulsport.bg</w:t>
      </w:r>
    </w:p>
    <w:p w14:paraId="0D7936F6" w14:textId="77777777" w:rsidR="008C7024" w:rsidRPr="009C5E0B" w:rsidRDefault="008C7024">
      <w:pPr>
        <w:spacing w:line="276" w:lineRule="auto"/>
        <w:jc w:val="both"/>
        <w:rPr>
          <w:rFonts w:ascii="Calibri" w:eastAsia="Calibri" w:hAnsi="Calibri" w:cs="Calibri"/>
          <w:b/>
          <w:lang w:val="fr-BE"/>
        </w:rPr>
      </w:pPr>
    </w:p>
    <w:p w14:paraId="7E3E2613" w14:textId="1B2A6D44" w:rsidR="008C7024" w:rsidRPr="009C5E0B" w:rsidRDefault="00E412DE">
      <w:pPr>
        <w:spacing w:line="276" w:lineRule="auto"/>
        <w:jc w:val="both"/>
        <w:rPr>
          <w:rFonts w:ascii="Calibri" w:eastAsia="Calibri" w:hAnsi="Calibri" w:cs="Calibri"/>
          <w:b/>
          <w:lang w:val="fr-BE"/>
        </w:rPr>
      </w:pPr>
      <w:r w:rsidRPr="009C5E0B">
        <w:rPr>
          <w:rFonts w:ascii="Calibri" w:eastAsia="Calibri" w:hAnsi="Calibri" w:cs="Calibri"/>
          <w:b/>
          <w:lang w:val="fr-BE"/>
        </w:rPr>
        <w:t>Infos supplémentaires</w:t>
      </w:r>
    </w:p>
    <w:p w14:paraId="31479546" w14:textId="77777777" w:rsidR="008C7024" w:rsidRPr="009C5E0B" w:rsidRDefault="00842FB2">
      <w:pPr>
        <w:spacing w:line="276" w:lineRule="auto"/>
        <w:jc w:val="both"/>
        <w:rPr>
          <w:rFonts w:ascii="Calibri" w:eastAsia="Calibri" w:hAnsi="Calibri" w:cs="Calibri"/>
          <w:b/>
          <w:color w:val="0000FF"/>
          <w:u w:val="single"/>
          <w:lang w:val="fr-BE"/>
        </w:rPr>
      </w:pPr>
      <w:hyperlink r:id="rId55">
        <w:r w:rsidR="0024491D" w:rsidRPr="009C5E0B">
          <w:rPr>
            <w:rFonts w:ascii="Calibri" w:eastAsia="Calibri" w:hAnsi="Calibri" w:cs="Calibri"/>
            <w:b/>
            <w:color w:val="0000FF"/>
            <w:u w:val="single"/>
            <w:lang w:val="fr-BE"/>
          </w:rPr>
          <w:t>https://www.bulsport.bg/</w:t>
        </w:r>
      </w:hyperlink>
    </w:p>
    <w:p w14:paraId="36F8CE68" w14:textId="71CFB315" w:rsidR="009536F7" w:rsidRPr="009C5E0B" w:rsidRDefault="009536F7">
      <w:pPr>
        <w:rPr>
          <w:rFonts w:ascii="Calibri" w:eastAsia="Calibri" w:hAnsi="Calibri" w:cs="Calibri"/>
          <w:b/>
          <w:color w:val="1F3763" w:themeColor="accent1" w:themeShade="7F"/>
          <w:lang w:val="fr-BE"/>
        </w:rPr>
      </w:pPr>
    </w:p>
    <w:p w14:paraId="22366756" w14:textId="5CA3EA0F" w:rsidR="008C7024" w:rsidRPr="009C5E0B" w:rsidRDefault="009C5E0B">
      <w:pPr>
        <w:pStyle w:val="Titre3"/>
        <w:rPr>
          <w:rFonts w:ascii="Calibri" w:eastAsia="Calibri" w:hAnsi="Calibri" w:cs="Calibri"/>
          <w:u w:val="single"/>
          <w:lang w:val="fr-BE"/>
        </w:rPr>
      </w:pPr>
      <w:bookmarkStart w:id="36" w:name="_Toc98504633"/>
      <w:r>
        <w:rPr>
          <w:rFonts w:ascii="Calibri" w:eastAsia="Calibri" w:hAnsi="Calibri" w:cs="Calibri"/>
          <w:b/>
          <w:lang w:val="fr-BE"/>
        </w:rPr>
        <w:t>2.5.4. Italie</w:t>
      </w:r>
      <w:r w:rsidR="0024491D" w:rsidRPr="009C5E0B">
        <w:rPr>
          <w:rFonts w:ascii="Calibri" w:eastAsia="Calibri" w:hAnsi="Calibri" w:cs="Calibri"/>
          <w:lang w:val="fr-BE"/>
        </w:rPr>
        <w:t xml:space="preserve"> </w:t>
      </w:r>
      <w:r>
        <w:rPr>
          <w:rFonts w:ascii="Calibri" w:eastAsia="Calibri" w:hAnsi="Calibri" w:cs="Calibri"/>
          <w:lang w:val="fr-BE"/>
        </w:rPr>
        <w:t>Projets « </w:t>
      </w:r>
      <w:r w:rsidR="0024491D" w:rsidRPr="009C5E0B">
        <w:rPr>
          <w:lang w:val="fr-BE"/>
        </w:rPr>
        <w:t>EGPIS1 &amp; EGPIS2</w:t>
      </w:r>
      <w:r>
        <w:rPr>
          <w:lang w:val="fr-BE"/>
        </w:rPr>
        <w:t> »</w:t>
      </w:r>
      <w:r w:rsidR="0024491D" w:rsidRPr="009C5E0B">
        <w:rPr>
          <w:lang w:val="fr-BE"/>
        </w:rPr>
        <w:t xml:space="preserve"> </w:t>
      </w:r>
      <w:r w:rsidR="00DF419C">
        <w:rPr>
          <w:lang w:val="fr-BE"/>
        </w:rPr>
        <w:t>« Encourager la</w:t>
      </w:r>
      <w:r w:rsidR="0024491D" w:rsidRPr="009C5E0B">
        <w:rPr>
          <w:lang w:val="fr-BE"/>
        </w:rPr>
        <w:t xml:space="preserve"> Participation </w:t>
      </w:r>
      <w:r w:rsidR="00DF419C">
        <w:rPr>
          <w:lang w:val="fr-BE"/>
        </w:rPr>
        <w:t>des filles dans le</w:t>
      </w:r>
      <w:r w:rsidR="0024491D" w:rsidRPr="009C5E0B">
        <w:rPr>
          <w:lang w:val="fr-BE"/>
        </w:rPr>
        <w:t xml:space="preserve"> Sport</w:t>
      </w:r>
      <w:r w:rsidR="00DF419C">
        <w:rPr>
          <w:lang w:val="fr-BE"/>
        </w:rPr>
        <w:t> »</w:t>
      </w:r>
      <w:bookmarkEnd w:id="36"/>
    </w:p>
    <w:p w14:paraId="1C271DF8" w14:textId="77777777" w:rsidR="008C7024" w:rsidRPr="009C5E0B" w:rsidRDefault="008C7024">
      <w:pPr>
        <w:spacing w:line="276" w:lineRule="auto"/>
        <w:jc w:val="both"/>
        <w:rPr>
          <w:rFonts w:ascii="Calibri" w:eastAsia="Calibri" w:hAnsi="Calibri" w:cs="Calibri"/>
          <w:b/>
          <w:lang w:val="fr-BE"/>
        </w:rPr>
      </w:pPr>
    </w:p>
    <w:p w14:paraId="23B570C3" w14:textId="78FA6BAD" w:rsidR="008C7024" w:rsidRPr="009C5E0B" w:rsidRDefault="00E412DE">
      <w:pPr>
        <w:spacing w:line="276" w:lineRule="auto"/>
        <w:jc w:val="both"/>
        <w:rPr>
          <w:rFonts w:ascii="Calibri" w:eastAsia="Calibri" w:hAnsi="Calibri" w:cs="Calibri"/>
          <w:b/>
          <w:lang w:val="fr-BE"/>
        </w:rPr>
      </w:pPr>
      <w:r w:rsidRPr="009C5E0B">
        <w:rPr>
          <w:rFonts w:ascii="Calibri" w:eastAsia="Calibri" w:hAnsi="Calibri" w:cs="Calibri"/>
          <w:b/>
          <w:lang w:val="fr-BE"/>
        </w:rPr>
        <w:t>Résumé</w:t>
      </w:r>
    </w:p>
    <w:p w14:paraId="02B3AF20" w14:textId="667CAAC4" w:rsidR="008C7024" w:rsidRPr="009C5E0B" w:rsidRDefault="001E2DAF">
      <w:pPr>
        <w:spacing w:line="276" w:lineRule="auto"/>
        <w:jc w:val="both"/>
        <w:rPr>
          <w:rFonts w:ascii="Calibri" w:eastAsia="Calibri" w:hAnsi="Calibri" w:cs="Calibri"/>
          <w:lang w:val="fr-BE"/>
        </w:rPr>
      </w:pPr>
      <w:r>
        <w:rPr>
          <w:rFonts w:ascii="Calibri" w:eastAsia="Calibri" w:hAnsi="Calibri" w:cs="Calibri"/>
          <w:lang w:val="fr-BE"/>
        </w:rPr>
        <w:t>Le projet « </w:t>
      </w:r>
      <w:proofErr w:type="spellStart"/>
      <w:r w:rsidR="0024491D" w:rsidRPr="009C5E0B">
        <w:rPr>
          <w:rFonts w:ascii="Calibri" w:eastAsia="Calibri" w:hAnsi="Calibri" w:cs="Calibri"/>
          <w:lang w:val="fr-BE"/>
        </w:rPr>
        <w:t>Encouraging</w:t>
      </w:r>
      <w:proofErr w:type="spellEnd"/>
      <w:r w:rsidR="0024491D" w:rsidRPr="009C5E0B">
        <w:rPr>
          <w:rFonts w:ascii="Calibri" w:eastAsia="Calibri" w:hAnsi="Calibri" w:cs="Calibri"/>
          <w:lang w:val="fr-BE"/>
        </w:rPr>
        <w:t xml:space="preserve"> girls’ participation in sports </w:t>
      </w:r>
      <w:r w:rsidR="009A3B0D">
        <w:rPr>
          <w:rFonts w:ascii="Calibri" w:eastAsia="Calibri" w:hAnsi="Calibri" w:cs="Calibri"/>
          <w:lang w:val="fr-BE"/>
        </w:rPr>
        <w:t>–</w:t>
      </w:r>
      <w:r w:rsidR="0024491D" w:rsidRPr="009C5E0B">
        <w:rPr>
          <w:rFonts w:ascii="Calibri" w:eastAsia="Calibri" w:hAnsi="Calibri" w:cs="Calibri"/>
          <w:lang w:val="fr-BE"/>
        </w:rPr>
        <w:t xml:space="preserve"> 2</w:t>
      </w:r>
      <w:r w:rsidR="009A3B0D">
        <w:rPr>
          <w:rFonts w:ascii="Calibri" w:eastAsia="Calibri" w:hAnsi="Calibri" w:cs="Calibri"/>
          <w:lang w:val="fr-BE"/>
        </w:rPr>
        <w:t>b</w:t>
      </w:r>
      <w:r w:rsidR="0024491D" w:rsidRPr="009C5E0B">
        <w:rPr>
          <w:rFonts w:ascii="Calibri" w:eastAsia="Calibri" w:hAnsi="Calibri" w:cs="Calibri"/>
          <w:lang w:val="fr-BE"/>
        </w:rPr>
        <w:t>, EGPiS2</w:t>
      </w:r>
      <w:r>
        <w:rPr>
          <w:rFonts w:ascii="Calibri" w:eastAsia="Calibri" w:hAnsi="Calibri" w:cs="Calibri"/>
          <w:lang w:val="fr-BE"/>
        </w:rPr>
        <w:t> »</w:t>
      </w:r>
      <w:r w:rsidR="0024491D" w:rsidRPr="009C5E0B">
        <w:rPr>
          <w:rFonts w:ascii="Calibri" w:eastAsia="Calibri" w:hAnsi="Calibri" w:cs="Calibri"/>
          <w:lang w:val="fr-BE"/>
        </w:rPr>
        <w:t xml:space="preserve">, </w:t>
      </w:r>
      <w:r w:rsidR="00FB6755">
        <w:rPr>
          <w:rFonts w:ascii="Calibri" w:eastAsia="Calibri" w:hAnsi="Calibri" w:cs="Calibri"/>
          <w:lang w:val="fr-BE"/>
        </w:rPr>
        <w:t xml:space="preserve">est né </w:t>
      </w:r>
      <w:proofErr w:type="gramStart"/>
      <w:r w:rsidR="00FB6755">
        <w:rPr>
          <w:rFonts w:ascii="Calibri" w:eastAsia="Calibri" w:hAnsi="Calibri" w:cs="Calibri"/>
          <w:lang w:val="fr-BE"/>
        </w:rPr>
        <w:t>suite au</w:t>
      </w:r>
      <w:proofErr w:type="gramEnd"/>
      <w:r w:rsidR="00FB6755">
        <w:rPr>
          <w:rFonts w:ascii="Calibri" w:eastAsia="Calibri" w:hAnsi="Calibri" w:cs="Calibri"/>
          <w:lang w:val="fr-BE"/>
        </w:rPr>
        <w:t xml:space="preserve"> succès du précédent projet </w:t>
      </w:r>
      <w:proofErr w:type="spellStart"/>
      <w:r w:rsidR="0024491D" w:rsidRPr="009C5E0B">
        <w:rPr>
          <w:rFonts w:ascii="Calibri" w:eastAsia="Calibri" w:hAnsi="Calibri" w:cs="Calibri"/>
          <w:lang w:val="fr-BE"/>
        </w:rPr>
        <w:t>EGPiS</w:t>
      </w:r>
      <w:proofErr w:type="spellEnd"/>
      <w:r w:rsidR="0024491D" w:rsidRPr="009C5E0B">
        <w:rPr>
          <w:rFonts w:ascii="Calibri" w:eastAsia="Calibri" w:hAnsi="Calibri" w:cs="Calibri"/>
          <w:lang w:val="fr-BE"/>
        </w:rPr>
        <w:t xml:space="preserve">, </w:t>
      </w:r>
      <w:r w:rsidR="00FB6755">
        <w:rPr>
          <w:rFonts w:ascii="Calibri" w:eastAsia="Calibri" w:hAnsi="Calibri" w:cs="Calibri"/>
          <w:lang w:val="fr-BE"/>
        </w:rPr>
        <w:t>financé par l</w:t>
      </w:r>
      <w:r w:rsidR="009A3B0D">
        <w:rPr>
          <w:rFonts w:ascii="Calibri" w:eastAsia="Calibri" w:hAnsi="Calibri" w:cs="Calibri"/>
          <w:lang w:val="fr-BE"/>
        </w:rPr>
        <w:t>e</w:t>
      </w:r>
      <w:r w:rsidR="00FB6755">
        <w:rPr>
          <w:rFonts w:ascii="Calibri" w:eastAsia="Calibri" w:hAnsi="Calibri" w:cs="Calibri"/>
          <w:lang w:val="fr-BE"/>
        </w:rPr>
        <w:t xml:space="preserve"> </w:t>
      </w:r>
      <w:r w:rsidR="009A3B0D">
        <w:rPr>
          <w:rFonts w:ascii="Calibri" w:eastAsia="Calibri" w:hAnsi="Calibri" w:cs="Calibri"/>
          <w:lang w:val="fr-BE"/>
        </w:rPr>
        <w:t xml:space="preserve">programme </w:t>
      </w:r>
      <w:r w:rsidR="009A3B0D" w:rsidRPr="009C5E0B">
        <w:rPr>
          <w:rFonts w:ascii="Calibri" w:eastAsia="Calibri" w:hAnsi="Calibri" w:cs="Calibri"/>
          <w:lang w:val="fr-BE"/>
        </w:rPr>
        <w:t>ERASMUS+</w:t>
      </w:r>
      <w:r w:rsidR="009A3B0D">
        <w:rPr>
          <w:rFonts w:ascii="Calibri" w:eastAsia="Calibri" w:hAnsi="Calibri" w:cs="Calibri"/>
          <w:lang w:val="fr-BE"/>
        </w:rPr>
        <w:t xml:space="preserve"> de la </w:t>
      </w:r>
      <w:r w:rsidR="0024491D" w:rsidRPr="009C5E0B">
        <w:rPr>
          <w:rFonts w:ascii="Calibri" w:eastAsia="Calibri" w:hAnsi="Calibri" w:cs="Calibri"/>
          <w:lang w:val="fr-BE"/>
        </w:rPr>
        <w:t xml:space="preserve">Commission </w:t>
      </w:r>
      <w:r w:rsidR="00FB6755">
        <w:rPr>
          <w:rFonts w:ascii="Calibri" w:eastAsia="Calibri" w:hAnsi="Calibri" w:cs="Calibri"/>
          <w:lang w:val="fr-BE"/>
        </w:rPr>
        <w:t>européenne</w:t>
      </w:r>
      <w:r w:rsidR="0024491D" w:rsidRPr="009C5E0B">
        <w:rPr>
          <w:rFonts w:ascii="Calibri" w:eastAsia="Calibri" w:hAnsi="Calibri" w:cs="Calibri"/>
          <w:lang w:val="fr-BE"/>
        </w:rPr>
        <w:t xml:space="preserve">. EGPiS2 </w:t>
      </w:r>
      <w:r w:rsidR="00B30AF6">
        <w:rPr>
          <w:rFonts w:ascii="Calibri" w:eastAsia="Calibri" w:hAnsi="Calibri" w:cs="Calibri"/>
          <w:lang w:val="fr-BE"/>
        </w:rPr>
        <w:t>aborde en profondeur quelques</w:t>
      </w:r>
      <w:r w:rsidR="0024491D" w:rsidRPr="009C5E0B">
        <w:rPr>
          <w:rFonts w:ascii="Calibri" w:eastAsia="Calibri" w:hAnsi="Calibri" w:cs="Calibri"/>
          <w:lang w:val="fr-BE"/>
        </w:rPr>
        <w:t xml:space="preserve"> aspects </w:t>
      </w:r>
      <w:r w:rsidR="00B30AF6">
        <w:rPr>
          <w:rFonts w:ascii="Calibri" w:eastAsia="Calibri" w:hAnsi="Calibri" w:cs="Calibri"/>
          <w:lang w:val="fr-BE"/>
        </w:rPr>
        <w:t>cruciaux du thème</w:t>
      </w:r>
      <w:r w:rsidR="0024491D" w:rsidRPr="009C5E0B">
        <w:rPr>
          <w:rFonts w:ascii="Calibri" w:eastAsia="Calibri" w:hAnsi="Calibri" w:cs="Calibri"/>
          <w:lang w:val="fr-BE"/>
        </w:rPr>
        <w:t xml:space="preserve"> </w:t>
      </w:r>
      <w:r w:rsidR="00B30AF6">
        <w:rPr>
          <w:rFonts w:ascii="Calibri" w:eastAsia="Calibri" w:hAnsi="Calibri" w:cs="Calibri"/>
          <w:lang w:val="fr-BE"/>
        </w:rPr>
        <w:t xml:space="preserve">de la </w:t>
      </w:r>
      <w:r w:rsidR="0024491D" w:rsidRPr="009C5E0B">
        <w:rPr>
          <w:rFonts w:ascii="Calibri" w:eastAsia="Calibri" w:hAnsi="Calibri" w:cs="Calibri"/>
          <w:lang w:val="fr-BE"/>
        </w:rPr>
        <w:t xml:space="preserve">participation </w:t>
      </w:r>
      <w:r w:rsidR="00B30AF6">
        <w:rPr>
          <w:rFonts w:ascii="Calibri" w:eastAsia="Calibri" w:hAnsi="Calibri" w:cs="Calibri"/>
          <w:lang w:val="fr-BE"/>
        </w:rPr>
        <w:t>des filles et des jeunes femmes dans le</w:t>
      </w:r>
      <w:r w:rsidR="0024491D" w:rsidRPr="009C5E0B">
        <w:rPr>
          <w:rFonts w:ascii="Calibri" w:eastAsia="Calibri" w:hAnsi="Calibri" w:cs="Calibri"/>
          <w:lang w:val="fr-BE"/>
        </w:rPr>
        <w:t xml:space="preserve"> sport, </w:t>
      </w:r>
      <w:r w:rsidR="000C7E50">
        <w:rPr>
          <w:rFonts w:ascii="Calibri" w:eastAsia="Calibri" w:hAnsi="Calibri" w:cs="Calibri"/>
          <w:lang w:val="fr-BE"/>
        </w:rPr>
        <w:t>mis en lumière lors du premier projet</w:t>
      </w:r>
      <w:r w:rsidR="0024491D" w:rsidRPr="009C5E0B">
        <w:rPr>
          <w:rFonts w:ascii="Calibri" w:eastAsia="Calibri" w:hAnsi="Calibri" w:cs="Calibri"/>
          <w:lang w:val="fr-BE"/>
        </w:rPr>
        <w:t>.</w:t>
      </w:r>
    </w:p>
    <w:p w14:paraId="425220A3" w14:textId="77777777" w:rsidR="008C7024" w:rsidRPr="009C5E0B" w:rsidRDefault="008C7024">
      <w:pPr>
        <w:spacing w:line="276" w:lineRule="auto"/>
        <w:jc w:val="both"/>
        <w:rPr>
          <w:rFonts w:ascii="Calibri" w:eastAsia="Calibri" w:hAnsi="Calibri" w:cs="Calibri"/>
          <w:b/>
          <w:lang w:val="fr-BE"/>
        </w:rPr>
      </w:pPr>
    </w:p>
    <w:p w14:paraId="63BAE807" w14:textId="5E77D939" w:rsidR="008C7024" w:rsidRPr="009C5E0B" w:rsidRDefault="00E412DE">
      <w:pPr>
        <w:spacing w:line="276" w:lineRule="auto"/>
        <w:jc w:val="both"/>
        <w:rPr>
          <w:rFonts w:ascii="Calibri" w:eastAsia="Calibri" w:hAnsi="Calibri" w:cs="Calibri"/>
          <w:b/>
          <w:lang w:val="fr-BE"/>
        </w:rPr>
      </w:pPr>
      <w:r w:rsidRPr="009C5E0B">
        <w:rPr>
          <w:rFonts w:ascii="Calibri" w:eastAsia="Calibri" w:hAnsi="Calibri" w:cs="Calibri"/>
          <w:b/>
          <w:lang w:val="fr-BE"/>
        </w:rPr>
        <w:t>Description de la pratique/de l’action</w:t>
      </w:r>
    </w:p>
    <w:p w14:paraId="14644B15" w14:textId="6A2F5BBA" w:rsidR="008C7024" w:rsidRPr="009C5E0B" w:rsidRDefault="000C7E50">
      <w:pPr>
        <w:spacing w:line="276" w:lineRule="auto"/>
        <w:jc w:val="both"/>
        <w:rPr>
          <w:rFonts w:ascii="Calibri" w:eastAsia="Calibri" w:hAnsi="Calibri" w:cs="Calibri"/>
          <w:lang w:val="fr-BE"/>
        </w:rPr>
      </w:pPr>
      <w:r>
        <w:rPr>
          <w:rFonts w:ascii="Calibri" w:eastAsia="Calibri" w:hAnsi="Calibri" w:cs="Calibri"/>
          <w:lang w:val="fr-BE"/>
        </w:rPr>
        <w:t xml:space="preserve">Partant du précédent projet </w:t>
      </w:r>
      <w:proofErr w:type="spellStart"/>
      <w:r w:rsidR="0024491D" w:rsidRPr="009C5E0B">
        <w:rPr>
          <w:rFonts w:ascii="Calibri" w:eastAsia="Calibri" w:hAnsi="Calibri" w:cs="Calibri"/>
          <w:lang w:val="fr-BE"/>
        </w:rPr>
        <w:t>EGPiS</w:t>
      </w:r>
      <w:proofErr w:type="spellEnd"/>
      <w:r w:rsidR="0024491D" w:rsidRPr="009C5E0B">
        <w:rPr>
          <w:rFonts w:ascii="Calibri" w:eastAsia="Calibri" w:hAnsi="Calibri" w:cs="Calibri"/>
          <w:lang w:val="fr-BE"/>
        </w:rPr>
        <w:t xml:space="preserve">, </w:t>
      </w:r>
      <w:r>
        <w:rPr>
          <w:rFonts w:ascii="Calibri" w:eastAsia="Calibri" w:hAnsi="Calibri" w:cs="Calibri"/>
          <w:lang w:val="fr-BE"/>
        </w:rPr>
        <w:t>cofinancé par le Programme</w:t>
      </w:r>
      <w:r w:rsidR="0024491D" w:rsidRPr="009C5E0B">
        <w:rPr>
          <w:rFonts w:ascii="Calibri" w:eastAsia="Calibri" w:hAnsi="Calibri" w:cs="Calibri"/>
          <w:lang w:val="fr-BE"/>
        </w:rPr>
        <w:t xml:space="preserve"> ERASMUS+, EGPiS2 </w:t>
      </w:r>
      <w:r>
        <w:rPr>
          <w:rFonts w:ascii="Calibri" w:eastAsia="Calibri" w:hAnsi="Calibri" w:cs="Calibri"/>
          <w:lang w:val="fr-BE"/>
        </w:rPr>
        <w:t>vise à appuyer une plus grande et meilleur</w:t>
      </w:r>
      <w:r w:rsidR="00134F01">
        <w:rPr>
          <w:rFonts w:ascii="Calibri" w:eastAsia="Calibri" w:hAnsi="Calibri" w:cs="Calibri"/>
          <w:lang w:val="fr-BE"/>
        </w:rPr>
        <w:t>e</w:t>
      </w:r>
      <w:r w:rsidR="0024491D" w:rsidRPr="009C5E0B">
        <w:rPr>
          <w:rFonts w:ascii="Calibri" w:eastAsia="Calibri" w:hAnsi="Calibri" w:cs="Calibri"/>
          <w:lang w:val="fr-BE"/>
        </w:rPr>
        <w:t xml:space="preserve"> participation </w:t>
      </w:r>
      <w:r>
        <w:rPr>
          <w:rFonts w:ascii="Calibri" w:eastAsia="Calibri" w:hAnsi="Calibri" w:cs="Calibri"/>
          <w:lang w:val="fr-BE"/>
        </w:rPr>
        <w:t>des jeunes filles à la pratique sportive</w:t>
      </w:r>
      <w:r w:rsidR="0024491D" w:rsidRPr="009C5E0B">
        <w:rPr>
          <w:rFonts w:ascii="Calibri" w:eastAsia="Calibri" w:hAnsi="Calibri" w:cs="Calibri"/>
          <w:lang w:val="fr-BE"/>
        </w:rPr>
        <w:t xml:space="preserve">, </w:t>
      </w:r>
      <w:r w:rsidR="004A2D3F">
        <w:rPr>
          <w:rFonts w:ascii="Calibri" w:eastAsia="Calibri" w:hAnsi="Calibri" w:cs="Calibri"/>
          <w:lang w:val="fr-BE"/>
        </w:rPr>
        <w:t>afin de promouvoir l’égalité de genre</w:t>
      </w:r>
      <w:r w:rsidR="0024491D" w:rsidRPr="009C5E0B">
        <w:rPr>
          <w:rFonts w:ascii="Calibri" w:eastAsia="Calibri" w:hAnsi="Calibri" w:cs="Calibri"/>
          <w:lang w:val="fr-BE"/>
        </w:rPr>
        <w:t xml:space="preserve"> </w:t>
      </w:r>
      <w:r w:rsidR="004A2D3F">
        <w:rPr>
          <w:rFonts w:ascii="Calibri" w:eastAsia="Calibri" w:hAnsi="Calibri" w:cs="Calibri"/>
          <w:lang w:val="fr-BE"/>
        </w:rPr>
        <w:t>et des chances</w:t>
      </w:r>
      <w:r w:rsidR="0024491D" w:rsidRPr="009C5E0B">
        <w:rPr>
          <w:rFonts w:ascii="Calibri" w:eastAsia="Calibri" w:hAnsi="Calibri" w:cs="Calibri"/>
          <w:lang w:val="fr-BE"/>
        </w:rPr>
        <w:t xml:space="preserve">, </w:t>
      </w:r>
      <w:r w:rsidR="004A2D3F">
        <w:rPr>
          <w:rFonts w:ascii="Calibri" w:eastAsia="Calibri" w:hAnsi="Calibri" w:cs="Calibri"/>
          <w:lang w:val="fr-BE"/>
        </w:rPr>
        <w:t>l’</w:t>
      </w:r>
      <w:r w:rsidR="0024491D" w:rsidRPr="009C5E0B">
        <w:rPr>
          <w:rFonts w:ascii="Calibri" w:eastAsia="Calibri" w:hAnsi="Calibri" w:cs="Calibri"/>
          <w:lang w:val="fr-BE"/>
        </w:rPr>
        <w:t>inclusion</w:t>
      </w:r>
      <w:r w:rsidR="004A2D3F">
        <w:rPr>
          <w:rFonts w:ascii="Calibri" w:eastAsia="Calibri" w:hAnsi="Calibri" w:cs="Calibri"/>
          <w:lang w:val="fr-BE"/>
        </w:rPr>
        <w:t xml:space="preserve"> sociale,</w:t>
      </w:r>
      <w:r w:rsidR="0024491D" w:rsidRPr="009C5E0B">
        <w:rPr>
          <w:rFonts w:ascii="Calibri" w:eastAsia="Calibri" w:hAnsi="Calibri" w:cs="Calibri"/>
          <w:lang w:val="fr-BE"/>
        </w:rPr>
        <w:t xml:space="preserve"> </w:t>
      </w:r>
      <w:r w:rsidR="004A2D3F">
        <w:rPr>
          <w:rFonts w:ascii="Calibri" w:eastAsia="Calibri" w:hAnsi="Calibri" w:cs="Calibri"/>
          <w:lang w:val="fr-BE"/>
        </w:rPr>
        <w:t>et sensibiliser à</w:t>
      </w:r>
      <w:r w:rsidR="0024491D" w:rsidRPr="009C5E0B">
        <w:rPr>
          <w:rFonts w:ascii="Calibri" w:eastAsia="Calibri" w:hAnsi="Calibri" w:cs="Calibri"/>
          <w:lang w:val="fr-BE"/>
        </w:rPr>
        <w:t xml:space="preserve"> </w:t>
      </w:r>
      <w:r w:rsidR="004A2D3F">
        <w:rPr>
          <w:rFonts w:ascii="Calibri" w:eastAsia="Calibri" w:hAnsi="Calibri" w:cs="Calibri"/>
          <w:lang w:val="fr-BE"/>
        </w:rPr>
        <w:t>l’</w:t>
      </w:r>
      <w:r w:rsidR="0024491D" w:rsidRPr="009C5E0B">
        <w:rPr>
          <w:rFonts w:ascii="Calibri" w:eastAsia="Calibri" w:hAnsi="Calibri" w:cs="Calibri"/>
          <w:lang w:val="fr-BE"/>
        </w:rPr>
        <w:t xml:space="preserve">importance </w:t>
      </w:r>
      <w:r w:rsidR="004A2D3F">
        <w:rPr>
          <w:rFonts w:ascii="Calibri" w:eastAsia="Calibri" w:hAnsi="Calibri" w:cs="Calibri"/>
          <w:lang w:val="fr-BE"/>
        </w:rPr>
        <w:t>de la pratique sportive</w:t>
      </w:r>
      <w:r w:rsidR="0024491D" w:rsidRPr="009C5E0B">
        <w:rPr>
          <w:rFonts w:ascii="Calibri" w:eastAsia="Calibri" w:hAnsi="Calibri" w:cs="Calibri"/>
          <w:lang w:val="fr-BE"/>
        </w:rPr>
        <w:t xml:space="preserve">. EGPIS2 </w:t>
      </w:r>
      <w:r w:rsidR="00134F01">
        <w:rPr>
          <w:rFonts w:ascii="Calibri" w:eastAsia="Calibri" w:hAnsi="Calibri" w:cs="Calibri"/>
          <w:lang w:val="fr-BE"/>
        </w:rPr>
        <w:t>défend des outils et stratégies</w:t>
      </w:r>
      <w:r w:rsidR="0024491D" w:rsidRPr="009C5E0B">
        <w:rPr>
          <w:rFonts w:ascii="Calibri" w:eastAsia="Calibri" w:hAnsi="Calibri" w:cs="Calibri"/>
          <w:lang w:val="fr-BE"/>
        </w:rPr>
        <w:t xml:space="preserve"> </w:t>
      </w:r>
      <w:r w:rsidR="00134F01">
        <w:rPr>
          <w:rFonts w:ascii="Calibri" w:eastAsia="Calibri" w:hAnsi="Calibri" w:cs="Calibri"/>
          <w:lang w:val="fr-BE"/>
        </w:rPr>
        <w:t>capables de soutenir les filles</w:t>
      </w:r>
      <w:r w:rsidR="0024491D" w:rsidRPr="009C5E0B">
        <w:rPr>
          <w:rFonts w:ascii="Calibri" w:eastAsia="Calibri" w:hAnsi="Calibri" w:cs="Calibri"/>
          <w:lang w:val="fr-BE"/>
        </w:rPr>
        <w:t xml:space="preserve"> </w:t>
      </w:r>
      <w:r w:rsidR="00134F01">
        <w:rPr>
          <w:rFonts w:ascii="Calibri" w:eastAsia="Calibri" w:hAnsi="Calibri" w:cs="Calibri"/>
          <w:lang w:val="fr-BE"/>
        </w:rPr>
        <w:t>participant à des</w:t>
      </w:r>
      <w:r w:rsidR="0024491D" w:rsidRPr="009C5E0B">
        <w:rPr>
          <w:rFonts w:ascii="Calibri" w:eastAsia="Calibri" w:hAnsi="Calibri" w:cs="Calibri"/>
          <w:lang w:val="fr-BE"/>
        </w:rPr>
        <w:t xml:space="preserve"> sports, </w:t>
      </w:r>
      <w:r w:rsidR="00134F01">
        <w:rPr>
          <w:rFonts w:ascii="Calibri" w:eastAsia="Calibri" w:hAnsi="Calibri" w:cs="Calibri"/>
          <w:lang w:val="fr-BE"/>
        </w:rPr>
        <w:t>afin qu’elles n’abandonnent pas la pratique</w:t>
      </w:r>
      <w:r w:rsidR="0024491D" w:rsidRPr="009C5E0B">
        <w:rPr>
          <w:rFonts w:ascii="Calibri" w:eastAsia="Calibri" w:hAnsi="Calibri" w:cs="Calibri"/>
          <w:lang w:val="fr-BE"/>
        </w:rPr>
        <w:t xml:space="preserve"> </w:t>
      </w:r>
      <w:r w:rsidR="00134F01">
        <w:rPr>
          <w:rFonts w:ascii="Calibri" w:eastAsia="Calibri" w:hAnsi="Calibri" w:cs="Calibri"/>
          <w:lang w:val="fr-BE"/>
        </w:rPr>
        <w:t>à l’âge délicat de l’</w:t>
      </w:r>
      <w:r w:rsidR="0024491D" w:rsidRPr="009C5E0B">
        <w:rPr>
          <w:rFonts w:ascii="Calibri" w:eastAsia="Calibri" w:hAnsi="Calibri" w:cs="Calibri"/>
          <w:lang w:val="fr-BE"/>
        </w:rPr>
        <w:t>adolescence.</w:t>
      </w:r>
    </w:p>
    <w:p w14:paraId="66A125BD" w14:textId="77777777" w:rsidR="008C7024" w:rsidRPr="009C5E0B" w:rsidRDefault="008C7024">
      <w:pPr>
        <w:spacing w:line="276" w:lineRule="auto"/>
        <w:jc w:val="both"/>
        <w:rPr>
          <w:rFonts w:ascii="Calibri" w:eastAsia="Calibri" w:hAnsi="Calibri" w:cs="Calibri"/>
          <w:b/>
          <w:lang w:val="fr-BE"/>
        </w:rPr>
      </w:pPr>
    </w:p>
    <w:p w14:paraId="4F31BDF1" w14:textId="639517F6" w:rsidR="008C7024" w:rsidRPr="009C5E0B" w:rsidRDefault="00E412DE">
      <w:pPr>
        <w:spacing w:line="276" w:lineRule="auto"/>
        <w:jc w:val="both"/>
        <w:rPr>
          <w:rFonts w:ascii="Calibri" w:eastAsia="Calibri" w:hAnsi="Calibri" w:cs="Calibri"/>
          <w:b/>
          <w:lang w:val="fr-BE"/>
        </w:rPr>
      </w:pPr>
      <w:r w:rsidRPr="009C5E0B">
        <w:rPr>
          <w:rFonts w:ascii="Calibri" w:eastAsia="Calibri" w:hAnsi="Calibri" w:cs="Calibri"/>
          <w:b/>
          <w:lang w:val="fr-BE"/>
        </w:rPr>
        <w:t>Résultats &amp; Points forts</w:t>
      </w:r>
    </w:p>
    <w:p w14:paraId="4250B12D" w14:textId="1E5F8D01" w:rsidR="008C7024" w:rsidRPr="009C5E0B" w:rsidRDefault="004D05D9">
      <w:pPr>
        <w:spacing w:line="276" w:lineRule="auto"/>
        <w:jc w:val="both"/>
        <w:rPr>
          <w:rFonts w:ascii="Calibri" w:eastAsia="Calibri" w:hAnsi="Calibri" w:cs="Calibri"/>
          <w:lang w:val="fr-BE"/>
        </w:rPr>
      </w:pPr>
      <w:r>
        <w:rPr>
          <w:rFonts w:ascii="Calibri" w:eastAsia="Calibri" w:hAnsi="Calibri" w:cs="Calibri"/>
          <w:lang w:val="fr-BE"/>
        </w:rPr>
        <w:t>Le projet a développé une phase de recherche c</w:t>
      </w:r>
      <w:r w:rsidR="0024491D" w:rsidRPr="009C5E0B">
        <w:rPr>
          <w:rFonts w:ascii="Calibri" w:eastAsia="Calibri" w:hAnsi="Calibri" w:cs="Calibri"/>
          <w:lang w:val="fr-BE"/>
        </w:rPr>
        <w:t xml:space="preserve">ollaborative </w:t>
      </w:r>
      <w:r>
        <w:rPr>
          <w:rFonts w:ascii="Calibri" w:eastAsia="Calibri" w:hAnsi="Calibri" w:cs="Calibri"/>
          <w:lang w:val="fr-BE"/>
        </w:rPr>
        <w:t>dans les</w:t>
      </w:r>
      <w:r w:rsidR="0024491D" w:rsidRPr="009C5E0B">
        <w:rPr>
          <w:rFonts w:ascii="Calibri" w:eastAsia="Calibri" w:hAnsi="Calibri" w:cs="Calibri"/>
          <w:lang w:val="fr-BE"/>
        </w:rPr>
        <w:t xml:space="preserve"> 9 </w:t>
      </w:r>
      <w:r>
        <w:rPr>
          <w:rFonts w:ascii="Calibri" w:eastAsia="Calibri" w:hAnsi="Calibri" w:cs="Calibri"/>
          <w:lang w:val="fr-BE"/>
        </w:rPr>
        <w:t>pays impliqués</w:t>
      </w:r>
      <w:r w:rsidR="0024491D" w:rsidRPr="009C5E0B">
        <w:rPr>
          <w:rFonts w:ascii="Calibri" w:eastAsia="Calibri" w:hAnsi="Calibri" w:cs="Calibri"/>
          <w:lang w:val="fr-BE"/>
        </w:rPr>
        <w:t xml:space="preserve"> (Ital</w:t>
      </w:r>
      <w:r>
        <w:rPr>
          <w:rFonts w:ascii="Calibri" w:eastAsia="Calibri" w:hAnsi="Calibri" w:cs="Calibri"/>
          <w:lang w:val="fr-BE"/>
        </w:rPr>
        <w:t>ie</w:t>
      </w:r>
      <w:r w:rsidR="0024491D" w:rsidRPr="009C5E0B">
        <w:rPr>
          <w:rFonts w:ascii="Calibri" w:eastAsia="Calibri" w:hAnsi="Calibri" w:cs="Calibri"/>
          <w:lang w:val="fr-BE"/>
        </w:rPr>
        <w:t xml:space="preserve">, UK, Portugal, </w:t>
      </w:r>
      <w:r>
        <w:rPr>
          <w:rFonts w:ascii="Calibri" w:eastAsia="Calibri" w:hAnsi="Calibri" w:cs="Calibri"/>
          <w:lang w:val="fr-BE"/>
        </w:rPr>
        <w:t>République tchèque</w:t>
      </w:r>
      <w:r w:rsidR="0024491D" w:rsidRPr="009C5E0B">
        <w:rPr>
          <w:rFonts w:ascii="Calibri" w:eastAsia="Calibri" w:hAnsi="Calibri" w:cs="Calibri"/>
          <w:lang w:val="fr-BE"/>
        </w:rPr>
        <w:t xml:space="preserve">, </w:t>
      </w:r>
      <w:r w:rsidRPr="009C5E0B">
        <w:rPr>
          <w:rFonts w:ascii="Calibri" w:eastAsia="Calibri" w:hAnsi="Calibri" w:cs="Calibri"/>
          <w:lang w:val="fr-BE"/>
        </w:rPr>
        <w:t>S</w:t>
      </w:r>
      <w:r>
        <w:rPr>
          <w:rFonts w:ascii="Calibri" w:eastAsia="Calibri" w:hAnsi="Calibri" w:cs="Calibri"/>
          <w:lang w:val="fr-BE"/>
        </w:rPr>
        <w:t>u</w:t>
      </w:r>
      <w:r w:rsidRPr="009C5E0B">
        <w:rPr>
          <w:rFonts w:ascii="Calibri" w:eastAsia="Calibri" w:hAnsi="Calibri" w:cs="Calibri"/>
          <w:lang w:val="fr-BE"/>
        </w:rPr>
        <w:t>ède</w:t>
      </w:r>
      <w:r w:rsidR="0024491D" w:rsidRPr="009C5E0B">
        <w:rPr>
          <w:rFonts w:ascii="Calibri" w:eastAsia="Calibri" w:hAnsi="Calibri" w:cs="Calibri"/>
          <w:lang w:val="fr-BE"/>
        </w:rPr>
        <w:t xml:space="preserve">, </w:t>
      </w:r>
      <w:r w:rsidRPr="009C5E0B">
        <w:rPr>
          <w:rFonts w:ascii="Calibri" w:eastAsia="Calibri" w:hAnsi="Calibri" w:cs="Calibri"/>
          <w:lang w:val="fr-BE"/>
        </w:rPr>
        <w:t>Bulgarie</w:t>
      </w:r>
      <w:r w:rsidR="0024491D" w:rsidRPr="009C5E0B">
        <w:rPr>
          <w:rFonts w:ascii="Calibri" w:eastAsia="Calibri" w:hAnsi="Calibri" w:cs="Calibri"/>
          <w:lang w:val="fr-BE"/>
        </w:rPr>
        <w:t xml:space="preserve">, </w:t>
      </w:r>
      <w:r>
        <w:rPr>
          <w:rFonts w:ascii="Calibri" w:eastAsia="Calibri" w:hAnsi="Calibri" w:cs="Calibri"/>
          <w:lang w:val="fr-BE"/>
        </w:rPr>
        <w:t>Lettonie</w:t>
      </w:r>
      <w:r w:rsidR="0024491D" w:rsidRPr="009C5E0B">
        <w:rPr>
          <w:rFonts w:ascii="Calibri" w:eastAsia="Calibri" w:hAnsi="Calibri" w:cs="Calibri"/>
          <w:lang w:val="fr-BE"/>
        </w:rPr>
        <w:t xml:space="preserve">, </w:t>
      </w:r>
      <w:r w:rsidRPr="009C5E0B">
        <w:rPr>
          <w:rFonts w:ascii="Calibri" w:eastAsia="Calibri" w:hAnsi="Calibri" w:cs="Calibri"/>
          <w:lang w:val="fr-BE"/>
        </w:rPr>
        <w:t>Turqu</w:t>
      </w:r>
      <w:r>
        <w:rPr>
          <w:rFonts w:ascii="Calibri" w:eastAsia="Calibri" w:hAnsi="Calibri" w:cs="Calibri"/>
          <w:lang w:val="fr-BE"/>
        </w:rPr>
        <w:t>i</w:t>
      </w:r>
      <w:r w:rsidRPr="009C5E0B">
        <w:rPr>
          <w:rFonts w:ascii="Calibri" w:eastAsia="Calibri" w:hAnsi="Calibri" w:cs="Calibri"/>
          <w:lang w:val="fr-BE"/>
        </w:rPr>
        <w:t>e</w:t>
      </w:r>
      <w:r w:rsidR="0024491D" w:rsidRPr="009C5E0B">
        <w:rPr>
          <w:rFonts w:ascii="Calibri" w:eastAsia="Calibri" w:hAnsi="Calibri" w:cs="Calibri"/>
          <w:lang w:val="fr-BE"/>
        </w:rPr>
        <w:t xml:space="preserve"> </w:t>
      </w:r>
      <w:r>
        <w:rPr>
          <w:rFonts w:ascii="Calibri" w:eastAsia="Calibri" w:hAnsi="Calibri" w:cs="Calibri"/>
          <w:lang w:val="fr-BE"/>
        </w:rPr>
        <w:t>et Chypres</w:t>
      </w:r>
      <w:r w:rsidR="0024491D" w:rsidRPr="009C5E0B">
        <w:rPr>
          <w:rFonts w:ascii="Calibri" w:eastAsia="Calibri" w:hAnsi="Calibri" w:cs="Calibri"/>
          <w:lang w:val="fr-BE"/>
        </w:rPr>
        <w:t xml:space="preserve">), </w:t>
      </w:r>
      <w:r>
        <w:rPr>
          <w:rFonts w:ascii="Calibri" w:eastAsia="Calibri" w:hAnsi="Calibri" w:cs="Calibri"/>
          <w:lang w:val="fr-BE"/>
        </w:rPr>
        <w:t>et a développé les productions intellectuelles suivantes </w:t>
      </w:r>
      <w:r w:rsidR="0024491D" w:rsidRPr="009C5E0B">
        <w:rPr>
          <w:rFonts w:ascii="Calibri" w:eastAsia="Calibri" w:hAnsi="Calibri" w:cs="Calibri"/>
          <w:lang w:val="fr-BE"/>
        </w:rPr>
        <w:t>:</w:t>
      </w:r>
    </w:p>
    <w:p w14:paraId="2CA9D108" w14:textId="2BA684C2" w:rsidR="008C7024" w:rsidRPr="009C5E0B" w:rsidRDefault="004D05D9">
      <w:pPr>
        <w:numPr>
          <w:ilvl w:val="0"/>
          <w:numId w:val="20"/>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Recherche sur les facteurs sociaux qui encouragent la participation des filles dans le sport</w:t>
      </w:r>
      <w:r w:rsidR="00A46FFC">
        <w:rPr>
          <w:rFonts w:ascii="Calibri" w:eastAsia="Calibri" w:hAnsi="Calibri" w:cs="Calibri"/>
          <w:color w:val="000000"/>
          <w:lang w:val="fr-BE"/>
        </w:rPr>
        <w:t> ;</w:t>
      </w:r>
      <w:r w:rsidR="0024491D" w:rsidRPr="009C5E0B">
        <w:rPr>
          <w:rFonts w:ascii="Calibri" w:eastAsia="Calibri" w:hAnsi="Calibri" w:cs="Calibri"/>
          <w:color w:val="000000"/>
          <w:lang w:val="fr-BE"/>
        </w:rPr>
        <w:t xml:space="preserve"> </w:t>
      </w:r>
    </w:p>
    <w:p w14:paraId="09C4F6E7" w14:textId="2D621E99" w:rsidR="008C7024" w:rsidRPr="009C5E0B" w:rsidRDefault="009A3B0D">
      <w:pPr>
        <w:numPr>
          <w:ilvl w:val="0"/>
          <w:numId w:val="20"/>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Guide</w:t>
      </w:r>
      <w:r w:rsidR="00A46FFC">
        <w:rPr>
          <w:rFonts w:ascii="Calibri" w:eastAsia="Calibri" w:hAnsi="Calibri" w:cs="Calibri"/>
          <w:color w:val="000000"/>
          <w:lang w:val="fr-BE"/>
        </w:rPr>
        <w:t xml:space="preserve"> pour encourager la participation des filles dans le sport</w:t>
      </w:r>
      <w:r w:rsidR="0024491D" w:rsidRPr="009C5E0B">
        <w:rPr>
          <w:rFonts w:ascii="Calibri" w:eastAsia="Calibri" w:hAnsi="Calibri" w:cs="Calibri"/>
          <w:color w:val="000000"/>
          <w:lang w:val="fr-BE"/>
        </w:rPr>
        <w:t xml:space="preserve"> N. 2</w:t>
      </w:r>
      <w:r w:rsidR="00A46FFC">
        <w:rPr>
          <w:rFonts w:ascii="Calibri" w:eastAsia="Calibri" w:hAnsi="Calibri" w:cs="Calibri"/>
          <w:color w:val="000000"/>
          <w:lang w:val="fr-BE"/>
        </w:rPr>
        <w:t> </w:t>
      </w:r>
      <w:r w:rsidR="0024491D" w:rsidRPr="009C5E0B">
        <w:rPr>
          <w:rFonts w:ascii="Calibri" w:eastAsia="Calibri" w:hAnsi="Calibri" w:cs="Calibri"/>
          <w:color w:val="000000"/>
          <w:lang w:val="fr-BE"/>
        </w:rPr>
        <w:t xml:space="preserve">: </w:t>
      </w:r>
      <w:r w:rsidR="00A46FFC">
        <w:rPr>
          <w:rFonts w:ascii="Calibri" w:eastAsia="Calibri" w:hAnsi="Calibri" w:cs="Calibri"/>
          <w:color w:val="000000"/>
          <w:lang w:val="fr-BE"/>
        </w:rPr>
        <w:t>une mise à jour des</w:t>
      </w:r>
      <w:r w:rsidR="0024491D" w:rsidRPr="009C5E0B">
        <w:rPr>
          <w:rFonts w:ascii="Calibri" w:eastAsia="Calibri" w:hAnsi="Calibri" w:cs="Calibri"/>
          <w:color w:val="000000"/>
          <w:lang w:val="fr-BE"/>
        </w:rPr>
        <w:t xml:space="preserve"> </w:t>
      </w:r>
      <w:r w:rsidR="00A46FFC" w:rsidRPr="009C5E0B">
        <w:rPr>
          <w:rFonts w:ascii="Calibri" w:eastAsia="Calibri" w:hAnsi="Calibri" w:cs="Calibri"/>
          <w:color w:val="000000"/>
          <w:lang w:val="fr-BE"/>
        </w:rPr>
        <w:t>méthodologie</w:t>
      </w:r>
      <w:r>
        <w:rPr>
          <w:rFonts w:ascii="Calibri" w:eastAsia="Calibri" w:hAnsi="Calibri" w:cs="Calibri"/>
          <w:color w:val="000000"/>
          <w:lang w:val="fr-BE"/>
        </w:rPr>
        <w:t>s</w:t>
      </w:r>
      <w:r w:rsidR="00A46FFC">
        <w:rPr>
          <w:rFonts w:ascii="Calibri" w:eastAsia="Calibri" w:hAnsi="Calibri" w:cs="Calibri"/>
          <w:color w:val="000000"/>
          <w:lang w:val="fr-BE"/>
        </w:rPr>
        <w:t xml:space="preserve">, </w:t>
      </w:r>
      <w:r w:rsidR="00A46FFC" w:rsidRPr="009C5E0B">
        <w:rPr>
          <w:rFonts w:ascii="Calibri" w:eastAsia="Calibri" w:hAnsi="Calibri" w:cs="Calibri"/>
          <w:color w:val="000000"/>
          <w:lang w:val="fr-BE"/>
        </w:rPr>
        <w:t xml:space="preserve">stratégies </w:t>
      </w:r>
      <w:r w:rsidR="00A46FFC">
        <w:rPr>
          <w:rFonts w:ascii="Calibri" w:eastAsia="Calibri" w:hAnsi="Calibri" w:cs="Calibri"/>
          <w:color w:val="000000"/>
          <w:lang w:val="fr-BE"/>
        </w:rPr>
        <w:t>et outils</w:t>
      </w:r>
      <w:r w:rsidR="00A46FFC" w:rsidRPr="009C5E0B">
        <w:rPr>
          <w:rFonts w:ascii="Calibri" w:eastAsia="Calibri" w:hAnsi="Calibri" w:cs="Calibri"/>
          <w:color w:val="000000"/>
          <w:lang w:val="fr-BE"/>
        </w:rPr>
        <w:t xml:space="preserve"> </w:t>
      </w:r>
      <w:proofErr w:type="spellStart"/>
      <w:r w:rsidR="0024491D" w:rsidRPr="009C5E0B">
        <w:rPr>
          <w:rFonts w:ascii="Calibri" w:eastAsia="Calibri" w:hAnsi="Calibri" w:cs="Calibri"/>
          <w:color w:val="000000"/>
          <w:lang w:val="fr-BE"/>
        </w:rPr>
        <w:t>EGPiS</w:t>
      </w:r>
      <w:proofErr w:type="spellEnd"/>
      <w:r w:rsidR="0024491D" w:rsidRPr="009C5E0B">
        <w:rPr>
          <w:rFonts w:ascii="Calibri" w:eastAsia="Calibri" w:hAnsi="Calibri" w:cs="Calibri"/>
          <w:color w:val="000000"/>
          <w:lang w:val="fr-BE"/>
        </w:rPr>
        <w:t xml:space="preserve"> </w:t>
      </w:r>
      <w:r w:rsidR="00A46FFC">
        <w:rPr>
          <w:rFonts w:ascii="Calibri" w:eastAsia="Calibri" w:hAnsi="Calibri" w:cs="Calibri"/>
          <w:color w:val="000000"/>
          <w:lang w:val="fr-BE"/>
        </w:rPr>
        <w:t>pour aborder les facteurs sociaux</w:t>
      </w:r>
      <w:r w:rsidR="0024491D" w:rsidRPr="009C5E0B">
        <w:rPr>
          <w:rFonts w:ascii="Calibri" w:eastAsia="Calibri" w:hAnsi="Calibri" w:cs="Calibri"/>
          <w:color w:val="000000"/>
          <w:lang w:val="fr-BE"/>
        </w:rPr>
        <w:t xml:space="preserve"> </w:t>
      </w:r>
      <w:r w:rsidR="00A46FFC">
        <w:rPr>
          <w:rFonts w:ascii="Calibri" w:eastAsia="Calibri" w:hAnsi="Calibri" w:cs="Calibri"/>
          <w:color w:val="000000"/>
          <w:lang w:val="fr-BE"/>
        </w:rPr>
        <w:t>et politiques de genre ;</w:t>
      </w:r>
    </w:p>
    <w:p w14:paraId="6440AAF9" w14:textId="348AEFE2" w:rsidR="008C7024" w:rsidRPr="009C5E0B" w:rsidRDefault="00FD0CC7">
      <w:pPr>
        <w:numPr>
          <w:ilvl w:val="0"/>
          <w:numId w:val="20"/>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 xml:space="preserve">Tutoriels </w:t>
      </w:r>
      <w:r w:rsidR="0024491D" w:rsidRPr="009C5E0B">
        <w:rPr>
          <w:rFonts w:ascii="Calibri" w:eastAsia="Calibri" w:hAnsi="Calibri" w:cs="Calibri"/>
          <w:color w:val="000000"/>
          <w:lang w:val="fr-BE"/>
        </w:rPr>
        <w:t>EGPiS2</w:t>
      </w:r>
      <w:r>
        <w:rPr>
          <w:rFonts w:ascii="Calibri" w:eastAsia="Calibri" w:hAnsi="Calibri" w:cs="Calibri"/>
          <w:color w:val="000000"/>
          <w:lang w:val="fr-BE"/>
        </w:rPr>
        <w:t> </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Tutoriels vidéo faciles d’utilisation</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visant les différentes composantes</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du public cible </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filles</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familles</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travailleurs</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décideurs politiques et administrations</w:t>
      </w:r>
    </w:p>
    <w:p w14:paraId="1FEBEEFF" w14:textId="5CBAC8C5" w:rsidR="008C7024" w:rsidRPr="009C5E0B" w:rsidRDefault="00FD0CC7">
      <w:pPr>
        <w:numPr>
          <w:ilvl w:val="0"/>
          <w:numId w:val="20"/>
        </w:numPr>
        <w:pBdr>
          <w:top w:val="nil"/>
          <w:left w:val="nil"/>
          <w:bottom w:val="nil"/>
          <w:right w:val="nil"/>
          <w:between w:val="nil"/>
        </w:pBdr>
        <w:spacing w:line="276" w:lineRule="auto"/>
        <w:jc w:val="both"/>
        <w:rPr>
          <w:rFonts w:ascii="Calibri" w:eastAsia="Calibri" w:hAnsi="Calibri" w:cs="Calibri"/>
          <w:color w:val="000000"/>
          <w:lang w:val="fr-BE"/>
        </w:rPr>
      </w:pPr>
      <w:r>
        <w:rPr>
          <w:rFonts w:ascii="Calibri" w:eastAsia="Calibri" w:hAnsi="Calibri" w:cs="Calibri"/>
          <w:color w:val="000000"/>
          <w:lang w:val="fr-BE"/>
        </w:rPr>
        <w:t>Encourager la participation des filles dans le s</w:t>
      </w:r>
      <w:r w:rsidR="0024491D" w:rsidRPr="009C5E0B">
        <w:rPr>
          <w:rFonts w:ascii="Calibri" w:eastAsia="Calibri" w:hAnsi="Calibri" w:cs="Calibri"/>
          <w:color w:val="000000"/>
          <w:lang w:val="fr-BE"/>
        </w:rPr>
        <w:t xml:space="preserve">port – </w:t>
      </w:r>
      <w:r>
        <w:rPr>
          <w:rFonts w:ascii="Calibri" w:eastAsia="Calibri" w:hAnsi="Calibri" w:cs="Calibri"/>
          <w:color w:val="000000"/>
          <w:lang w:val="fr-BE"/>
        </w:rPr>
        <w:t>Formation </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 xml:space="preserve">un </w:t>
      </w:r>
      <w:r w:rsidR="0024491D" w:rsidRPr="009C5E0B">
        <w:rPr>
          <w:rFonts w:ascii="Calibri" w:eastAsia="Calibri" w:hAnsi="Calibri" w:cs="Calibri"/>
          <w:color w:val="000000"/>
          <w:lang w:val="fr-BE"/>
        </w:rPr>
        <w:t xml:space="preserve">module </w:t>
      </w:r>
      <w:r>
        <w:rPr>
          <w:rFonts w:ascii="Calibri" w:eastAsia="Calibri" w:hAnsi="Calibri" w:cs="Calibri"/>
          <w:color w:val="000000"/>
          <w:lang w:val="fr-BE"/>
        </w:rPr>
        <w:t>didactique formatif pour entraîneurs et</w:t>
      </w:r>
      <w:r w:rsidR="0024491D" w:rsidRPr="009C5E0B">
        <w:rPr>
          <w:rFonts w:ascii="Calibri" w:eastAsia="Calibri" w:hAnsi="Calibri" w:cs="Calibri"/>
          <w:color w:val="000000"/>
          <w:lang w:val="fr-BE"/>
        </w:rPr>
        <w:t xml:space="preserve"> coaches, </w:t>
      </w:r>
      <w:r>
        <w:rPr>
          <w:rFonts w:ascii="Calibri" w:eastAsia="Calibri" w:hAnsi="Calibri" w:cs="Calibri"/>
          <w:color w:val="000000"/>
          <w:lang w:val="fr-BE"/>
        </w:rPr>
        <w:t>afin de tester les découvertes et outils du projet</w:t>
      </w:r>
      <w:r w:rsidR="0024491D" w:rsidRPr="009C5E0B">
        <w:rPr>
          <w:rFonts w:ascii="Calibri" w:eastAsia="Calibri" w:hAnsi="Calibri" w:cs="Calibri"/>
          <w:color w:val="000000"/>
          <w:lang w:val="fr-BE"/>
        </w:rPr>
        <w:t>.</w:t>
      </w:r>
    </w:p>
    <w:p w14:paraId="393C6CA0" w14:textId="5BD793C2" w:rsidR="008C7024" w:rsidRPr="009C5E0B" w:rsidRDefault="00FD0CC7">
      <w:pPr>
        <w:numPr>
          <w:ilvl w:val="0"/>
          <w:numId w:val="20"/>
        </w:numPr>
        <w:pBdr>
          <w:top w:val="nil"/>
          <w:left w:val="nil"/>
          <w:bottom w:val="nil"/>
          <w:right w:val="nil"/>
          <w:between w:val="nil"/>
        </w:pBdr>
        <w:spacing w:after="160" w:line="276" w:lineRule="auto"/>
        <w:jc w:val="both"/>
        <w:rPr>
          <w:rFonts w:ascii="Calibri" w:eastAsia="Calibri" w:hAnsi="Calibri" w:cs="Calibri"/>
          <w:color w:val="000000"/>
          <w:lang w:val="fr-BE"/>
        </w:rPr>
      </w:pPr>
      <w:r>
        <w:rPr>
          <w:rFonts w:ascii="Calibri" w:eastAsia="Calibri" w:hAnsi="Calibri" w:cs="Calibri"/>
          <w:color w:val="000000"/>
          <w:lang w:val="fr-BE"/>
        </w:rPr>
        <w:t>Les connaissances émergeant du projet seront partagées et disponibles</w:t>
      </w:r>
      <w:r w:rsidR="0024491D" w:rsidRPr="009C5E0B">
        <w:rPr>
          <w:rFonts w:ascii="Calibri" w:eastAsia="Calibri" w:hAnsi="Calibri" w:cs="Calibri"/>
          <w:color w:val="000000"/>
          <w:lang w:val="fr-BE"/>
        </w:rPr>
        <w:t xml:space="preserve"> </w:t>
      </w:r>
      <w:r>
        <w:rPr>
          <w:rFonts w:ascii="Calibri" w:eastAsia="Calibri" w:hAnsi="Calibri" w:cs="Calibri"/>
          <w:color w:val="000000"/>
          <w:lang w:val="fr-BE"/>
        </w:rPr>
        <w:t>pour être utilisées et mises en œuvre au niveau européen.</w:t>
      </w:r>
    </w:p>
    <w:p w14:paraId="5E20149C" w14:textId="4F44619E" w:rsidR="008C7024" w:rsidRPr="009C5E0B" w:rsidRDefault="00E412DE">
      <w:pPr>
        <w:spacing w:line="276" w:lineRule="auto"/>
        <w:jc w:val="both"/>
        <w:rPr>
          <w:rFonts w:ascii="Calibri" w:eastAsia="Calibri" w:hAnsi="Calibri" w:cs="Calibri"/>
          <w:b/>
          <w:lang w:val="fr-BE"/>
        </w:rPr>
      </w:pPr>
      <w:r w:rsidRPr="009C5E0B">
        <w:rPr>
          <w:rFonts w:ascii="Calibri" w:eastAsia="Calibri" w:hAnsi="Calibri" w:cs="Calibri"/>
          <w:b/>
          <w:lang w:val="fr-BE"/>
        </w:rPr>
        <w:t>Coordonnées</w:t>
      </w:r>
    </w:p>
    <w:p w14:paraId="0FC38063" w14:textId="77777777" w:rsidR="008C7024" w:rsidRPr="009C5E0B" w:rsidRDefault="0024491D">
      <w:pPr>
        <w:spacing w:line="276" w:lineRule="auto"/>
        <w:jc w:val="both"/>
        <w:rPr>
          <w:rFonts w:ascii="Calibri" w:eastAsia="Calibri" w:hAnsi="Calibri" w:cs="Calibri"/>
          <w:lang w:val="fr-BE"/>
        </w:rPr>
      </w:pPr>
      <w:r w:rsidRPr="009C5E0B">
        <w:rPr>
          <w:rFonts w:ascii="Calibri" w:eastAsia="Calibri" w:hAnsi="Calibri" w:cs="Calibri"/>
          <w:lang w:val="fr-BE"/>
        </w:rPr>
        <w:t xml:space="preserve">ENDAS </w:t>
      </w:r>
      <w:proofErr w:type="spellStart"/>
      <w:r w:rsidRPr="009C5E0B">
        <w:rPr>
          <w:rFonts w:ascii="Calibri" w:eastAsia="Calibri" w:hAnsi="Calibri" w:cs="Calibri"/>
          <w:lang w:val="fr-BE"/>
        </w:rPr>
        <w:t>Basilicata</w:t>
      </w:r>
      <w:proofErr w:type="spellEnd"/>
    </w:p>
    <w:p w14:paraId="5A211607" w14:textId="77777777" w:rsidR="008C7024" w:rsidRPr="009C5E0B" w:rsidRDefault="0024491D">
      <w:pPr>
        <w:spacing w:line="276" w:lineRule="auto"/>
        <w:jc w:val="both"/>
        <w:rPr>
          <w:rFonts w:ascii="Calibri" w:eastAsia="Calibri" w:hAnsi="Calibri" w:cs="Calibri"/>
          <w:lang w:val="fr-BE"/>
        </w:rPr>
      </w:pPr>
      <w:r w:rsidRPr="009C5E0B">
        <w:rPr>
          <w:rFonts w:ascii="Calibri" w:eastAsia="Calibri" w:hAnsi="Calibri" w:cs="Calibri"/>
          <w:lang w:val="fr-BE"/>
        </w:rPr>
        <w:t xml:space="preserve">Via Nazionale, 159-85012 </w:t>
      </w:r>
      <w:proofErr w:type="spellStart"/>
      <w:r w:rsidRPr="009C5E0B">
        <w:rPr>
          <w:rFonts w:ascii="Calibri" w:eastAsia="Calibri" w:hAnsi="Calibri" w:cs="Calibri"/>
          <w:lang w:val="fr-BE"/>
        </w:rPr>
        <w:t>Corleto</w:t>
      </w:r>
      <w:proofErr w:type="spellEnd"/>
      <w:r w:rsidRPr="009C5E0B">
        <w:rPr>
          <w:rFonts w:ascii="Calibri" w:eastAsia="Calibri" w:hAnsi="Calibri" w:cs="Calibri"/>
          <w:lang w:val="fr-BE"/>
        </w:rPr>
        <w:t xml:space="preserve"> </w:t>
      </w:r>
      <w:proofErr w:type="spellStart"/>
      <w:r w:rsidRPr="009C5E0B">
        <w:rPr>
          <w:rFonts w:ascii="Calibri" w:eastAsia="Calibri" w:hAnsi="Calibri" w:cs="Calibri"/>
          <w:lang w:val="fr-BE"/>
        </w:rPr>
        <w:t>Perticara</w:t>
      </w:r>
      <w:proofErr w:type="spellEnd"/>
      <w:r w:rsidRPr="009C5E0B">
        <w:rPr>
          <w:rFonts w:ascii="Calibri" w:eastAsia="Calibri" w:hAnsi="Calibri" w:cs="Calibri"/>
          <w:lang w:val="fr-BE"/>
        </w:rPr>
        <w:t xml:space="preserve"> (PZ) 0971 963243 3472546627 </w:t>
      </w:r>
    </w:p>
    <w:p w14:paraId="4256EFFF" w14:textId="1A9076A9" w:rsidR="008C7024" w:rsidRPr="009C5E0B" w:rsidRDefault="0024491D">
      <w:pPr>
        <w:spacing w:line="276" w:lineRule="auto"/>
        <w:jc w:val="both"/>
        <w:rPr>
          <w:rFonts w:ascii="Calibri" w:eastAsia="Calibri" w:hAnsi="Calibri" w:cs="Calibri"/>
          <w:lang w:val="fr-BE"/>
        </w:rPr>
      </w:pPr>
      <w:proofErr w:type="gramStart"/>
      <w:r w:rsidRPr="009C5E0B">
        <w:rPr>
          <w:rFonts w:ascii="Calibri" w:eastAsia="Calibri" w:hAnsi="Calibri" w:cs="Calibri"/>
          <w:lang w:val="fr-BE"/>
        </w:rPr>
        <w:t>Email</w:t>
      </w:r>
      <w:proofErr w:type="gramEnd"/>
      <w:r w:rsidR="009C5E0B">
        <w:rPr>
          <w:rFonts w:ascii="Calibri" w:eastAsia="Calibri" w:hAnsi="Calibri" w:cs="Calibri"/>
          <w:lang w:val="fr-BE"/>
        </w:rPr>
        <w:t> </w:t>
      </w:r>
      <w:r w:rsidRPr="009C5E0B">
        <w:rPr>
          <w:rFonts w:ascii="Calibri" w:eastAsia="Calibri" w:hAnsi="Calibri" w:cs="Calibri"/>
          <w:lang w:val="fr-BE"/>
        </w:rPr>
        <w:t>: basilicata@endas.it</w:t>
      </w:r>
    </w:p>
    <w:p w14:paraId="1C41E13B" w14:textId="77777777" w:rsidR="008C7024" w:rsidRPr="009C5E0B" w:rsidRDefault="008C7024">
      <w:pPr>
        <w:spacing w:line="276" w:lineRule="auto"/>
        <w:jc w:val="both"/>
        <w:rPr>
          <w:rFonts w:ascii="Calibri" w:eastAsia="Calibri" w:hAnsi="Calibri" w:cs="Calibri"/>
          <w:b/>
          <w:lang w:val="fr-BE"/>
        </w:rPr>
      </w:pPr>
    </w:p>
    <w:p w14:paraId="266A54E0" w14:textId="56776C2B" w:rsidR="008C7024" w:rsidRPr="009C5E0B" w:rsidRDefault="00E412DE">
      <w:pPr>
        <w:spacing w:line="276" w:lineRule="auto"/>
        <w:jc w:val="both"/>
        <w:rPr>
          <w:rFonts w:ascii="Calibri" w:eastAsia="Calibri" w:hAnsi="Calibri" w:cs="Calibri"/>
          <w:b/>
          <w:lang w:val="fr-BE"/>
        </w:rPr>
      </w:pPr>
      <w:r w:rsidRPr="009C5E0B">
        <w:rPr>
          <w:rFonts w:ascii="Calibri" w:eastAsia="Calibri" w:hAnsi="Calibri" w:cs="Calibri"/>
          <w:b/>
          <w:lang w:val="fr-BE"/>
        </w:rPr>
        <w:t>Infos supplémentaires</w:t>
      </w:r>
    </w:p>
    <w:p w14:paraId="5846D0F1" w14:textId="77777777" w:rsidR="008C7024" w:rsidRPr="009C5E0B" w:rsidRDefault="00842FB2">
      <w:pPr>
        <w:spacing w:line="276" w:lineRule="auto"/>
        <w:jc w:val="both"/>
        <w:rPr>
          <w:rFonts w:ascii="Calibri" w:eastAsia="Calibri" w:hAnsi="Calibri" w:cs="Calibri"/>
          <w:lang w:val="fr-BE"/>
        </w:rPr>
      </w:pPr>
      <w:hyperlink r:id="rId56">
        <w:r w:rsidR="0024491D" w:rsidRPr="009C5E0B">
          <w:rPr>
            <w:rFonts w:ascii="Calibri" w:eastAsia="Calibri" w:hAnsi="Calibri" w:cs="Calibri"/>
            <w:color w:val="0000FF"/>
            <w:u w:val="single"/>
            <w:lang w:val="fr-BE"/>
          </w:rPr>
          <w:t>https://egpis2.com/</w:t>
        </w:r>
      </w:hyperlink>
    </w:p>
    <w:sectPr w:rsidR="008C7024" w:rsidRPr="009C5E0B" w:rsidSect="005A4106">
      <w:headerReference w:type="default" r:id="rId57"/>
      <w:footerReference w:type="even" r:id="rId58"/>
      <w:footerReference w:type="default" r:id="rId59"/>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4ADE" w14:textId="77777777" w:rsidR="001B1006" w:rsidRDefault="001B1006">
      <w:r>
        <w:separator/>
      </w:r>
    </w:p>
  </w:endnote>
  <w:endnote w:type="continuationSeparator" w:id="0">
    <w:p w14:paraId="2BE7D064" w14:textId="77777777" w:rsidR="001B1006" w:rsidRDefault="001B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24628499"/>
      <w:docPartObj>
        <w:docPartGallery w:val="Page Numbers (Bottom of Page)"/>
        <w:docPartUnique/>
      </w:docPartObj>
    </w:sdtPr>
    <w:sdtEndPr>
      <w:rPr>
        <w:rStyle w:val="Numrodepage"/>
      </w:rPr>
    </w:sdtEndPr>
    <w:sdtContent>
      <w:p w14:paraId="4B9D746D" w14:textId="77777777" w:rsidR="001B1006" w:rsidRDefault="001B1006" w:rsidP="00CA786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28845B9" w14:textId="77777777" w:rsidR="001B1006" w:rsidRDefault="001B1006" w:rsidP="005A410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28919332"/>
      <w:docPartObj>
        <w:docPartGallery w:val="Page Numbers (Bottom of Page)"/>
        <w:docPartUnique/>
      </w:docPartObj>
    </w:sdtPr>
    <w:sdtEndPr>
      <w:rPr>
        <w:rStyle w:val="Numrodepage"/>
      </w:rPr>
    </w:sdtEndPr>
    <w:sdtContent>
      <w:p w14:paraId="04B20DE6" w14:textId="77777777" w:rsidR="001B1006" w:rsidRDefault="001B1006" w:rsidP="00CA786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5A4387">
          <w:rPr>
            <w:rStyle w:val="Numrodepage"/>
            <w:noProof/>
          </w:rPr>
          <w:t>44</w:t>
        </w:r>
        <w:r>
          <w:rPr>
            <w:rStyle w:val="Numrodepage"/>
          </w:rPr>
          <w:fldChar w:fldCharType="end"/>
        </w:r>
      </w:p>
    </w:sdtContent>
  </w:sdt>
  <w:p w14:paraId="3DCBE7A1" w14:textId="77777777" w:rsidR="001B1006" w:rsidRDefault="001B1006" w:rsidP="005A4106">
    <w:pPr>
      <w:pBdr>
        <w:top w:val="nil"/>
        <w:left w:val="nil"/>
        <w:bottom w:val="nil"/>
        <w:right w:val="nil"/>
        <w:between w:val="nil"/>
      </w:pBdr>
      <w:tabs>
        <w:tab w:val="center" w:pos="4536"/>
        <w:tab w:val="right" w:pos="9072"/>
      </w:tabs>
      <w:ind w:right="360"/>
      <w:jc w:val="center"/>
      <w:rPr>
        <w:rFonts w:ascii="Calibri" w:eastAsia="Calibri" w:hAnsi="Calibri" w:cs="Calibri"/>
        <w:color w:val="000000"/>
        <w:sz w:val="22"/>
        <w:szCs w:val="22"/>
      </w:rPr>
    </w:pPr>
    <w:r>
      <w:rPr>
        <w:noProof/>
        <w:lang w:val="fr-BE" w:eastAsia="fr-BE"/>
      </w:rPr>
      <w:drawing>
        <wp:anchor distT="0" distB="0" distL="0" distR="0" simplePos="0" relativeHeight="251658240" behindDoc="1" locked="0" layoutInCell="1" hidden="0" allowOverlap="1" wp14:anchorId="3D9FC367" wp14:editId="35181A6A">
          <wp:simplePos x="0" y="0"/>
          <wp:positionH relativeFrom="column">
            <wp:posOffset>1030605</wp:posOffset>
          </wp:positionH>
          <wp:positionV relativeFrom="paragraph">
            <wp:posOffset>-179514</wp:posOffset>
          </wp:positionV>
          <wp:extent cx="3695700" cy="590550"/>
          <wp:effectExtent l="0" t="0" r="0" b="0"/>
          <wp:wrapNone/>
          <wp:docPr id="3" name="image1.png" descr="Erasmus+ transparent 2"/>
          <wp:cNvGraphicFramePr/>
          <a:graphic xmlns:a="http://schemas.openxmlformats.org/drawingml/2006/main">
            <a:graphicData uri="http://schemas.openxmlformats.org/drawingml/2006/picture">
              <pic:pic xmlns:pic="http://schemas.openxmlformats.org/drawingml/2006/picture">
                <pic:nvPicPr>
                  <pic:cNvPr id="0" name="image1.png" descr="Erasmus+ transparent 2"/>
                  <pic:cNvPicPr preferRelativeResize="0"/>
                </pic:nvPicPr>
                <pic:blipFill>
                  <a:blip r:embed="rId1"/>
                  <a:srcRect/>
                  <a:stretch>
                    <a:fillRect/>
                  </a:stretch>
                </pic:blipFill>
                <pic:spPr>
                  <a:xfrm>
                    <a:off x="0" y="0"/>
                    <a:ext cx="3695700" cy="5905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4D47" w14:textId="77777777" w:rsidR="001B1006" w:rsidRDefault="001B1006">
      <w:r>
        <w:separator/>
      </w:r>
    </w:p>
  </w:footnote>
  <w:footnote w:type="continuationSeparator" w:id="0">
    <w:p w14:paraId="3E03C08E" w14:textId="77777777" w:rsidR="001B1006" w:rsidRDefault="001B1006">
      <w:r>
        <w:continuationSeparator/>
      </w:r>
    </w:p>
  </w:footnote>
  <w:footnote w:id="1">
    <w:p w14:paraId="78BA1FBC" w14:textId="77777777" w:rsidR="001B1006" w:rsidRDefault="001B1006">
      <w:pPr>
        <w:pBdr>
          <w:top w:val="nil"/>
          <w:left w:val="nil"/>
          <w:bottom w:val="nil"/>
          <w:right w:val="nil"/>
          <w:between w:val="nil"/>
        </w:pBdr>
        <w:rPr>
          <w:rFonts w:ascii="Calibri" w:eastAsia="Calibri" w:hAnsi="Calibri" w:cs="Calibri"/>
          <w:color w:val="000000"/>
          <w:sz w:val="20"/>
          <w:szCs w:val="20"/>
        </w:rPr>
      </w:pPr>
      <w:r>
        <w:rPr>
          <w:rStyle w:val="Appelnotedebasdep"/>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https://ewa-project.eu/project.php</w:t>
        </w:r>
      </w:hyperlink>
      <w:r>
        <w:rPr>
          <w:rFonts w:ascii="Calibri" w:eastAsia="Calibri" w:hAnsi="Calibri" w:cs="Calibri"/>
          <w:color w:val="000000"/>
          <w:sz w:val="20"/>
          <w:szCs w:val="20"/>
        </w:rPr>
        <w:t xml:space="preserve"> </w:t>
      </w:r>
    </w:p>
  </w:footnote>
  <w:footnote w:id="2">
    <w:p w14:paraId="1760573A" w14:textId="5D532C29" w:rsidR="001B1006" w:rsidRPr="00CF5C27" w:rsidRDefault="001B1006">
      <w:pPr>
        <w:spacing w:line="276" w:lineRule="auto"/>
        <w:jc w:val="both"/>
        <w:rPr>
          <w:rFonts w:ascii="Calibri" w:eastAsia="Calibri" w:hAnsi="Calibri" w:cs="Calibri"/>
          <w:b/>
          <w:i/>
          <w:lang w:val="fr-BE"/>
        </w:rPr>
      </w:pPr>
      <w:r w:rsidRPr="00CF5C27">
        <w:rPr>
          <w:rStyle w:val="Appelnotedebasdep"/>
          <w:lang w:val="fr-BE"/>
        </w:rPr>
        <w:footnoteRef/>
      </w:r>
      <w:r w:rsidRPr="00CF5C27">
        <w:rPr>
          <w:lang w:val="fr-BE"/>
        </w:rPr>
        <w:t xml:space="preserve">  </w:t>
      </w:r>
      <w:r w:rsidRPr="00CF5C27">
        <w:rPr>
          <w:rFonts w:ascii="Calibri" w:eastAsia="Calibri" w:hAnsi="Calibri" w:cs="Calibri"/>
          <w:i/>
          <w:sz w:val="20"/>
          <w:szCs w:val="20"/>
          <w:lang w:val="fr-BE"/>
        </w:rPr>
        <w:t>D</w:t>
      </w:r>
      <w:r>
        <w:rPr>
          <w:rFonts w:ascii="Calibri" w:eastAsia="Calibri" w:hAnsi="Calibri" w:cs="Calibri"/>
          <w:i/>
          <w:sz w:val="20"/>
          <w:szCs w:val="20"/>
          <w:lang w:val="fr-BE"/>
        </w:rPr>
        <w:t>é</w:t>
      </w:r>
      <w:r w:rsidRPr="00CF5C27">
        <w:rPr>
          <w:rFonts w:ascii="Calibri" w:eastAsia="Calibri" w:hAnsi="Calibri" w:cs="Calibri"/>
          <w:i/>
          <w:sz w:val="20"/>
          <w:szCs w:val="20"/>
          <w:lang w:val="fr-BE"/>
        </w:rPr>
        <w:t xml:space="preserve">finitions </w:t>
      </w:r>
      <w:r>
        <w:rPr>
          <w:rFonts w:ascii="Calibri" w:eastAsia="Calibri" w:hAnsi="Calibri" w:cs="Calibri"/>
          <w:i/>
          <w:sz w:val="20"/>
          <w:szCs w:val="20"/>
          <w:lang w:val="fr-BE"/>
        </w:rPr>
        <w:t>adoptées dans la Déclaration commune du CIO (traduite de l’anglais par Inforef)</w:t>
      </w:r>
    </w:p>
    <w:p w14:paraId="65FEFD25" w14:textId="77777777" w:rsidR="001B1006" w:rsidRDefault="00842FB2">
      <w:pPr>
        <w:pBdr>
          <w:top w:val="nil"/>
          <w:left w:val="nil"/>
          <w:bottom w:val="nil"/>
          <w:right w:val="nil"/>
          <w:between w:val="nil"/>
        </w:pBdr>
        <w:rPr>
          <w:rFonts w:ascii="Calibri" w:eastAsia="Calibri" w:hAnsi="Calibri" w:cs="Calibri"/>
          <w:color w:val="000000"/>
          <w:sz w:val="20"/>
          <w:szCs w:val="20"/>
        </w:rPr>
      </w:pPr>
      <w:hyperlink r:id="rId2">
        <w:r w:rsidR="001B1006" w:rsidRPr="00CF5C27">
          <w:rPr>
            <w:rFonts w:ascii="Calibri" w:eastAsia="Calibri" w:hAnsi="Calibri" w:cs="Calibri"/>
            <w:color w:val="0000FF"/>
            <w:sz w:val="20"/>
            <w:szCs w:val="20"/>
            <w:u w:val="single"/>
            <w:lang w:val="fr-BE"/>
          </w:rPr>
          <w:t>https://stillmed.olympic.org/media/Document%20Library/OlympicOrg/IOC/What-We-Do/Protecting-Clean-Athletes/Safeguarding/IOC-Consensus-Statement_Harassment-and-abuse-in-sport-2016.pdf</w:t>
        </w:r>
      </w:hyperlink>
      <w:r w:rsidR="001B1006">
        <w:rPr>
          <w:rFonts w:ascii="Calibri" w:eastAsia="Calibri" w:hAnsi="Calibri" w:cs="Calibri"/>
          <w:color w:val="000000"/>
          <w:sz w:val="20"/>
          <w:szCs w:val="20"/>
        </w:rPr>
        <w:t xml:space="preserve"> </w:t>
      </w:r>
    </w:p>
  </w:footnote>
  <w:footnote w:id="3">
    <w:p w14:paraId="024273AC" w14:textId="77777777" w:rsidR="001B1006" w:rsidRDefault="001B1006">
      <w:pPr>
        <w:pBdr>
          <w:top w:val="nil"/>
          <w:left w:val="nil"/>
          <w:bottom w:val="nil"/>
          <w:right w:val="nil"/>
          <w:between w:val="nil"/>
        </w:pBdr>
        <w:rPr>
          <w:rFonts w:ascii="Calibri" w:eastAsia="Calibri" w:hAnsi="Calibri" w:cs="Calibri"/>
          <w:color w:val="000000"/>
          <w:sz w:val="20"/>
          <w:szCs w:val="20"/>
        </w:rPr>
      </w:pPr>
      <w:r>
        <w:rPr>
          <w:rStyle w:val="Appelnotedebasdep"/>
        </w:rPr>
        <w:footnoteRef/>
      </w:r>
      <w:r>
        <w:rPr>
          <w:rFonts w:ascii="Calibri" w:eastAsia="Calibri" w:hAnsi="Calibri" w:cs="Calibri"/>
          <w:color w:val="000000"/>
          <w:sz w:val="20"/>
          <w:szCs w:val="20"/>
        </w:rPr>
        <w:t xml:space="preserve"> </w:t>
      </w:r>
      <w:hyperlink r:id="rId3">
        <w:r>
          <w:rPr>
            <w:rFonts w:ascii="Calibri" w:eastAsia="Calibri" w:hAnsi="Calibri" w:cs="Calibri"/>
            <w:color w:val="0000FF"/>
            <w:sz w:val="20"/>
            <w:szCs w:val="20"/>
            <w:u w:val="single"/>
          </w:rPr>
          <w:t>https://ewa-project.eu/platform/</w:t>
        </w:r>
      </w:hyperlink>
    </w:p>
  </w:footnote>
  <w:footnote w:id="4">
    <w:p w14:paraId="4A5C514B" w14:textId="77777777" w:rsidR="001B1006" w:rsidRDefault="001B1006">
      <w:pPr>
        <w:pBdr>
          <w:top w:val="nil"/>
          <w:left w:val="nil"/>
          <w:bottom w:val="nil"/>
          <w:right w:val="nil"/>
          <w:between w:val="nil"/>
        </w:pBdr>
        <w:rPr>
          <w:rFonts w:ascii="Calibri" w:eastAsia="Calibri" w:hAnsi="Calibri" w:cs="Calibri"/>
          <w:color w:val="000000"/>
          <w:sz w:val="20"/>
          <w:szCs w:val="20"/>
        </w:rPr>
      </w:pPr>
      <w:r>
        <w:rPr>
          <w:rStyle w:val="Appelnotedebasdep"/>
        </w:rPr>
        <w:footnoteRef/>
      </w:r>
      <w:r>
        <w:rPr>
          <w:rFonts w:ascii="Calibri" w:eastAsia="Calibri" w:hAnsi="Calibri" w:cs="Calibri"/>
          <w:color w:val="000000"/>
          <w:sz w:val="20"/>
          <w:szCs w:val="20"/>
        </w:rPr>
        <w:t xml:space="preserve"> </w:t>
      </w:r>
      <w:hyperlink r:id="rId4">
        <w:r>
          <w:rPr>
            <w:rFonts w:ascii="Calibri" w:eastAsia="Calibri" w:hAnsi="Calibri" w:cs="Calibri"/>
            <w:color w:val="0000FF"/>
            <w:sz w:val="20"/>
            <w:szCs w:val="20"/>
            <w:u w:val="single"/>
          </w:rPr>
          <w:t>https://sport.ec.europa.eu/sites/default/files/gender-based-violence-sport-study-2016_en.pdf</w:t>
        </w:r>
      </w:hyperlink>
      <w:r>
        <w:rPr>
          <w:rFonts w:ascii="Calibri" w:eastAsia="Calibri" w:hAnsi="Calibri" w:cs="Calibri"/>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0960" w14:textId="77777777" w:rsidR="001B1006" w:rsidRDefault="001B1006">
    <w:pPr>
      <w:widowControl w:val="0"/>
      <w:pBdr>
        <w:top w:val="nil"/>
        <w:left w:val="nil"/>
        <w:bottom w:val="nil"/>
        <w:right w:val="nil"/>
        <w:between w:val="nil"/>
      </w:pBdr>
      <w:spacing w:line="276" w:lineRule="auto"/>
      <w:rPr>
        <w:rFonts w:ascii="Calibri" w:eastAsia="Calibri" w:hAnsi="Calibri" w:cs="Calibri"/>
        <w:color w:val="000000"/>
        <w:sz w:val="20"/>
        <w:szCs w:val="20"/>
      </w:rPr>
    </w:pPr>
  </w:p>
  <w:p w14:paraId="28079366" w14:textId="77777777" w:rsidR="001B1006" w:rsidRDefault="001B1006">
    <w:pPr>
      <w:rPr>
        <w:rFonts w:ascii="Calibri" w:eastAsia="Calibri" w:hAnsi="Calibri" w:cs="Calibri"/>
        <w:color w:val="000000"/>
      </w:rPr>
    </w:pPr>
    <w:r>
      <w:rPr>
        <w:rFonts w:ascii="Calibri" w:eastAsia="Calibri" w:hAnsi="Calibri" w:cs="Calibri"/>
        <w:noProof/>
        <w:color w:val="000000"/>
        <w:lang w:val="fr-BE" w:eastAsia="fr-BE"/>
      </w:rPr>
      <w:drawing>
        <wp:anchor distT="0" distB="0" distL="114300" distR="114300" simplePos="0" relativeHeight="251659264" behindDoc="1" locked="0" layoutInCell="1" allowOverlap="1" wp14:anchorId="35F8C65F" wp14:editId="23DF03C1">
          <wp:simplePos x="0" y="0"/>
          <wp:positionH relativeFrom="column">
            <wp:posOffset>38100</wp:posOffset>
          </wp:positionH>
          <wp:positionV relativeFrom="paragraph">
            <wp:posOffset>-100965</wp:posOffset>
          </wp:positionV>
          <wp:extent cx="1085850" cy="552450"/>
          <wp:effectExtent l="0" t="0" r="0" b="0"/>
          <wp:wrapNone/>
          <wp:docPr id="4"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85850" cy="552450"/>
                  </a:xfrm>
                  <a:prstGeom prst="rect">
                    <a:avLst/>
                  </a:prstGeom>
                  <a:ln/>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000000"/>
      </w:rPr>
      <w:tab/>
    </w:r>
    <w:r>
      <w:rPr>
        <w:rFonts w:ascii="Calibri" w:eastAsia="Calibri" w:hAnsi="Calibri" w:cs="Calibri"/>
        <w:color w:val="000000"/>
      </w:rPr>
      <w:tab/>
    </w:r>
  </w:p>
  <w:tbl>
    <w:tblPr>
      <w:tblW w:w="3969" w:type="dxa"/>
      <w:tblInd w:w="5103" w:type="dxa"/>
      <w:tblLayout w:type="fixed"/>
      <w:tblLook w:val="0400" w:firstRow="0" w:lastRow="0" w:firstColumn="0" w:lastColumn="0" w:noHBand="0" w:noVBand="1"/>
    </w:tblPr>
    <w:tblGrid>
      <w:gridCol w:w="3969"/>
    </w:tblGrid>
    <w:tr w:rsidR="001B1006" w14:paraId="721F15EA" w14:textId="77777777" w:rsidTr="009536F7">
      <w:tc>
        <w:tcPr>
          <w:tcW w:w="3969" w:type="dxa"/>
        </w:tcPr>
        <w:p w14:paraId="51F2FEA0" w14:textId="375B479C" w:rsidR="001B1006" w:rsidRDefault="001B1006" w:rsidP="004F14B3">
          <w:pPr>
            <w:pBdr>
              <w:top w:val="nil"/>
              <w:left w:val="nil"/>
              <w:bottom w:val="nil"/>
              <w:right w:val="nil"/>
              <w:between w:val="nil"/>
            </w:pBdr>
            <w:tabs>
              <w:tab w:val="center" w:pos="4536"/>
              <w:tab w:val="right" w:pos="9072"/>
            </w:tabs>
            <w:rPr>
              <w:rFonts w:ascii="Calibri" w:eastAsia="Calibri" w:hAnsi="Calibri" w:cs="Calibri"/>
              <w:b/>
              <w:smallCaps/>
              <w:color w:val="000000"/>
              <w:sz w:val="18"/>
              <w:szCs w:val="18"/>
            </w:rPr>
          </w:pPr>
          <w:r>
            <w:rPr>
              <w:rFonts w:ascii="Calibri" w:eastAsia="Calibri" w:hAnsi="Calibri" w:cs="Calibri"/>
              <w:b/>
              <w:smallCaps/>
              <w:color w:val="0D4961"/>
              <w:sz w:val="18"/>
              <w:szCs w:val="18"/>
            </w:rPr>
            <w:t>Project number: 623106-EPP-1-2020-1-IT-SPO-SCP</w:t>
          </w:r>
        </w:p>
      </w:tc>
    </w:tr>
  </w:tbl>
  <w:p w14:paraId="2D98B163" w14:textId="77777777" w:rsidR="001B1006" w:rsidRDefault="001B1006">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p w14:paraId="55D9F4B6" w14:textId="77777777" w:rsidR="001B1006" w:rsidRDefault="001B1006">
    <w:pPr>
      <w:pBdr>
        <w:top w:val="nil"/>
        <w:left w:val="nil"/>
        <w:bottom w:val="nil"/>
        <w:right w:val="nil"/>
        <w:between w:val="nil"/>
      </w:pBdr>
      <w:tabs>
        <w:tab w:val="center" w:pos="4536"/>
        <w:tab w:val="right" w:pos="9072"/>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578"/>
    <w:multiLevelType w:val="multilevel"/>
    <w:tmpl w:val="8C842F2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6735B"/>
    <w:multiLevelType w:val="multilevel"/>
    <w:tmpl w:val="7F06880E"/>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615010"/>
    <w:multiLevelType w:val="multilevel"/>
    <w:tmpl w:val="9820AA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3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BE0BB8"/>
    <w:multiLevelType w:val="multilevel"/>
    <w:tmpl w:val="9A32E3D8"/>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05131BE"/>
    <w:multiLevelType w:val="hybridMultilevel"/>
    <w:tmpl w:val="281E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36681"/>
    <w:multiLevelType w:val="multilevel"/>
    <w:tmpl w:val="84426C90"/>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6" w15:restartNumberingAfterBreak="0">
    <w:nsid w:val="20256FA6"/>
    <w:multiLevelType w:val="multilevel"/>
    <w:tmpl w:val="22E61B6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Calibri" w:eastAsia="Calibri" w:hAnsi="Calibri" w:cs="Calibri"/>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E94EE6"/>
    <w:multiLevelType w:val="hybridMultilevel"/>
    <w:tmpl w:val="138C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2302B"/>
    <w:multiLevelType w:val="multilevel"/>
    <w:tmpl w:val="5C940DE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685085A"/>
    <w:multiLevelType w:val="multilevel"/>
    <w:tmpl w:val="4D5AE5B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865CBD"/>
    <w:multiLevelType w:val="multilevel"/>
    <w:tmpl w:val="211213D4"/>
    <w:lvl w:ilvl="0">
      <w:start w:val="1"/>
      <w:numFmt w:val="bullet"/>
      <w:lvlText w:val="o"/>
      <w:lvlJc w:val="left"/>
      <w:pPr>
        <w:ind w:left="360" w:hanging="360"/>
      </w:pPr>
      <w:rPr>
        <w:rFonts w:ascii="Courier New" w:eastAsia="Courier New" w:hAnsi="Courier New" w:cs="Courier Ne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C090737"/>
    <w:multiLevelType w:val="multilevel"/>
    <w:tmpl w:val="DC2C34F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51C2A67"/>
    <w:multiLevelType w:val="multilevel"/>
    <w:tmpl w:val="B834488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54E3952"/>
    <w:multiLevelType w:val="multilevel"/>
    <w:tmpl w:val="996C433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12F6A21"/>
    <w:multiLevelType w:val="multilevel"/>
    <w:tmpl w:val="A13E6EB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88F5833"/>
    <w:multiLevelType w:val="multilevel"/>
    <w:tmpl w:val="AD563D3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27C33DB"/>
    <w:multiLevelType w:val="multilevel"/>
    <w:tmpl w:val="29367A9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985604"/>
    <w:multiLevelType w:val="multilevel"/>
    <w:tmpl w:val="5620848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8A2680"/>
    <w:multiLevelType w:val="multilevel"/>
    <w:tmpl w:val="90463FF8"/>
    <w:lvl w:ilvl="0">
      <w:start w:val="2"/>
      <w:numFmt w:val="decimal"/>
      <w:lvlText w:val="%1."/>
      <w:lvlJc w:val="left"/>
      <w:pPr>
        <w:ind w:left="400" w:hanging="40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6DA53312"/>
    <w:multiLevelType w:val="multilevel"/>
    <w:tmpl w:val="D3922A2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3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DC4B63"/>
    <w:multiLevelType w:val="multilevel"/>
    <w:tmpl w:val="92D8CDF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CF75963"/>
    <w:multiLevelType w:val="multilevel"/>
    <w:tmpl w:val="C2BADEE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0"/>
  </w:num>
  <w:num w:numId="3">
    <w:abstractNumId w:val="10"/>
  </w:num>
  <w:num w:numId="4">
    <w:abstractNumId w:val="20"/>
  </w:num>
  <w:num w:numId="5">
    <w:abstractNumId w:val="9"/>
  </w:num>
  <w:num w:numId="6">
    <w:abstractNumId w:val="8"/>
  </w:num>
  <w:num w:numId="7">
    <w:abstractNumId w:val="6"/>
  </w:num>
  <w:num w:numId="8">
    <w:abstractNumId w:val="5"/>
  </w:num>
  <w:num w:numId="9">
    <w:abstractNumId w:val="13"/>
  </w:num>
  <w:num w:numId="10">
    <w:abstractNumId w:val="19"/>
  </w:num>
  <w:num w:numId="11">
    <w:abstractNumId w:val="15"/>
  </w:num>
  <w:num w:numId="12">
    <w:abstractNumId w:val="2"/>
  </w:num>
  <w:num w:numId="13">
    <w:abstractNumId w:val="1"/>
  </w:num>
  <w:num w:numId="14">
    <w:abstractNumId w:val="21"/>
  </w:num>
  <w:num w:numId="15">
    <w:abstractNumId w:val="3"/>
  </w:num>
  <w:num w:numId="16">
    <w:abstractNumId w:val="11"/>
  </w:num>
  <w:num w:numId="17">
    <w:abstractNumId w:val="16"/>
  </w:num>
  <w:num w:numId="18">
    <w:abstractNumId w:val="12"/>
  </w:num>
  <w:num w:numId="19">
    <w:abstractNumId w:val="18"/>
  </w:num>
  <w:num w:numId="20">
    <w:abstractNumId w:val="14"/>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24"/>
    <w:rsid w:val="00013152"/>
    <w:rsid w:val="0001605F"/>
    <w:rsid w:val="00016E6A"/>
    <w:rsid w:val="00017CB6"/>
    <w:rsid w:val="0002479D"/>
    <w:rsid w:val="00035E54"/>
    <w:rsid w:val="00040653"/>
    <w:rsid w:val="00041D60"/>
    <w:rsid w:val="00063F99"/>
    <w:rsid w:val="000869C7"/>
    <w:rsid w:val="000A44F5"/>
    <w:rsid w:val="000B2AE7"/>
    <w:rsid w:val="000C1D18"/>
    <w:rsid w:val="000C7E50"/>
    <w:rsid w:val="000D52A5"/>
    <w:rsid w:val="000E7E4D"/>
    <w:rsid w:val="000F0990"/>
    <w:rsid w:val="000F531E"/>
    <w:rsid w:val="000F7C73"/>
    <w:rsid w:val="00110683"/>
    <w:rsid w:val="0012082C"/>
    <w:rsid w:val="00134F01"/>
    <w:rsid w:val="00143E7F"/>
    <w:rsid w:val="001476BC"/>
    <w:rsid w:val="00160A57"/>
    <w:rsid w:val="00175FAD"/>
    <w:rsid w:val="00191B6E"/>
    <w:rsid w:val="0019368B"/>
    <w:rsid w:val="001A0BCF"/>
    <w:rsid w:val="001A3EA8"/>
    <w:rsid w:val="001B1006"/>
    <w:rsid w:val="001B6146"/>
    <w:rsid w:val="001D4393"/>
    <w:rsid w:val="001D4420"/>
    <w:rsid w:val="001E2DAF"/>
    <w:rsid w:val="001F0493"/>
    <w:rsid w:val="001F7B1C"/>
    <w:rsid w:val="002044CA"/>
    <w:rsid w:val="00207F46"/>
    <w:rsid w:val="0021469C"/>
    <w:rsid w:val="00217D3B"/>
    <w:rsid w:val="00221A63"/>
    <w:rsid w:val="00226170"/>
    <w:rsid w:val="00226D2A"/>
    <w:rsid w:val="00236A44"/>
    <w:rsid w:val="00241EE7"/>
    <w:rsid w:val="0024491D"/>
    <w:rsid w:val="00247587"/>
    <w:rsid w:val="00250277"/>
    <w:rsid w:val="00257B10"/>
    <w:rsid w:val="002604A1"/>
    <w:rsid w:val="00263C4A"/>
    <w:rsid w:val="00274A4C"/>
    <w:rsid w:val="002754FB"/>
    <w:rsid w:val="002841F1"/>
    <w:rsid w:val="002858DB"/>
    <w:rsid w:val="002932E2"/>
    <w:rsid w:val="002A095D"/>
    <w:rsid w:val="002A230B"/>
    <w:rsid w:val="002C2227"/>
    <w:rsid w:val="002C3323"/>
    <w:rsid w:val="002F1447"/>
    <w:rsid w:val="002F4428"/>
    <w:rsid w:val="002F72EF"/>
    <w:rsid w:val="003047C3"/>
    <w:rsid w:val="00307837"/>
    <w:rsid w:val="00324688"/>
    <w:rsid w:val="00344F80"/>
    <w:rsid w:val="00355664"/>
    <w:rsid w:val="00356823"/>
    <w:rsid w:val="0036562F"/>
    <w:rsid w:val="00374C4A"/>
    <w:rsid w:val="00380A78"/>
    <w:rsid w:val="003925B4"/>
    <w:rsid w:val="003A6445"/>
    <w:rsid w:val="003B0666"/>
    <w:rsid w:val="003B60DC"/>
    <w:rsid w:val="003B626A"/>
    <w:rsid w:val="003B7CC0"/>
    <w:rsid w:val="003C622B"/>
    <w:rsid w:val="003D4B2D"/>
    <w:rsid w:val="003D503E"/>
    <w:rsid w:val="003F045D"/>
    <w:rsid w:val="003F0E46"/>
    <w:rsid w:val="003F70AF"/>
    <w:rsid w:val="00402157"/>
    <w:rsid w:val="00402617"/>
    <w:rsid w:val="004131D3"/>
    <w:rsid w:val="004317A5"/>
    <w:rsid w:val="004344CC"/>
    <w:rsid w:val="0044129E"/>
    <w:rsid w:val="00453CCB"/>
    <w:rsid w:val="00461648"/>
    <w:rsid w:val="0047180A"/>
    <w:rsid w:val="0047750E"/>
    <w:rsid w:val="00496607"/>
    <w:rsid w:val="004A2D3F"/>
    <w:rsid w:val="004B7E2E"/>
    <w:rsid w:val="004D05D9"/>
    <w:rsid w:val="004E463B"/>
    <w:rsid w:val="004E7190"/>
    <w:rsid w:val="004E7C3B"/>
    <w:rsid w:val="004F14B3"/>
    <w:rsid w:val="004F6DC4"/>
    <w:rsid w:val="004F7DED"/>
    <w:rsid w:val="005016D3"/>
    <w:rsid w:val="005037C3"/>
    <w:rsid w:val="00512758"/>
    <w:rsid w:val="0052679B"/>
    <w:rsid w:val="005368F6"/>
    <w:rsid w:val="0054250B"/>
    <w:rsid w:val="00543043"/>
    <w:rsid w:val="005448E1"/>
    <w:rsid w:val="00552439"/>
    <w:rsid w:val="00574466"/>
    <w:rsid w:val="00577F81"/>
    <w:rsid w:val="005942EA"/>
    <w:rsid w:val="005A300B"/>
    <w:rsid w:val="005A4106"/>
    <w:rsid w:val="005A4387"/>
    <w:rsid w:val="005A485F"/>
    <w:rsid w:val="005A6356"/>
    <w:rsid w:val="005A6B93"/>
    <w:rsid w:val="005B2499"/>
    <w:rsid w:val="005C488D"/>
    <w:rsid w:val="005C5B5E"/>
    <w:rsid w:val="005D0A52"/>
    <w:rsid w:val="005D2FAD"/>
    <w:rsid w:val="005D39EA"/>
    <w:rsid w:val="005D5BB1"/>
    <w:rsid w:val="005D7A69"/>
    <w:rsid w:val="005F33C2"/>
    <w:rsid w:val="005F52AB"/>
    <w:rsid w:val="006116D1"/>
    <w:rsid w:val="00612D0D"/>
    <w:rsid w:val="00630887"/>
    <w:rsid w:val="00640935"/>
    <w:rsid w:val="00640A3F"/>
    <w:rsid w:val="00643F27"/>
    <w:rsid w:val="00644DD7"/>
    <w:rsid w:val="00651077"/>
    <w:rsid w:val="00651B90"/>
    <w:rsid w:val="00666586"/>
    <w:rsid w:val="0068405A"/>
    <w:rsid w:val="006A3164"/>
    <w:rsid w:val="006A4E2B"/>
    <w:rsid w:val="006C07E2"/>
    <w:rsid w:val="006C0F89"/>
    <w:rsid w:val="006E31C5"/>
    <w:rsid w:val="006E56D3"/>
    <w:rsid w:val="006F3AF6"/>
    <w:rsid w:val="00703DE7"/>
    <w:rsid w:val="00706D86"/>
    <w:rsid w:val="007127F4"/>
    <w:rsid w:val="0071795A"/>
    <w:rsid w:val="00721F88"/>
    <w:rsid w:val="00733249"/>
    <w:rsid w:val="007454FF"/>
    <w:rsid w:val="00746C59"/>
    <w:rsid w:val="007542B7"/>
    <w:rsid w:val="00782411"/>
    <w:rsid w:val="00783552"/>
    <w:rsid w:val="00784794"/>
    <w:rsid w:val="00785328"/>
    <w:rsid w:val="00794355"/>
    <w:rsid w:val="007951F5"/>
    <w:rsid w:val="007A407A"/>
    <w:rsid w:val="007A5589"/>
    <w:rsid w:val="007A664A"/>
    <w:rsid w:val="007B2B1A"/>
    <w:rsid w:val="007B3F48"/>
    <w:rsid w:val="007C2410"/>
    <w:rsid w:val="007C371F"/>
    <w:rsid w:val="007C77E0"/>
    <w:rsid w:val="007D3E4C"/>
    <w:rsid w:val="00802EF3"/>
    <w:rsid w:val="00822BA0"/>
    <w:rsid w:val="00825F5E"/>
    <w:rsid w:val="00826F6F"/>
    <w:rsid w:val="00842FB2"/>
    <w:rsid w:val="00844962"/>
    <w:rsid w:val="008464A9"/>
    <w:rsid w:val="00847684"/>
    <w:rsid w:val="00867DA4"/>
    <w:rsid w:val="00873391"/>
    <w:rsid w:val="00874271"/>
    <w:rsid w:val="0088424E"/>
    <w:rsid w:val="00886071"/>
    <w:rsid w:val="00894607"/>
    <w:rsid w:val="008954F9"/>
    <w:rsid w:val="008A76F6"/>
    <w:rsid w:val="008B0DD1"/>
    <w:rsid w:val="008C23AF"/>
    <w:rsid w:val="008C7024"/>
    <w:rsid w:val="008D37EA"/>
    <w:rsid w:val="008E615F"/>
    <w:rsid w:val="008E6AE0"/>
    <w:rsid w:val="008F429E"/>
    <w:rsid w:val="008F6D56"/>
    <w:rsid w:val="0090685A"/>
    <w:rsid w:val="00911DE0"/>
    <w:rsid w:val="009263A3"/>
    <w:rsid w:val="009426FE"/>
    <w:rsid w:val="009454E2"/>
    <w:rsid w:val="009470CD"/>
    <w:rsid w:val="00952C88"/>
    <w:rsid w:val="009536F7"/>
    <w:rsid w:val="00955FD4"/>
    <w:rsid w:val="00974A3B"/>
    <w:rsid w:val="00983E0D"/>
    <w:rsid w:val="009973D8"/>
    <w:rsid w:val="009A07E9"/>
    <w:rsid w:val="009A20C8"/>
    <w:rsid w:val="009A316D"/>
    <w:rsid w:val="009A3B0D"/>
    <w:rsid w:val="009B3AE1"/>
    <w:rsid w:val="009C02C4"/>
    <w:rsid w:val="009C1E82"/>
    <w:rsid w:val="009C481E"/>
    <w:rsid w:val="009C5E0B"/>
    <w:rsid w:val="009C6475"/>
    <w:rsid w:val="009D349B"/>
    <w:rsid w:val="009E0B08"/>
    <w:rsid w:val="009E10BA"/>
    <w:rsid w:val="009E3019"/>
    <w:rsid w:val="009E316A"/>
    <w:rsid w:val="009E382C"/>
    <w:rsid w:val="009F3B25"/>
    <w:rsid w:val="009F4388"/>
    <w:rsid w:val="009F4651"/>
    <w:rsid w:val="009F5A6F"/>
    <w:rsid w:val="00A07673"/>
    <w:rsid w:val="00A11DAB"/>
    <w:rsid w:val="00A13A4E"/>
    <w:rsid w:val="00A21B4F"/>
    <w:rsid w:val="00A2589A"/>
    <w:rsid w:val="00A46FFC"/>
    <w:rsid w:val="00A52C5D"/>
    <w:rsid w:val="00A618FC"/>
    <w:rsid w:val="00A637C8"/>
    <w:rsid w:val="00A7562E"/>
    <w:rsid w:val="00A75E16"/>
    <w:rsid w:val="00A7669A"/>
    <w:rsid w:val="00A83A67"/>
    <w:rsid w:val="00A8524F"/>
    <w:rsid w:val="00A912EC"/>
    <w:rsid w:val="00A967ED"/>
    <w:rsid w:val="00AA3FA4"/>
    <w:rsid w:val="00AA6038"/>
    <w:rsid w:val="00AB3110"/>
    <w:rsid w:val="00AB705D"/>
    <w:rsid w:val="00AD0924"/>
    <w:rsid w:val="00AE2EE1"/>
    <w:rsid w:val="00AE5FBC"/>
    <w:rsid w:val="00AF00A5"/>
    <w:rsid w:val="00AF2754"/>
    <w:rsid w:val="00AF3027"/>
    <w:rsid w:val="00AF5AFD"/>
    <w:rsid w:val="00AF5C14"/>
    <w:rsid w:val="00B062DB"/>
    <w:rsid w:val="00B30AF6"/>
    <w:rsid w:val="00B465CD"/>
    <w:rsid w:val="00B75ABF"/>
    <w:rsid w:val="00B83E24"/>
    <w:rsid w:val="00B85CC2"/>
    <w:rsid w:val="00B9322F"/>
    <w:rsid w:val="00B93EDD"/>
    <w:rsid w:val="00BA1AEC"/>
    <w:rsid w:val="00BA264A"/>
    <w:rsid w:val="00BB5FC0"/>
    <w:rsid w:val="00BC07DE"/>
    <w:rsid w:val="00BC35E2"/>
    <w:rsid w:val="00BD562D"/>
    <w:rsid w:val="00BD6998"/>
    <w:rsid w:val="00BE13E6"/>
    <w:rsid w:val="00BE4139"/>
    <w:rsid w:val="00BF005F"/>
    <w:rsid w:val="00BF50FD"/>
    <w:rsid w:val="00C02595"/>
    <w:rsid w:val="00C36572"/>
    <w:rsid w:val="00C4583E"/>
    <w:rsid w:val="00C45FDD"/>
    <w:rsid w:val="00C466E2"/>
    <w:rsid w:val="00C6145A"/>
    <w:rsid w:val="00C6257B"/>
    <w:rsid w:val="00C65AD1"/>
    <w:rsid w:val="00C76348"/>
    <w:rsid w:val="00C764E2"/>
    <w:rsid w:val="00C9016B"/>
    <w:rsid w:val="00CA7312"/>
    <w:rsid w:val="00CA786D"/>
    <w:rsid w:val="00CB2F1C"/>
    <w:rsid w:val="00CB49F7"/>
    <w:rsid w:val="00CD76E8"/>
    <w:rsid w:val="00CE281B"/>
    <w:rsid w:val="00CE679B"/>
    <w:rsid w:val="00CE7800"/>
    <w:rsid w:val="00CF4D20"/>
    <w:rsid w:val="00CF5C27"/>
    <w:rsid w:val="00CF6345"/>
    <w:rsid w:val="00D01640"/>
    <w:rsid w:val="00D017C3"/>
    <w:rsid w:val="00D05FB8"/>
    <w:rsid w:val="00D10643"/>
    <w:rsid w:val="00D12AD1"/>
    <w:rsid w:val="00D17EC5"/>
    <w:rsid w:val="00D256FF"/>
    <w:rsid w:val="00D674FD"/>
    <w:rsid w:val="00D71991"/>
    <w:rsid w:val="00D7472D"/>
    <w:rsid w:val="00D80610"/>
    <w:rsid w:val="00D812B9"/>
    <w:rsid w:val="00DA2A04"/>
    <w:rsid w:val="00DA2DF5"/>
    <w:rsid w:val="00DA705D"/>
    <w:rsid w:val="00DB0D69"/>
    <w:rsid w:val="00DB77D4"/>
    <w:rsid w:val="00DF3D0D"/>
    <w:rsid w:val="00DF419C"/>
    <w:rsid w:val="00E10822"/>
    <w:rsid w:val="00E16C8D"/>
    <w:rsid w:val="00E211B7"/>
    <w:rsid w:val="00E25C00"/>
    <w:rsid w:val="00E412DE"/>
    <w:rsid w:val="00E42BD3"/>
    <w:rsid w:val="00E53CA4"/>
    <w:rsid w:val="00E53E7D"/>
    <w:rsid w:val="00E60D02"/>
    <w:rsid w:val="00E75B42"/>
    <w:rsid w:val="00E77D66"/>
    <w:rsid w:val="00E833E4"/>
    <w:rsid w:val="00E91020"/>
    <w:rsid w:val="00E9185E"/>
    <w:rsid w:val="00E919C3"/>
    <w:rsid w:val="00E97F84"/>
    <w:rsid w:val="00EA14E9"/>
    <w:rsid w:val="00EA21C5"/>
    <w:rsid w:val="00EC1F53"/>
    <w:rsid w:val="00EE0021"/>
    <w:rsid w:val="00EE4F79"/>
    <w:rsid w:val="00EE5822"/>
    <w:rsid w:val="00EE7D83"/>
    <w:rsid w:val="00EF2034"/>
    <w:rsid w:val="00EF48DE"/>
    <w:rsid w:val="00F02391"/>
    <w:rsid w:val="00F10DC6"/>
    <w:rsid w:val="00F31B6F"/>
    <w:rsid w:val="00F36DE0"/>
    <w:rsid w:val="00F40B3B"/>
    <w:rsid w:val="00F46F4D"/>
    <w:rsid w:val="00F73D9C"/>
    <w:rsid w:val="00F774BE"/>
    <w:rsid w:val="00F855DD"/>
    <w:rsid w:val="00F86E93"/>
    <w:rsid w:val="00FA197A"/>
    <w:rsid w:val="00FB114D"/>
    <w:rsid w:val="00FB6033"/>
    <w:rsid w:val="00FB6755"/>
    <w:rsid w:val="00FC6FB2"/>
    <w:rsid w:val="00FD0C97"/>
    <w:rsid w:val="00FD0CC7"/>
    <w:rsid w:val="00FD1644"/>
    <w:rsid w:val="00FD2451"/>
    <w:rsid w:val="00FE1A7C"/>
    <w:rsid w:val="00FF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B74E8"/>
  <w15:docId w15:val="{A0E8BB61-277F-4343-8B87-0AC6BAEE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2A"/>
  </w:style>
  <w:style w:type="paragraph" w:styleId="Titre1">
    <w:name w:val="heading 1"/>
    <w:basedOn w:val="Normal"/>
    <w:next w:val="Normal"/>
    <w:link w:val="Titre1Car"/>
    <w:uiPriority w:val="9"/>
    <w:qFormat/>
    <w:rsid w:val="00EB2B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B2B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B5DEC"/>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4F6454"/>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6454"/>
    <w:pPr>
      <w:spacing w:after="160" w:line="259" w:lineRule="auto"/>
      <w:ind w:left="720"/>
      <w:contextualSpacing/>
    </w:pPr>
    <w:rPr>
      <w:rFonts w:asciiTheme="minorHAnsi" w:eastAsiaTheme="minorHAnsi" w:hAnsiTheme="minorHAnsi" w:cstheme="minorBidi"/>
      <w:sz w:val="22"/>
      <w:szCs w:val="22"/>
      <w:lang w:val="fr-BE" w:eastAsia="en-US"/>
    </w:rPr>
  </w:style>
  <w:style w:type="paragraph" w:styleId="En-tte">
    <w:name w:val="header"/>
    <w:basedOn w:val="Normal"/>
    <w:link w:val="En-tteCar"/>
    <w:uiPriority w:val="99"/>
    <w:unhideWhenUsed/>
    <w:rsid w:val="004F6454"/>
    <w:pPr>
      <w:tabs>
        <w:tab w:val="center" w:pos="4536"/>
        <w:tab w:val="right" w:pos="9072"/>
      </w:tabs>
    </w:pPr>
    <w:rPr>
      <w:rFonts w:asciiTheme="minorHAnsi" w:eastAsiaTheme="minorHAnsi" w:hAnsiTheme="minorHAnsi" w:cstheme="minorBidi"/>
      <w:sz w:val="22"/>
      <w:szCs w:val="22"/>
      <w:lang w:val="fr-BE" w:eastAsia="en-US"/>
    </w:rPr>
  </w:style>
  <w:style w:type="character" w:customStyle="1" w:styleId="En-tteCar">
    <w:name w:val="En-tête Car"/>
    <w:basedOn w:val="Policepardfaut"/>
    <w:link w:val="En-tte"/>
    <w:uiPriority w:val="99"/>
    <w:rsid w:val="004F6454"/>
    <w:rPr>
      <w:sz w:val="22"/>
      <w:szCs w:val="22"/>
      <w:lang w:val="fr-BE"/>
    </w:rPr>
  </w:style>
  <w:style w:type="paragraph" w:styleId="Pieddepage">
    <w:name w:val="footer"/>
    <w:basedOn w:val="Normal"/>
    <w:link w:val="PieddepageCar"/>
    <w:uiPriority w:val="99"/>
    <w:unhideWhenUsed/>
    <w:rsid w:val="004F6454"/>
    <w:pPr>
      <w:tabs>
        <w:tab w:val="center" w:pos="4536"/>
        <w:tab w:val="right" w:pos="9072"/>
      </w:tabs>
    </w:pPr>
    <w:rPr>
      <w:rFonts w:asciiTheme="minorHAnsi" w:eastAsiaTheme="minorHAnsi" w:hAnsiTheme="minorHAnsi" w:cstheme="minorBidi"/>
      <w:sz w:val="22"/>
      <w:szCs w:val="22"/>
      <w:lang w:val="fr-BE" w:eastAsia="en-US"/>
    </w:rPr>
  </w:style>
  <w:style w:type="character" w:customStyle="1" w:styleId="PieddepageCar">
    <w:name w:val="Pied de page Car"/>
    <w:basedOn w:val="Policepardfaut"/>
    <w:link w:val="Pieddepage"/>
    <w:uiPriority w:val="99"/>
    <w:rsid w:val="004F6454"/>
    <w:rPr>
      <w:sz w:val="22"/>
      <w:szCs w:val="22"/>
      <w:lang w:val="fr-BE"/>
    </w:rPr>
  </w:style>
  <w:style w:type="character" w:styleId="Lienhypertexte">
    <w:name w:val="Hyperlink"/>
    <w:basedOn w:val="Policepardfaut"/>
    <w:uiPriority w:val="99"/>
    <w:unhideWhenUsed/>
    <w:rsid w:val="004F6454"/>
    <w:rPr>
      <w:color w:val="0000FF"/>
      <w:u w:val="single"/>
    </w:rPr>
  </w:style>
  <w:style w:type="paragraph" w:styleId="NormalWeb">
    <w:name w:val="Normal (Web)"/>
    <w:basedOn w:val="Normal"/>
    <w:uiPriority w:val="99"/>
    <w:unhideWhenUsed/>
    <w:rsid w:val="004F6454"/>
    <w:pPr>
      <w:spacing w:before="100" w:beforeAutospacing="1" w:after="100" w:afterAutospacing="1"/>
    </w:pPr>
    <w:rPr>
      <w:lang w:val="fr-BE" w:eastAsia="fr-BE"/>
    </w:rPr>
  </w:style>
  <w:style w:type="paragraph" w:customStyle="1" w:styleId="Default">
    <w:name w:val="Default"/>
    <w:rsid w:val="004F6454"/>
    <w:pPr>
      <w:suppressAutoHyphens/>
      <w:autoSpaceDE w:val="0"/>
      <w:autoSpaceDN w:val="0"/>
      <w:textAlignment w:val="baseline"/>
    </w:pPr>
    <w:rPr>
      <w:rFonts w:ascii="Calibri" w:eastAsia="Calibri" w:hAnsi="Calibri" w:cs="Calibri"/>
      <w:color w:val="000000"/>
      <w:lang w:val="fr-BE"/>
    </w:rPr>
  </w:style>
  <w:style w:type="paragraph" w:customStyle="1" w:styleId="a">
    <w:name w:val="Βασικό"/>
    <w:rsid w:val="004F6454"/>
    <w:pPr>
      <w:suppressAutoHyphens/>
      <w:autoSpaceDN w:val="0"/>
      <w:spacing w:after="160"/>
      <w:textAlignment w:val="baseline"/>
    </w:pPr>
    <w:rPr>
      <w:rFonts w:ascii="Calibri" w:eastAsia="Calibri" w:hAnsi="Calibri"/>
      <w:sz w:val="22"/>
      <w:szCs w:val="22"/>
      <w:lang w:val="fr-BE"/>
    </w:rPr>
  </w:style>
  <w:style w:type="character" w:customStyle="1" w:styleId="a0">
    <w:name w:val="Προεπιλεγμένη γραμματοσειρά"/>
    <w:rsid w:val="004F6454"/>
  </w:style>
  <w:style w:type="character" w:customStyle="1" w:styleId="-">
    <w:name w:val="Υπερ-σύνδεση"/>
    <w:basedOn w:val="a0"/>
    <w:rsid w:val="004F6454"/>
    <w:rPr>
      <w:color w:val="0000FF"/>
      <w:u w:val="single"/>
    </w:rPr>
  </w:style>
  <w:style w:type="character" w:customStyle="1" w:styleId="a1">
    <w:name w:val="Хипервръзка"/>
    <w:basedOn w:val="Policepardfaut"/>
    <w:rsid w:val="004F6454"/>
    <w:rPr>
      <w:color w:val="0563C1"/>
      <w:u w:val="single"/>
    </w:rPr>
  </w:style>
  <w:style w:type="character" w:customStyle="1" w:styleId="viiyi">
    <w:name w:val="viiyi"/>
    <w:basedOn w:val="Policepardfaut"/>
    <w:rsid w:val="004F6454"/>
  </w:style>
  <w:style w:type="character" w:customStyle="1" w:styleId="jlqj4b">
    <w:name w:val="jlqj4b"/>
    <w:basedOn w:val="Policepardfaut"/>
    <w:rsid w:val="004F6454"/>
  </w:style>
  <w:style w:type="character" w:customStyle="1" w:styleId="Mentionnonrsolue1">
    <w:name w:val="Mention non résolue1"/>
    <w:basedOn w:val="Policepardfaut"/>
    <w:uiPriority w:val="99"/>
    <w:semiHidden/>
    <w:unhideWhenUsed/>
    <w:rsid w:val="00010DE1"/>
    <w:rPr>
      <w:color w:val="605E5C"/>
      <w:shd w:val="clear" w:color="auto" w:fill="E1DFDD"/>
    </w:rPr>
  </w:style>
  <w:style w:type="paragraph" w:styleId="Notedebasdepage">
    <w:name w:val="footnote text"/>
    <w:basedOn w:val="Normal"/>
    <w:link w:val="NotedebasdepageCar"/>
    <w:uiPriority w:val="99"/>
    <w:semiHidden/>
    <w:unhideWhenUsed/>
    <w:rsid w:val="003D2CFD"/>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3D2CFD"/>
    <w:rPr>
      <w:sz w:val="20"/>
      <w:szCs w:val="20"/>
      <w:lang w:val="fr-BE"/>
    </w:rPr>
  </w:style>
  <w:style w:type="character" w:styleId="Appelnotedebasdep">
    <w:name w:val="footnote reference"/>
    <w:basedOn w:val="Policepardfaut"/>
    <w:uiPriority w:val="99"/>
    <w:semiHidden/>
    <w:unhideWhenUsed/>
    <w:rsid w:val="003D2CFD"/>
    <w:rPr>
      <w:vertAlign w:val="superscript"/>
    </w:rPr>
  </w:style>
  <w:style w:type="character" w:styleId="Lienhypertextesuivivisit">
    <w:name w:val="FollowedHyperlink"/>
    <w:basedOn w:val="Policepardfaut"/>
    <w:uiPriority w:val="99"/>
    <w:semiHidden/>
    <w:unhideWhenUsed/>
    <w:rsid w:val="0055695B"/>
    <w:rPr>
      <w:color w:val="954F72" w:themeColor="followedHyperlink"/>
      <w:u w:val="single"/>
    </w:rPr>
  </w:style>
  <w:style w:type="character" w:customStyle="1" w:styleId="Titre1Car">
    <w:name w:val="Titre 1 Car"/>
    <w:basedOn w:val="Policepardfaut"/>
    <w:link w:val="Titre1"/>
    <w:uiPriority w:val="9"/>
    <w:rsid w:val="00EB2B30"/>
    <w:rPr>
      <w:rFonts w:asciiTheme="majorHAnsi" w:eastAsiaTheme="majorEastAsia" w:hAnsiTheme="majorHAnsi" w:cstheme="majorBidi"/>
      <w:color w:val="2F5496" w:themeColor="accent1" w:themeShade="BF"/>
      <w:sz w:val="32"/>
      <w:szCs w:val="32"/>
      <w:lang w:eastAsia="en-GB"/>
    </w:rPr>
  </w:style>
  <w:style w:type="paragraph" w:styleId="En-ttedetabledesmatires">
    <w:name w:val="TOC Heading"/>
    <w:basedOn w:val="Titre1"/>
    <w:next w:val="Normal"/>
    <w:uiPriority w:val="39"/>
    <w:unhideWhenUsed/>
    <w:qFormat/>
    <w:rsid w:val="00EB2B30"/>
    <w:pPr>
      <w:spacing w:before="480" w:line="276" w:lineRule="auto"/>
      <w:outlineLvl w:val="9"/>
    </w:pPr>
    <w:rPr>
      <w:b/>
      <w:bCs/>
      <w:sz w:val="28"/>
      <w:szCs w:val="28"/>
      <w:lang w:val="en-US" w:eastAsia="en-US"/>
    </w:rPr>
  </w:style>
  <w:style w:type="paragraph" w:styleId="TM1">
    <w:name w:val="toc 1"/>
    <w:basedOn w:val="Normal"/>
    <w:next w:val="Normal"/>
    <w:autoRedefine/>
    <w:uiPriority w:val="39"/>
    <w:unhideWhenUsed/>
    <w:rsid w:val="00EB2B30"/>
    <w:pPr>
      <w:spacing w:before="360" w:after="360"/>
    </w:pPr>
    <w:rPr>
      <w:rFonts w:asciiTheme="minorHAnsi" w:hAnsiTheme="minorHAnsi" w:cstheme="minorHAnsi"/>
      <w:b/>
      <w:bCs/>
      <w:caps/>
      <w:sz w:val="22"/>
      <w:szCs w:val="22"/>
      <w:u w:val="single"/>
    </w:rPr>
  </w:style>
  <w:style w:type="paragraph" w:styleId="TM2">
    <w:name w:val="toc 2"/>
    <w:basedOn w:val="Normal"/>
    <w:next w:val="Normal"/>
    <w:autoRedefine/>
    <w:uiPriority w:val="39"/>
    <w:unhideWhenUsed/>
    <w:rsid w:val="00EB2B30"/>
    <w:rPr>
      <w:rFonts w:asciiTheme="minorHAnsi" w:hAnsiTheme="minorHAnsi" w:cstheme="minorHAnsi"/>
      <w:b/>
      <w:bCs/>
      <w:smallCaps/>
      <w:sz w:val="22"/>
      <w:szCs w:val="22"/>
    </w:rPr>
  </w:style>
  <w:style w:type="paragraph" w:styleId="TM3">
    <w:name w:val="toc 3"/>
    <w:basedOn w:val="Normal"/>
    <w:next w:val="Normal"/>
    <w:autoRedefine/>
    <w:uiPriority w:val="39"/>
    <w:unhideWhenUsed/>
    <w:rsid w:val="00EB2B30"/>
    <w:rPr>
      <w:rFonts w:asciiTheme="minorHAnsi" w:hAnsiTheme="minorHAnsi" w:cstheme="minorHAnsi"/>
      <w:smallCaps/>
      <w:sz w:val="22"/>
      <w:szCs w:val="22"/>
    </w:rPr>
  </w:style>
  <w:style w:type="paragraph" w:styleId="TM4">
    <w:name w:val="toc 4"/>
    <w:basedOn w:val="Normal"/>
    <w:next w:val="Normal"/>
    <w:autoRedefine/>
    <w:uiPriority w:val="39"/>
    <w:semiHidden/>
    <w:unhideWhenUsed/>
    <w:rsid w:val="00EB2B30"/>
    <w:rPr>
      <w:rFonts w:asciiTheme="minorHAnsi" w:hAnsiTheme="minorHAnsi" w:cstheme="minorHAnsi"/>
      <w:sz w:val="22"/>
      <w:szCs w:val="22"/>
    </w:rPr>
  </w:style>
  <w:style w:type="paragraph" w:styleId="TM5">
    <w:name w:val="toc 5"/>
    <w:basedOn w:val="Normal"/>
    <w:next w:val="Normal"/>
    <w:autoRedefine/>
    <w:uiPriority w:val="39"/>
    <w:semiHidden/>
    <w:unhideWhenUsed/>
    <w:rsid w:val="00EB2B30"/>
    <w:rPr>
      <w:rFonts w:asciiTheme="minorHAnsi" w:hAnsiTheme="minorHAnsi" w:cstheme="minorHAnsi"/>
      <w:sz w:val="22"/>
      <w:szCs w:val="22"/>
    </w:rPr>
  </w:style>
  <w:style w:type="paragraph" w:styleId="TM6">
    <w:name w:val="toc 6"/>
    <w:basedOn w:val="Normal"/>
    <w:next w:val="Normal"/>
    <w:autoRedefine/>
    <w:uiPriority w:val="39"/>
    <w:semiHidden/>
    <w:unhideWhenUsed/>
    <w:rsid w:val="00EB2B30"/>
    <w:rPr>
      <w:rFonts w:asciiTheme="minorHAnsi" w:hAnsiTheme="minorHAnsi" w:cstheme="minorHAnsi"/>
      <w:sz w:val="22"/>
      <w:szCs w:val="22"/>
    </w:rPr>
  </w:style>
  <w:style w:type="paragraph" w:styleId="TM7">
    <w:name w:val="toc 7"/>
    <w:basedOn w:val="Normal"/>
    <w:next w:val="Normal"/>
    <w:autoRedefine/>
    <w:uiPriority w:val="39"/>
    <w:semiHidden/>
    <w:unhideWhenUsed/>
    <w:rsid w:val="00EB2B30"/>
    <w:rPr>
      <w:rFonts w:asciiTheme="minorHAnsi" w:hAnsiTheme="minorHAnsi" w:cstheme="minorHAnsi"/>
      <w:sz w:val="22"/>
      <w:szCs w:val="22"/>
    </w:rPr>
  </w:style>
  <w:style w:type="paragraph" w:styleId="TM8">
    <w:name w:val="toc 8"/>
    <w:basedOn w:val="Normal"/>
    <w:next w:val="Normal"/>
    <w:autoRedefine/>
    <w:uiPriority w:val="39"/>
    <w:semiHidden/>
    <w:unhideWhenUsed/>
    <w:rsid w:val="00EB2B30"/>
    <w:rPr>
      <w:rFonts w:asciiTheme="minorHAnsi" w:hAnsiTheme="minorHAnsi" w:cstheme="minorHAnsi"/>
      <w:sz w:val="22"/>
      <w:szCs w:val="22"/>
    </w:rPr>
  </w:style>
  <w:style w:type="paragraph" w:styleId="TM9">
    <w:name w:val="toc 9"/>
    <w:basedOn w:val="Normal"/>
    <w:next w:val="Normal"/>
    <w:autoRedefine/>
    <w:uiPriority w:val="39"/>
    <w:semiHidden/>
    <w:unhideWhenUsed/>
    <w:rsid w:val="00EB2B30"/>
    <w:rPr>
      <w:rFonts w:asciiTheme="minorHAnsi" w:hAnsiTheme="minorHAnsi" w:cstheme="minorHAnsi"/>
      <w:sz w:val="22"/>
      <w:szCs w:val="22"/>
    </w:rPr>
  </w:style>
  <w:style w:type="character" w:customStyle="1" w:styleId="Titre2Car">
    <w:name w:val="Titre 2 Car"/>
    <w:basedOn w:val="Policepardfaut"/>
    <w:link w:val="Titre2"/>
    <w:uiPriority w:val="9"/>
    <w:rsid w:val="00EB2B30"/>
    <w:rPr>
      <w:rFonts w:asciiTheme="majorHAnsi" w:eastAsiaTheme="majorEastAsia" w:hAnsiTheme="majorHAnsi" w:cstheme="majorBidi"/>
      <w:color w:val="2F5496" w:themeColor="accent1" w:themeShade="BF"/>
      <w:sz w:val="26"/>
      <w:szCs w:val="26"/>
      <w:lang w:eastAsia="en-GB"/>
    </w:rPr>
  </w:style>
  <w:style w:type="character" w:customStyle="1" w:styleId="a2">
    <w:name w:val="Шрифт на абзаца по подразбиране"/>
    <w:rsid w:val="00216D10"/>
  </w:style>
  <w:style w:type="paragraph" w:customStyle="1" w:styleId="a3">
    <w:name w:val="Нормален"/>
    <w:rsid w:val="00216D10"/>
    <w:pPr>
      <w:suppressAutoHyphens/>
      <w:autoSpaceDN w:val="0"/>
      <w:spacing w:after="160" w:line="242" w:lineRule="auto"/>
      <w:textAlignment w:val="baseline"/>
    </w:pPr>
    <w:rPr>
      <w:rFonts w:ascii="Calibri" w:eastAsia="Calibri" w:hAnsi="Calibri"/>
      <w:sz w:val="22"/>
      <w:szCs w:val="22"/>
      <w:lang w:val="en-US"/>
    </w:rPr>
  </w:style>
  <w:style w:type="character" w:customStyle="1" w:styleId="Titre3Car">
    <w:name w:val="Titre 3 Car"/>
    <w:basedOn w:val="Policepardfaut"/>
    <w:link w:val="Titre3"/>
    <w:uiPriority w:val="9"/>
    <w:rsid w:val="004B5DEC"/>
    <w:rPr>
      <w:rFonts w:asciiTheme="majorHAnsi" w:eastAsiaTheme="majorEastAsia" w:hAnsiTheme="majorHAnsi" w:cstheme="majorBidi"/>
      <w:color w:val="1F3763" w:themeColor="accent1" w:themeShade="7F"/>
      <w:lang w:eastAsia="en-GB"/>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auNormal"/>
    <w:rPr>
      <w:sz w:val="22"/>
      <w:szCs w:val="22"/>
    </w:rPr>
    <w:tblPr>
      <w:tblStyleRowBandSize w:val="1"/>
      <w:tblStyleColBandSize w:val="1"/>
    </w:tblPr>
  </w:style>
  <w:style w:type="character" w:styleId="Numrodepage">
    <w:name w:val="page number"/>
    <w:basedOn w:val="Policepardfaut"/>
    <w:uiPriority w:val="99"/>
    <w:semiHidden/>
    <w:unhideWhenUsed/>
    <w:rsid w:val="005A4106"/>
  </w:style>
  <w:style w:type="paragraph" w:styleId="Textedebulles">
    <w:name w:val="Balloon Text"/>
    <w:basedOn w:val="Normal"/>
    <w:link w:val="TextedebullesCar"/>
    <w:uiPriority w:val="99"/>
    <w:semiHidden/>
    <w:unhideWhenUsed/>
    <w:rsid w:val="00DA2A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2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eambelgium.be/" TargetMode="External"/><Relationship Id="rId18" Type="http://schemas.openxmlformats.org/officeDocument/2006/relationships/hyperlink" Target="https://cyprussports.org/en/" TargetMode="External"/><Relationship Id="rId26" Type="http://schemas.openxmlformats.org/officeDocument/2006/relationships/hyperlink" Target="https://www.sport.vlaanderen/sportersbelevenmeer" TargetMode="External"/><Relationship Id="rId39" Type="http://schemas.openxmlformats.org/officeDocument/2006/relationships/hyperlink" Target="https://lajudokatequiecrit.com/balancetonsport/" TargetMode="External"/><Relationship Id="rId21" Type="http://schemas.openxmlformats.org/officeDocument/2006/relationships/hyperlink" Target="https://parolesdechampionnes.tumblr.com/" TargetMode="External"/><Relationship Id="rId34" Type="http://schemas.openxmlformats.org/officeDocument/2006/relationships/hyperlink" Target="https://lajudokatequiecrit.com/" TargetMode="External"/><Relationship Id="rId42" Type="http://schemas.openxmlformats.org/officeDocument/2006/relationships/hyperlink" Target="https://www.rtl.be/sport/tous-les-sports/autres-sports/charline-van-snick-devoile-une-video-poignante-qui-denonce-le-sexisme-dans-le-sport-video--1284795.aspx" TargetMode="External"/><Relationship Id="rId47" Type="http://schemas.openxmlformats.org/officeDocument/2006/relationships/hyperlink" Target="https://www.youtube.com/watch?v=mpWVpvI_w3k&amp;t=18s" TargetMode="External"/><Relationship Id="rId50" Type="http://schemas.openxmlformats.org/officeDocument/2006/relationships/hyperlink" Target="https://www.facebook.com/belgianbrightfootballleague" TargetMode="External"/><Relationship Id="rId55" Type="http://schemas.openxmlformats.org/officeDocument/2006/relationships/hyperlink" Target="https://www.bulsport.b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porbilimleri.hacettepe.edu.tr/index.php?lang=en&amp;pid=1764&amp;userid=1369" TargetMode="External"/><Relationship Id="rId29" Type="http://schemas.openxmlformats.org/officeDocument/2006/relationships/hyperlink" Target="https://vimeo.com/261496328" TargetMode="External"/><Relationship Id="rId11" Type="http://schemas.openxmlformats.org/officeDocument/2006/relationships/image" Target="media/image1.png"/><Relationship Id="rId24" Type="http://schemas.openxmlformats.org/officeDocument/2006/relationships/hyperlink" Target="https://www.youtube.com/watch?v=zasPAFxst7E" TargetMode="External"/><Relationship Id="rId32" Type="http://schemas.openxmlformats.org/officeDocument/2006/relationships/hyperlink" Target="https://www.youtube.com/watch?v=JowSkFLnr_M" TargetMode="External"/><Relationship Id="rId37" Type="http://schemas.openxmlformats.org/officeDocument/2006/relationships/hyperlink" Target="https://lajudokatequiecrit.com/balancetonsport/" TargetMode="External"/><Relationship Id="rId40" Type="http://schemas.openxmlformats.org/officeDocument/2006/relationships/hyperlink" Target="https://www.rtl.be/sport/tous-les-sports/autres-sports/charline-van-snick-devoile-une-video-poignante-qui-denonce-le-sexisme-dans-le-sport-video--1284795.aspx" TargetMode="External"/><Relationship Id="rId45" Type="http://schemas.openxmlformats.org/officeDocument/2006/relationships/hyperlink" Target="https://www.actionaid.gr/el/" TargetMode="External"/><Relationship Id="rId53" Type="http://schemas.openxmlformats.org/officeDocument/2006/relationships/hyperlink" Target="about:blank"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genre.cfwb.be" TargetMode="External"/><Relationship Id="rId14" Type="http://schemas.openxmlformats.org/officeDocument/2006/relationships/hyperlink" Target="https://teambelgium.be/fr/page/olympisme-en-action" TargetMode="External"/><Relationship Id="rId22" Type="http://schemas.openxmlformats.org/officeDocument/2006/relationships/hyperlink" Target="https://www.aile.gov.tr/" TargetMode="External"/><Relationship Id="rId27" Type="http://schemas.openxmlformats.org/officeDocument/2006/relationships/hyperlink" Target="https://www.youtube.com/watch?v=8NE67tj0qJQ" TargetMode="External"/><Relationship Id="rId30" Type="http://schemas.openxmlformats.org/officeDocument/2006/relationships/hyperlink" Target="mailto:gpapathanasiou@hoc.gr" TargetMode="External"/><Relationship Id="rId35" Type="http://schemas.openxmlformats.org/officeDocument/2006/relationships/hyperlink" Target="mailto:lolajudo@hotmail.com" TargetMode="External"/><Relationship Id="rId43" Type="http://schemas.openxmlformats.org/officeDocument/2006/relationships/hyperlink" Target="https://www.rtbf.be/auvio/detail_l-invitee-de-matin-premiere-lola-mansour-judokate?id=2765239" TargetMode="External"/><Relationship Id="rId48" Type="http://schemas.openxmlformats.org/officeDocument/2006/relationships/hyperlink" Target="https://www.youtube.com/watch?v=5rSlT8lzu84" TargetMode="External"/><Relationship Id="rId56" Type="http://schemas.openxmlformats.org/officeDocument/2006/relationships/hyperlink" Target="https://egpis2.com/" TargetMode="External"/><Relationship Id="rId8" Type="http://schemas.openxmlformats.org/officeDocument/2006/relationships/webSettings" Target="webSettings.xml"/><Relationship Id="rId51" Type="http://schemas.openxmlformats.org/officeDocument/2006/relationships/hyperlink" Target="mailto:erasmus.nsa@gmail.com" TargetMode="External"/><Relationship Id="rId3" Type="http://schemas.openxmlformats.org/officeDocument/2006/relationships/customXml" Target="../customXml/item3.xml"/><Relationship Id="rId12" Type="http://schemas.openxmlformats.org/officeDocument/2006/relationships/hyperlink" Target="https://cyprussports.org/phocadownload/AsfaleiaKaiYgeia/ATHLETE-WELFARE.pdf" TargetMode="External"/><Relationship Id="rId17" Type="http://schemas.openxmlformats.org/officeDocument/2006/relationships/hyperlink" Target="https://dspace.ceid.org.tr/xmlui/handle/1/197" TargetMode="External"/><Relationship Id="rId25" Type="http://schemas.openxmlformats.org/officeDocument/2006/relationships/hyperlink" Target="mailto:sportersbelevenmeer@sport.vlaanderen" TargetMode="External"/><Relationship Id="rId33" Type="http://schemas.openxmlformats.org/officeDocument/2006/relationships/hyperlink" Target="mailto:avellino@endas.it" TargetMode="External"/><Relationship Id="rId38" Type="http://schemas.openxmlformats.org/officeDocument/2006/relationships/hyperlink" Target="https://lajudokatequiecrit.com/balancetonsport/" TargetMode="External"/><Relationship Id="rId46" Type="http://schemas.openxmlformats.org/officeDocument/2006/relationships/hyperlink" Target="https://dialectproject.eu/" TargetMode="External"/><Relationship Id="rId59" Type="http://schemas.openxmlformats.org/officeDocument/2006/relationships/footer" Target="footer2.xml"/><Relationship Id="rId20" Type="http://schemas.openxmlformats.org/officeDocument/2006/relationships/hyperlink" Target="https://www.femmesprevoyantes.be/derniere-campagne-2/campagne-2016-les-femmes-des-sportifs-comme-les-autres/" TargetMode="External"/><Relationship Id="rId41" Type="http://schemas.openxmlformats.org/officeDocument/2006/relationships/hyperlink" Target="https://www.rtl.be/sport/tous-les-sports/autres-sports/charline-van-snick-devoile-une-video-poignante-qui-denonce-le-sexisme-dans-le-sport-video--1284795.aspx" TargetMode="External"/><Relationship Id="rId54" Type="http://schemas.openxmlformats.org/officeDocument/2006/relationships/hyperlink" Target="http://mpes.government.bg/Default.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eambelgium.be/fr/nouvelle/empowering-women-in-sports-le-coib-lance-une-nouvelle-plateforme-dediee-a-l-egalite-des-genres-dans-le-sport" TargetMode="External"/><Relationship Id="rId23" Type="http://schemas.openxmlformats.org/officeDocument/2006/relationships/hyperlink" Target="https://www.fenerbahce.org/haberler/sosyal-sorumluluk/2020/7/kadina-siddete-%E2%80%98dur-de-projesi-nin-basin-toplantisi-yapildi" TargetMode="External"/><Relationship Id="rId28" Type="http://schemas.openxmlformats.org/officeDocument/2006/relationships/hyperlink" Target="https://www.coe.int/en/web/sport/start-to-talk?fbclid=IwAR1XDHBeGGWTHL0w8x-PeJfX34on8zrznshQwhykRqavoR2oT70HyEkPekw" TargetMode="External"/><Relationship Id="rId36" Type="http://schemas.openxmlformats.org/officeDocument/2006/relationships/hyperlink" Target="https://lajudokatequiecrit.com/balancetonsport/" TargetMode="External"/><Relationship Id="rId49" Type="http://schemas.openxmlformats.org/officeDocument/2006/relationships/hyperlink" Target="https://www.bbfl.be/"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www.hoc.gr/" TargetMode="External"/><Relationship Id="rId44" Type="http://schemas.openxmlformats.org/officeDocument/2006/relationships/hyperlink" Target="https://www.youtube.com/watch?v=-qOmq1cMUfI&amp;t=1s" TargetMode="External"/><Relationship Id="rId52" Type="http://schemas.openxmlformats.org/officeDocument/2006/relationships/hyperlink" Target="https://nsa-erasmus.com/en/"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wa-project.eu/platform/" TargetMode="External"/><Relationship Id="rId2" Type="http://schemas.openxmlformats.org/officeDocument/2006/relationships/hyperlink" Target="https://stillmed.olympic.org/media/Document%20Library/OlympicOrg/IOC/What-We-Do/Protecting-Clean-Athletes/Safeguarding/IOC-Consensus-Statement_Harassment-and-abuse-in-sport-2016.pdf" TargetMode="External"/><Relationship Id="rId1" Type="http://schemas.openxmlformats.org/officeDocument/2006/relationships/hyperlink" Target="https://ewa-project.eu/project.php" TargetMode="External"/><Relationship Id="rId4" Type="http://schemas.openxmlformats.org/officeDocument/2006/relationships/hyperlink" Target="https://sport.ec.europa.eu/sites/default/files/gender-based-violence-sport-study-2016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B61AD1038D374D87ABF6334F953A0E" ma:contentTypeVersion="14" ma:contentTypeDescription="Create a new document." ma:contentTypeScope="" ma:versionID="79a66b4ebcead036446f7528b3fe9f73">
  <xsd:schema xmlns:xsd="http://www.w3.org/2001/XMLSchema" xmlns:xs="http://www.w3.org/2001/XMLSchema" xmlns:p="http://schemas.microsoft.com/office/2006/metadata/properties" xmlns:ns3="6a820536-b1f2-4aea-896e-6db798b59df1" xmlns:ns4="a8048890-c1fc-43ca-842d-9686d55da677" targetNamespace="http://schemas.microsoft.com/office/2006/metadata/properties" ma:root="true" ma:fieldsID="ef93f81a61d770df78fa92c2d020b6c8" ns3:_="" ns4:_="">
    <xsd:import namespace="6a820536-b1f2-4aea-896e-6db798b59df1"/>
    <xsd:import namespace="a8048890-c1fc-43ca-842d-9686d55da6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20536-b1f2-4aea-896e-6db798b59d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048890-c1fc-43ca-842d-9686d55da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TUMHIrM0uLDuY7CtX0c7M3vdLFQ==">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</go:docsCustomData>
</go:gDocsCustomXmlDataStorage>
</file>

<file path=customXml/itemProps1.xml><?xml version="1.0" encoding="utf-8"?>
<ds:datastoreItem xmlns:ds="http://schemas.openxmlformats.org/officeDocument/2006/customXml" ds:itemID="{84F5A902-1A87-4BAA-967A-5E6733FDC5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09099-3949-4CCB-8796-1A967B3E81A0}">
  <ds:schemaRefs>
    <ds:schemaRef ds:uri="http://schemas.microsoft.com/sharepoint/v3/contenttype/forms"/>
  </ds:schemaRefs>
</ds:datastoreItem>
</file>

<file path=customXml/itemProps3.xml><?xml version="1.0" encoding="utf-8"?>
<ds:datastoreItem xmlns:ds="http://schemas.openxmlformats.org/officeDocument/2006/customXml" ds:itemID="{C1926888-8A16-4163-B80B-A6A53EA9F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20536-b1f2-4aea-896e-6db798b59df1"/>
    <ds:schemaRef ds:uri="a8048890-c1fc-43ca-842d-9686d55da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46</Pages>
  <Words>13814</Words>
  <Characters>75979</Characters>
  <Application>Microsoft Office Word</Application>
  <DocSecurity>0</DocSecurity>
  <Lines>633</Lines>
  <Paragraphs>179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Giannoulis</dc:creator>
  <cp:keywords/>
  <dc:description/>
  <cp:lastModifiedBy>Julien KEUTGEN</cp:lastModifiedBy>
  <cp:revision>180</cp:revision>
  <dcterms:created xsi:type="dcterms:W3CDTF">2022-02-23T07:44:00Z</dcterms:created>
  <dcterms:modified xsi:type="dcterms:W3CDTF">2022-03-18T13:03:00Z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0x010100A5B61AD1038D374D87ABF6334F953A0E</vt:lpwstr>
  </property>
</Properties>
</file>